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3 Неділя</w:t>
      </w:r>
    </w:p>
    <w:p>
      <w:r>
        <w:rPr>
          <w:rFonts w:ascii="Times New Roman" w:hAnsi="Times New Roman"/>
          <w:sz w:val="24"/>
        </w:rPr>
        <w:t>Неділя 26 по П'ятидесятниці</w:t>
      </w:r>
    </w:p>
    <w:p>
      <w:r>
        <w:rPr>
          <w:rFonts w:ascii="Times New Roman" w:hAnsi="Times New Roman"/>
          <w:sz w:val="24"/>
        </w:rPr>
        <w:t>Святого пророка Софонії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 ти знищив прокляття райського дерева,*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зі страху перед тобою відкрилися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Співаючи визвольну пісню, промовмо устами:* Прийдім усі до Господнього храму й припадімо, кажучи:* Ти, що був розп'ятий на дереві* і воскрес із мертвих, та існуєш в Отцевому лоні,* – очисти гріхи наші.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деревом, Спасе, знищив прокляття,*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ти, Христе, був прибитий до хреста,*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    </w:r>
        </w:sdtContent>
      </w:sdt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>
      <w:pPr>
        <w:pStyle w:val="a5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 xml:space="preserve">Пророка Твого, </w:t>
      </w:r>
      <w:r>
        <w:rPr>
          <w:rFonts w:ascii="Times New Roman" w:hAnsi="Times New Roman"/>
          <w:color w:val="000000"/>
          <w:sz w:val="24"/>
        </w:rPr>
        <w:t>Софонії</w:t>
      </w:r>
      <w:r>
        <w:rPr>
          <w:rFonts w:ascii="Times New Roman" w:hAnsi="Times New Roman"/>
          <w:color w:val="000000"/>
          <w:sz w:val="24"/>
        </w:rPr>
        <w:t>, пам’ять, Господи, празнуємо.* Тому молимо Тебе: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</w:t>
      </w:r>
      <w:r>
        <w:rPr>
          <w:rFonts w:ascii="Times New Roman" w:hAnsi="Times New Roman"/>
          <w:sz w:val="24"/>
        </w:rPr>
        <w:t>дівстві</w:t>
      </w:r>
      <w:r>
        <w:rPr>
          <w:rFonts w:ascii="Times New Roman" w:hAnsi="Times New Roman"/>
          <w:sz w:val="24"/>
        </w:rPr>
        <w:t>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що воскрес із мертвих, істинний Бог наш, молитвами пречистої своєї Матері, святих, славних і всехвальних апостолів, святого, якого є храм, святого пророка Софонії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>
      <w:pPr>
        <w:pStyle w:val="a5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 xml:space="preserve">Пророка Твого, </w:t>
      </w:r>
      <w:r>
        <w:rPr>
          <w:rFonts w:ascii="Times New Roman" w:hAnsi="Times New Roman"/>
          <w:color w:val="000000"/>
          <w:sz w:val="24"/>
        </w:rPr>
        <w:t>Софонії</w:t>
      </w:r>
      <w:r>
        <w:rPr>
          <w:rFonts w:ascii="Times New Roman" w:hAnsi="Times New Roman"/>
          <w:color w:val="000000"/>
          <w:sz w:val="24"/>
        </w:rPr>
        <w:t>, пам’ять, Господи, празнуємо.* Тому молимо Тебе: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Коли Гавриїл звістив тобі, Діво: Радуйся!* – то з цим голосом прийняв тіло Владика в тобі, святім </w:t>
      </w:r>
      <w:r>
        <w:rPr>
          <w:rFonts w:ascii="Times New Roman" w:hAnsi="Times New Roman"/>
          <w:sz w:val="24"/>
        </w:rPr>
        <w:t>кивоті</w:t>
      </w:r>
      <w:r>
        <w:rPr>
          <w:rFonts w:ascii="Times New Roman" w:hAnsi="Times New Roman"/>
          <w:sz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од ворога, та ще й людиновбивці?</w:t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укріпляє і через Сина в Отці зберігає.</w:t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пилу земного сотворив Ти мене рукою Твоєю, і знов мене, в пил смертний за гріх стертого, Ти, Христе, воскресив, коли до аду зійшов.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ворогів, немов кедр, сокрушив Ти, Христе Владико, коли зволив на кипарис і сосну і кедр добровільно тілом вознестися.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безодні гріховній валяюсь і благаю незбагненну безодню твого милосердя:* Від тлінности, Боже, піднеси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злочинець, засуджений був Праведник і серед беззаконних до дерева прибитий Той, Хто кров’ю Своєю прощення винним дарує.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одну людину — першого Адама — смерть колись у світ увійшла, та через Одного — Сина Божого — воскресіння явилося.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Одність тричисельну, Тройцю одноістотну православно оспівуючи, вірні, прославмо* неподільне, пребожественне єство, трисвітлу, невечірню зорю, єдину нетлінну,* що сіяє нам своїм світлом.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000000" w:rsidDel="00000000" w:rsidP="00000000" w:rsidRDefault="00000000" w:rsidRPr="00000000" w14:paraId="000002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 зі сльозами вилили на гріб твій,* і уста їх сповнилися радости,* коли казали: Господь воскрес!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000000" w:rsidDel="00000000" w:rsidP="00000000" w:rsidRDefault="00000000" w:rsidRPr="00000000" w14:paraId="000003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що воскрес із мертвих, істинний Бог наш, молитвами пречистої своєї Матері, святих, славних і всехвальних апостолів, святого, якого є храм, святого пророка Софонії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aQpXEVFs1AUUSKkC+PtxVdqQ6w==">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2021-10-17T23:13:00Z</dcterms:created>
  <dc:creator>о.Володимир</dc:creator>
</cp:coreProperties>
</file>