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472" w:rsidRPr="006B1D68" w:rsidRDefault="008D4472" w:rsidP="008D44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D68"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:rsidR="008D4472" w:rsidRPr="006B1D68" w:rsidRDefault="008D4472" w:rsidP="008D44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D68">
        <w:rPr>
          <w:rFonts w:ascii="Times New Roman" w:eastAsia="Times New Roman" w:hAnsi="Times New Roman" w:cs="Times New Roman"/>
          <w:sz w:val="24"/>
          <w:szCs w:val="24"/>
        </w:rPr>
        <w:t>25 Тиждень 12-ий по Зісланні Святого Духа.</w:t>
      </w:r>
    </w:p>
    <w:p w:rsidR="008D4472" w:rsidRPr="006B1D68" w:rsidRDefault="008D4472" w:rsidP="008D44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D68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6B1D68">
        <w:rPr>
          <w:rFonts w:ascii="Times New Roman" w:eastAsia="Times New Roman" w:hAnsi="Times New Roman" w:cs="Times New Roman"/>
          <w:sz w:val="24"/>
          <w:szCs w:val="24"/>
        </w:rPr>
        <w:t xml:space="preserve"> Повернення мощів св. ап. Вартоломея. Святого апостола Тита. </w:t>
      </w:r>
    </w:p>
    <w:p w:rsidR="00BC6A8F" w:rsidRPr="006B1D68" w:rsidRDefault="00BC6A8F">
      <w:pPr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ВЕЧІРНЯ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B1D6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B1D6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6B1D68">
        <w:rPr>
          <w:rFonts w:ascii="Times New Roman" w:hAnsi="Times New Roman" w:cs="Times New Roman"/>
          <w:sz w:val="24"/>
          <w:szCs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B1D68">
        <w:rPr>
          <w:rFonts w:ascii="Times New Roman" w:hAnsi="Times New Roman" w:cs="Times New Roman"/>
          <w:sz w:val="24"/>
          <w:szCs w:val="24"/>
        </w:rPr>
        <w:t>(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Я все-таки́ моли́тимусь,* незважа́ючи на ї́хні злі вчи́нки.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6B1D68">
        <w:rPr>
          <w:rFonts w:ascii="Times New Roman" w:hAnsi="Times New Roman" w:cs="Times New Roman"/>
          <w:sz w:val="24"/>
          <w:szCs w:val="24"/>
        </w:rPr>
        <w:t>Зорю́ незахі́дну * многосві́тлого Со́нця, * не́бо одушевле́нне, * що повіда́є сла́ву Бо́жу спаси́тельну, * боже́ственного пропові́дника, * світи́ло язи́чників, * ріку́, що пролива́є стру́мені знання́ * і напо́ює ві́рних серця́ * – ублажі́мо щи́ро Вартоломе́я сла́вного.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Ма́ндри твої́ яви́лися в мо́рі, апо́столе, * я́вно переви́щуючи лю́дський ро́зум: * бо ти, вки́нутий з ковче́гом, * до За́ходу ли́нув зі Схо́ду, * ма́ючи зоба́біч му́чеників, * що слі́дували за тобо́ю * і честь твори́ли, * повелі́ннями Влади́ки все́світу, * Вартоломе́ю апо́столе.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Во́ду освяти́в єси́ * свої́м чуде́сним похо́дом * і до о́строва прибу́в єси́ Ліпа́рського, * ми́ро вито́чуючи, сла́вний, * і при́страсті невиліко́вні зціля́ючи, * і став єси́ для тамте́шніх жи́телів спаси́телем, * і при́хистком, і захиснико́м, * і ізбави́телем пе́ред усі́х Царе́м і Спа́сом, * Вартоломе́ю апо́столе.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6B1D68">
        <w:rPr>
          <w:rFonts w:ascii="Times New Roman" w:hAnsi="Times New Roman" w:cs="Times New Roman"/>
          <w:sz w:val="24"/>
          <w:szCs w:val="24"/>
        </w:rPr>
        <w:t xml:space="preserve">Єди́не Триіпоста́сне * пропові́дуючи Божество́, * ти збу́рив багатобо́жне мо́ре язи́чників * і їх, зану́рюваних у глибину́ безбо́жжя, * приві́в до ти́хих при́станей, блаже́нний. * Тим-то небе́сну винагоро́ду * за се ти отри́мав, * блага́ючи </w:t>
      </w:r>
      <w:r w:rsidR="006B1D6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6B1D68">
        <w:rPr>
          <w:rFonts w:ascii="Times New Roman" w:hAnsi="Times New Roman" w:cs="Times New Roman"/>
          <w:sz w:val="24"/>
          <w:szCs w:val="24"/>
        </w:rPr>
        <w:t>лю́бця * за тих, що оспі́вують тебе́.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Боже́ственними просві́тленнями * ося́явши ро́зум, * ти, просві́чуючи затьма́рених, * на́че про́мінь із со́нцем ходи́в з Павло́м боже́ственним, Ти́те, * і з ним усю́ зе́млю ізба́вив єси́ од глибо́кої но́чі. * Тому́ тебе́ ублажа́ємо, * як святи́теля богоприє́много, * як апо́стола боже́ственного, * як засту́пника прегаря́чого.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 Крі́ту поли́нувши * і до ньо́го поверну́вшись, * як непохи́тна осно́ва, * на які́й утверди́лася найправі́ша ві́ра, * він будува́нням збудува́в ві́рних * небе́сною Боже́ственною си́лою * – Тит блаже́нний, вітчи́зни первопресто́льник, * Па́влів супу́тник * і ві́рних утіши́тель.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Зоста́вивши земне́, * послідував ти за Христо́м * і, назнамено́ваний печа́ттю Свято́го Ду́ха, * по́сланий був Ним до наро́дів заги́блих ? – наверта́ти люде́й до світла Богопізна́ння, * апо́столе Вартоломе́ю. * І, скінчи́вши по́двиги боже́ственного твого́ стражда́ння * че́рез пле́тиво мук, * ду́шу твою́ Бо́гові відда́в єси́. * Його́ блага́й, всеблаже́нний, * дарува́ти нам вели́ку ми́лість.</w:t>
      </w:r>
    </w:p>
    <w:p w:rsidR="00AC5EDD" w:rsidRPr="006B1D68" w:rsidRDefault="00AC5EDD" w:rsidP="00AC5EDD">
      <w:pPr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І нині</w:t>
      </w:r>
      <w:r w:rsidRPr="006B1D68">
        <w:rPr>
          <w:rFonts w:ascii="Times New Roman" w:hAnsi="Times New Roman" w:cs="Times New Roman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B1D6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6B1D68">
        <w:rPr>
          <w:rFonts w:ascii="Times New Roman" w:hAnsi="Times New Roman" w:cs="Times New Roman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6B1D68">
        <w:rPr>
          <w:rFonts w:ascii="Times New Roman" w:hAnsi="Times New Roman" w:cs="Times New Roman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sz w:val="24"/>
          <w:szCs w:val="24"/>
        </w:rPr>
        <w:t>,</w:t>
      </w:r>
      <w:r w:rsidRPr="006B1D6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sz w:val="24"/>
          <w:szCs w:val="24"/>
        </w:rPr>
        <w:t>,</w:t>
      </w:r>
      <w:r w:rsidRPr="006B1D6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6B1D68">
        <w:rPr>
          <w:rFonts w:ascii="Times New Roman" w:hAnsi="Times New Roman" w:cs="Times New Roman"/>
          <w:sz w:val="24"/>
          <w:szCs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br w:type="page"/>
      </w:r>
    </w:p>
    <w:p w:rsidR="00BC6A8F" w:rsidRPr="006B1D68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Друзі мої та приятелі далекі від моєї рани,* і родичі мої стоять оподаль.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Слава Отцю, і Сину, і Святому Духові, і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Він прощає всі твої провини,* зціляє всі твої недуги.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B1D6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B1D68">
        <w:rPr>
          <w:rFonts w:ascii="Times New Roman" w:hAnsi="Times New Roman" w:cs="Times New Roman"/>
          <w:sz w:val="24"/>
          <w:szCs w:val="24"/>
        </w:rPr>
        <w:t>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B1D68">
        <w:rPr>
          <w:rFonts w:ascii="Times New Roman" w:hAnsi="Times New Roman" w:cs="Times New Roman"/>
          <w:sz w:val="24"/>
          <w:szCs w:val="24"/>
        </w:rPr>
        <w:t>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B1D6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B1D68">
        <w:rPr>
          <w:rFonts w:ascii="Times New Roman" w:hAnsi="Times New Roman" w:cs="Times New Roman"/>
          <w:sz w:val="24"/>
          <w:szCs w:val="24"/>
        </w:rPr>
        <w:t>ебе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B1D68">
        <w:rPr>
          <w:rFonts w:ascii="Times New Roman" w:hAnsi="Times New Roman" w:cs="Times New Roman"/>
          <w:sz w:val="24"/>
          <w:szCs w:val="24"/>
        </w:rPr>
        <w:t>благ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B1D68">
        <w:rPr>
          <w:rFonts w:ascii="Times New Roman" w:hAnsi="Times New Roman" w:cs="Times New Roman"/>
          <w:sz w:val="24"/>
          <w:szCs w:val="24"/>
        </w:rPr>
        <w:t>нице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благ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B1D68">
        <w:rPr>
          <w:rFonts w:ascii="Times New Roman" w:hAnsi="Times New Roman" w:cs="Times New Roman"/>
          <w:sz w:val="24"/>
          <w:szCs w:val="24"/>
        </w:rPr>
        <w:t>Благодаримо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B1D68">
        <w:rPr>
          <w:rFonts w:ascii="Times New Roman" w:hAnsi="Times New Roman" w:cs="Times New Roman"/>
          <w:sz w:val="24"/>
          <w:szCs w:val="24"/>
        </w:rPr>
        <w:t>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B1D68">
        <w:rPr>
          <w:rFonts w:ascii="Times New Roman" w:hAnsi="Times New Roman" w:cs="Times New Roman"/>
          <w:sz w:val="24"/>
          <w:szCs w:val="24"/>
        </w:rPr>
        <w:t>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B1D68">
        <w:rPr>
          <w:rFonts w:ascii="Times New Roman" w:hAnsi="Times New Roman" w:cs="Times New Roman"/>
          <w:sz w:val="24"/>
          <w:szCs w:val="24"/>
        </w:rPr>
        <w:t>благодаримо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B1D68">
        <w:rPr>
          <w:rFonts w:ascii="Times New Roman" w:hAnsi="Times New Roman" w:cs="Times New Roman"/>
          <w:sz w:val="24"/>
          <w:szCs w:val="24"/>
        </w:rPr>
        <w:t>ебе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B1D68">
        <w:rPr>
          <w:rFonts w:ascii="Times New Roman" w:hAnsi="Times New Roman" w:cs="Times New Roman"/>
          <w:sz w:val="24"/>
          <w:szCs w:val="24"/>
        </w:rPr>
        <w:t>(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Апостоли святі,* моліть милостивого Бога,* щоб відпущення прогрішень подав душам нашим.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Вугілля богоносне, зорею розпалене Твоєї істоти, явив Ти безплотні сили, які Тебе, Христе, славлять, як Всесильного.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Силу нетління і славу безсмертя Ти дарував, Христе, ангелам, які просвітлюються наближенням до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Ангели, Христе, стали світлоносцями за природою, як безплотні, показуючи образ чистоти почуттів.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Ангельські чини, радіючи, служать незбагненному Різдву Твоєму, Діво Чиста, бо Ти народила їхнього Бога і Господа.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Лук сокрушився сильних державою Твоєю, Христе, і немічні опоясалися силою.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Бог, який є безсмертний за природою, премудро діє благодаттю, створивши воїнства небесні безсмертними.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Нині, стоячи перед Христом, моліться, святі ангели, спастися всім нам.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Із Тебе, Мати Приснодіво, прийняв начало в літі Той, Хто є сотворителем літ.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Почув, Господи, про славне Твоє провидіння і прославив, </w:t>
      </w:r>
      <w:r w:rsidR="006B1D68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Людино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любче, неосяжну Твою силу.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Молитовників приводжу до Тебе безплотних; їх же прийми, Щедрий, як благосудний, і визволи мене від гріхів.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Наближаючись до Розуму першопричинного, розумні істоти божественні, очищаючись, просвіщаються небесними розумними істотами.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Божественне прикрашення небесних чинів прикрашається Божественним Духом, зберігається незмінним.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Пізнавши Тебе здалеку, Діво, </w:t>
      </w:r>
      <w:r w:rsidRPr="006B1D68">
        <w:rPr>
          <w:rFonts w:ascii="Times New Roman" w:hAnsi="Times New Roman" w:cs="Times New Roman"/>
          <w:sz w:val="24"/>
          <w:szCs w:val="24"/>
        </w:rPr>
        <w:t xml:space="preserve">що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будеш носити на руках втіленого Бога, Ісая сповістив наперед.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Вугілля Ісаї з’явилося, Сонце із дівственної утроби засяяло у темряві заблудлим, даруючи провіщення богопізнанням.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Сяючи біля Божественного Богоначала світлістю, херувими і серафими з престолами просвітлюють інших богоподобієм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Як усього сяяння податель Ти, Слове Божий, сотворив дзеркала світловидні, які приймають з радістю і розумом незмінним Твою зорю.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Святий архангел Гавриїл, злетівши з небес, благовістив Тобі, Чиста Богоневісто, радість, яка змінила праотців печаль.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Голос моління із болісної душі почувши, Владико, від лютих визволи мене; бо Ти єдиний причина нашого спасіння.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Божественні вмістилища слави Твоєї, Владико Христе, розпалені світлоблискучим сяянням начального Світла, вічно перебувають у світловидній зорі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Силою божественною укріплені, серафими невмовкними голосами виголошують Трисвяту пісню і піднімають нас шанувати Триіпостасне єство.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Клявся в давнині Давиду істиною, як сказав Господь, із лона Твого вийти: бо Ти народила, Діво, Царя неба і землі.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</w:t>
      </w:r>
      <w:r w:rsidRPr="006B1D68">
        <w:rPr>
          <w:rFonts w:ascii="Times New Roman" w:hAnsi="Times New Roman" w:cs="Times New Roman"/>
          <w:i/>
          <w:sz w:val="24"/>
          <w:szCs w:val="24"/>
        </w:rPr>
        <w:t>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7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Красномовцями явились юнаки благочестиві в давнині, богонатхненні душею, богословлячи устами, співали: Пребожественний отців і наш Боже, благословенний 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Навколо престолу невимовної слави Твоєї, торжествуючи завжди, небесні сили невмовкними устами оспівують: Пребожественний отців і наш Боже, благословенний 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Коли побачили Тебе ангельські чини на небеса з плоттю возносимим, врата небесні відкрили Тобі, співаючи: Пребожественний отців і наш Боже, благословенний Ти.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Гавриїл, показуючи Тебе, Діво, початком закону і пророків, взивав: ось, Ти народжуєш єдина, Всечесна, Пребожественного отців і нашого Бога благословенного.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Подібними до Твоєї благості Ти створив ангелів, які виконують заповіді Твої, Слове, і допомагають усім вірним взивати: нехай оспівує Господа все створене творіння і прославляє по всі віки.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Божественними чеснотами Ти прикрасив небесне житіє — святих ангелів священноначаліє, просвіщаючи їх, які до Тебе, Христе, взивають: нехай оспівує Господа все створене творіння і прославляє по всі віки.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Богородичний: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Премудрість, Яка премудро всім керує, достойно полюбила Тебе, Всенепорочну і Пречисту Діву, невимовно, оселилася в Тобі, Богородице; Тебе славословимо: нехай оспівує Господа все створене творіння і прославляє по всі віки.</w:t>
      </w: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B1D68">
        <w:rPr>
          <w:rFonts w:ascii="Times New Roman" w:hAnsi="Times New Roman" w:cs="Times New Roman"/>
          <w:sz w:val="24"/>
          <w:szCs w:val="24"/>
        </w:rPr>
        <w:t>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B1D68">
        <w:rPr>
          <w:rFonts w:ascii="Times New Roman" w:hAnsi="Times New Roman" w:cs="Times New Roman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Хвалитні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C6A8F" w:rsidRPr="006B1D68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Священники й царі поклоняються,* а всі ми, люди, радіючи, кличемо:* Сон праведний перед Господом − смерть його преподобних!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B1D68">
        <w:rPr>
          <w:rFonts w:ascii="Times New Roman" w:hAnsi="Times New Roman" w:cs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  <w:r w:rsidRPr="006B1D6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C6A8F" w:rsidRPr="006B1D68" w:rsidRDefault="00BC6A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6B1D68">
        <w:rPr>
          <w:rFonts w:ascii="Times New Roman" w:hAnsi="Times New Roman" w:cs="Times New Roman"/>
          <w:color w:val="000000"/>
          <w:sz w:val="24"/>
          <w:szCs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sz w:val="24"/>
          <w:szCs w:val="24"/>
        </w:rPr>
        <w:t>,</w:t>
      </w:r>
      <w:r w:rsidRPr="006B1D6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B1D68">
        <w:rPr>
          <w:rFonts w:ascii="Times New Roman" w:hAnsi="Times New Roman" w:cs="Times New Roman"/>
          <w:i/>
          <w:sz w:val="24"/>
          <w:szCs w:val="24"/>
        </w:rPr>
        <w:t>,</w:t>
      </w:r>
      <w:r w:rsidRPr="006B1D6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B1D6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B1D6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B1D6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6B1D68">
        <w:rPr>
          <w:rFonts w:ascii="Times New Roman" w:hAnsi="Times New Roman" w:cs="Times New Roman"/>
          <w:sz w:val="24"/>
          <w:szCs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 w:rsidR="00BC6A8F" w:rsidRPr="006B1D6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B1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B1D68">
        <w:rPr>
          <w:rFonts w:ascii="Times New Roman" w:hAnsi="Times New Roman" w:cs="Times New Roman"/>
          <w:sz w:val="24"/>
          <w:szCs w:val="24"/>
        </w:rPr>
        <w:t>Амінь.</w:t>
      </w:r>
    </w:p>
    <w:p w:rsidR="00BC6A8F" w:rsidRPr="006B1D68" w:rsidRDefault="00BC6A8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C6A8F" w:rsidRPr="006B1D68" w:rsidRDefault="00000000">
      <w:pPr>
        <w:pStyle w:val="Heading3"/>
        <w:jc w:val="center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BC6A8F" w:rsidRPr="006B1D6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B1D68">
        <w:rPr>
          <w:rFonts w:ascii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BC6A8F" w:rsidRPr="006B1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287435">
    <w:abstractNumId w:val="8"/>
  </w:num>
  <w:num w:numId="2" w16cid:durableId="132256542">
    <w:abstractNumId w:val="6"/>
  </w:num>
  <w:num w:numId="3" w16cid:durableId="224027081">
    <w:abstractNumId w:val="5"/>
  </w:num>
  <w:num w:numId="4" w16cid:durableId="1212812598">
    <w:abstractNumId w:val="4"/>
  </w:num>
  <w:num w:numId="5" w16cid:durableId="706755121">
    <w:abstractNumId w:val="7"/>
  </w:num>
  <w:num w:numId="6" w16cid:durableId="1977294956">
    <w:abstractNumId w:val="3"/>
  </w:num>
  <w:num w:numId="7" w16cid:durableId="1269922626">
    <w:abstractNumId w:val="2"/>
  </w:num>
  <w:num w:numId="8" w16cid:durableId="1926958806">
    <w:abstractNumId w:val="1"/>
  </w:num>
  <w:num w:numId="9" w16cid:durableId="9393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1D68"/>
    <w:rsid w:val="007C644D"/>
    <w:rsid w:val="008D4472"/>
    <w:rsid w:val="00AA1D8D"/>
    <w:rsid w:val="00AC5EDD"/>
    <w:rsid w:val="00B47730"/>
    <w:rsid w:val="00BC6A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88F6E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10623</Words>
  <Characters>60555</Characters>
  <Application>Microsoft Office Word</Application>
  <DocSecurity>0</DocSecurity>
  <Lines>504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2025-07-28T03:18:00Z</dcterms:created>
  <dcterms:modified xsi:type="dcterms:W3CDTF">2025-07-28T03:21:00Z</dcterms:modified>
  <cp:category/>
</cp:coreProperties>
</file>