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 (г. 8):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отців шести Вселенських соборів, і святого архангела Гавриїла, що його собору пам'ять сьогодні звершуємо, преподобного отця нашого Стефана Савваїта, святого отця нашого Юліана, єпископа Кеноманійського,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 (г. 8):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Кондак (г. 6):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Ти – із Отця несказанно возсіявший Син* – з Діви родився подвійний єством.* Його видячи, не відрікаємося виду зображення,* але Його, благочесно написавши, вірно почитаємо.* I ради того Церква, держачи істинну віру,* цілує ікону вочоловічення Христового.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отців шести Вселенських соборів, і святого архангела Гавриїла, що його собору пам'ять сьогодні звершуємо, преподобного отця нашого Стефана Савваїта, святого отця нашого Юліана, єпископа Кеноманійського,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 (г. 8):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отців шести Вселенських соборів, і святого архангела Гавриїла, що його собору пам'ять сьогодні звершуємо, преподобного отця нашого Стефана Савваїта, святого отця нашого Юліана, єпископа Кеноманійського,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 (г. 8):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Кондак (г. 6):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Ти – із Отця несказанно возсіявший Син* – з Діви родився подвійний єством.* Його видячи, не відрікаємося виду зображення,* але Його, благочесно написавши, вірно почитаємо.* I ради того Церква, держачи істинну віру,* цілує ікону вочоловічення Христового.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отців шести Вселенських соборів, і святого архангела Гавриїла, що його собору пам'ять сьогодні звершуємо, преподобного отця нашого Стефана Савваїта, святого отця нашого Юліана, єпископа Кеноманійського,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