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Акили, святих отців шести Вселенських Соборів,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Акили, святих отців шести Вселенських Соборів,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Акили, святих отців шести Вселенських Соборів,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 xml:space="preserve">Апостоле </w:t>
      </w:r>
      <w:r>
        <w:rPr>
          <w:rFonts w:ascii="Times New Roman" w:hAnsi="Times New Roman"/>
          <w:sz w:val="24"/>
        </w:rPr>
        <w:t xml:space="preserve">святий </w:t>
      </w:r>
      <w:r>
        <w:rPr>
          <w:rFonts w:ascii="Times New Roman" w:hAnsi="Times New Roman"/>
          <w:color w:val="000000"/>
          <w:sz w:val="24"/>
        </w:rPr>
        <w:t xml:space="preserve">Акило,* моли милостивого Бога,* щоб відпущення прогрішень подав душам нашим.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Маючи тебе, як велике сонце, Акило,* Церква світлістю твого вчення* просвічує тих, які вірно вшановують тебе,* Господній апостоле.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Акили, святих отців шести Вселенських Соборів,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