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Дияконами чесними, і очевидцями Слова,* і посудинами вибраними віри явились ви,* Никаноре, Прохоре,* Пармене і Тимоне, славні,* тому днесь священну пам’ять вашу святкуємо,* у веселості серця вас ублажаючи.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Дияконами чесними, і очевидцями Слова,* і посудинами вибраними віри явились ви,* Никаноре, Прохоре,* Пармене і Тимоне, славні,* тому днесь священну пам’ять вашу святкуємо,* у веселості серця вас ублажаючи.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 дияконів Прохора, Никанора, Тимона й Пармена,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