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11, Четвер</w:t>
      </w:r>
    </w:p>
    <w:p>
      <w:r>
        <w:rPr>
          <w:rFonts w:ascii="Times New Roman" w:hAnsi="Times New Roman"/>
          <w:sz w:val="24"/>
        </w:rPr>
        <w:t>Св. сщмч. Антипи, єп. Пергаму Азійського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Отцевого лона не залишаючи,* з безмежного милосердя у тілі з'явився ти, Христе, на землі.* Витерпівши страждання і смерть,* на третій день воскрес ти.* Хоч двері були замкнені, до середини ввійшов ти, як всесильний.* Тома, радіючи доторкнувся твого божественного боку* і прославив тебе — Творця і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прибито тебе до хреста,* списом ребра твої проколено;* жовчі скуштував ти, Христе;* у гробі покладено тебе, як померлого,* а ти, як Бог, розбив кайдани аду і воскресив з собою від віку померлих.* І не розірвавши печаті,* з'явився ти своїм учням,* завіряючи своє воскресіння.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- теперішнє свято, Пасха таїнственна,* Пасха божественна, пасха спасительна,* Пасха до безсмертного життя провадить нас,* Пасха всяку журбу зі серця усуває,* Пасха дарує учням веселу благодать,* Пасха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спонукає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Тому кликати:* Той, хто полонив адове царство,* - він Господь і Бог мій!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Марти́не, проголо́симо?* Правосла́вного вче́ння наста́вником всесла́вним?* Свяще́нних повелінь боже́ственних верхо́вником нело́жним?* Олжі викриваче́м істинним?* Сло́ва сора́тником до́блесним?* Священнодійником богопосвя́ченим?* Чудодійником, людьми́ шано́ваним?* Блага́й, щоб спасли́ся ду́ші на́ші!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Марти́не, нарече́мо?* Духо́вною ріко́ю повново́дою,* що за́вше напо́ює ду́ші для доброплідности розу́мної?* Свічнико́м, що ся́є світлом благоче́стя?* Горо́ю, що вито́чує боже́ственну весе́лість?* Богода́них слів укорінювачем?* Уся́кої є́ресі викорінювачем?* Блага́й, щоб спасли́ся ду́ші на́ші!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Ким тебе́ ни́ні, Марти́не, прорече́мо?* Істинної Ски́нії священнослужи́телем всехва́льним?* боголіпним засту́пником за творіння пе́ред Бо́гом?* Ча́шею, що боже́ственне пиття́ вито́чує?* Світи́льником, що сло́во життя́ но́сить?* На За́ході зійшо́в ти* і на Схо́ді просія́в,* – блага́й, щоб спасли́ся ду́ші на́ші!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воскреслий з мертвих!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>
      <w:pPr>
        <w:pStyle w:val="a"/>
      </w:pP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священномученика Антипи, єпископа Пергаму Азійського,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Чоловіколюбче!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(г.1.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Відженімо далеко* печаль пристрастей* і бурю думок,* а тоді розквітне* весна віри.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ти. Спасе,* священним своїм апостолам,* обновляючи ними у нас* божественного свого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любов'ю,* і повірили, що ти Бог;* тому тебе піснями прославляємо.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Православ'я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>
      <w:pPr>
        <w:pStyle w:val="a"/>
      </w:pP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священномученика Антипи, єпископа Пергаму Азійського,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1827F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By2VIfUkt6rxXqQgOE0ByJc6xA==">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2023-03-25T07:24:00Z</dcterms:created>
  <dc:creator>Windows User</dc:creator>
</cp:coreProperties>
</file>