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6A70" w14:textId="77777777" w:rsidR="007C5266" w:rsidRPr="007C5266" w:rsidRDefault="007C5266" w:rsidP="007C5266">
      <w:pPr>
        <w:jc w:val="center"/>
        <w:rPr>
          <w:b/>
          <w:bCs/>
          <w:sz w:val="28"/>
          <w:szCs w:val="28"/>
        </w:rPr>
      </w:pPr>
      <w:r w:rsidRPr="007C5266">
        <w:rPr>
          <w:b/>
          <w:bCs/>
          <w:sz w:val="28"/>
          <w:szCs w:val="28"/>
        </w:rPr>
        <w:t>ЛАБОРАТОРНАЯ РАБОТА № 6</w:t>
      </w:r>
    </w:p>
    <w:p w14:paraId="1C0852FF" w14:textId="4AA93566" w:rsidR="00C45577" w:rsidRDefault="007C5266" w:rsidP="007C5266">
      <w:pPr>
        <w:jc w:val="center"/>
        <w:rPr>
          <w:b/>
          <w:bCs/>
          <w:sz w:val="28"/>
          <w:szCs w:val="28"/>
        </w:rPr>
      </w:pPr>
      <w:r w:rsidRPr="007C5266">
        <w:rPr>
          <w:b/>
          <w:bCs/>
          <w:sz w:val="28"/>
          <w:szCs w:val="28"/>
        </w:rPr>
        <w:t>Перегрузка операторов</w:t>
      </w:r>
    </w:p>
    <w:p w14:paraId="58725CA0" w14:textId="5FF0B179" w:rsidR="007C5266" w:rsidRDefault="007C5266" w:rsidP="007C526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</w:rPr>
        <w:t>вариант 3)</w:t>
      </w:r>
    </w:p>
    <w:p w14:paraId="2FD54859" w14:textId="24454C8F" w:rsidR="007C5266" w:rsidRDefault="007C5266" w:rsidP="007C5266">
      <w:pPr>
        <w:jc w:val="center"/>
        <w:rPr>
          <w:b/>
          <w:bCs/>
          <w:sz w:val="28"/>
          <w:szCs w:val="28"/>
        </w:rPr>
      </w:pPr>
    </w:p>
    <w:p w14:paraId="7579C507" w14:textId="0EFAD74F" w:rsidR="007C5266" w:rsidRDefault="007C5266" w:rsidP="007C526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Кочергин А.А.</w:t>
      </w:r>
    </w:p>
    <w:p w14:paraId="4822B73C" w14:textId="6CEB8397" w:rsidR="007C5266" w:rsidRDefault="007C5266" w:rsidP="007C526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Группа 3312</w:t>
      </w:r>
    </w:p>
    <w:p w14:paraId="2224270D" w14:textId="5FFAE67A" w:rsidR="007C5266" w:rsidRDefault="007C5266" w:rsidP="007C5266">
      <w:pPr>
        <w:jc w:val="right"/>
        <w:rPr>
          <w:b/>
          <w:bCs/>
          <w:sz w:val="28"/>
          <w:szCs w:val="28"/>
        </w:rPr>
      </w:pPr>
    </w:p>
    <w:p w14:paraId="1EE9E15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0D75F64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01760CC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D552B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D1F15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24A64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00BEA2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2332D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61AE8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70E8A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599A1B5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0816EBB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name"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5E680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year"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CADC5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description"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73EE2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Default constructor"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84A51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8BD2E8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CAFCBF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F30760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2DE12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24A9B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8F523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Constructor with parameters"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52743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041CA4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6F9231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7EC4F7E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Destructor"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67807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EB7E80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4D91D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ADFABA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setName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1C936B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457EF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824E48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A60199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C263C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37AFD1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setDescription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04D65B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443834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0F3EC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};</w:t>
      </w:r>
    </w:p>
    <w:p w14:paraId="2CE88DB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90B5F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AA279F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2D9E1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5F17D75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: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30ABFFE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style"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85846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Default constructor"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355FC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CA9030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AE60F4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26E56B5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54B4B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A49EF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Constructor with parameters"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73AAE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C6FF75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E71CBC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~Painter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EA4850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Destructor"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8FA29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95CBD1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5CFE7F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02ADD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 ||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25D328E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Style: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D4269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5DA3DE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3086DF0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27DEC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19A1EB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99CCB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2750629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: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51E27B2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genre"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9BF6D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Default constructor"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58E8D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7E9B1C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B55530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735E9DE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FDBFAB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2DEBA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Constructor with parameters"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B6A08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239A86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FF0C5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5B89BFB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Destructor"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8CECA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F60AC3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BAE3F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C8407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  ||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235ED95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Genre: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C5E2D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A9AFC1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16C6A10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1B6D3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3AC11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0F23F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E4926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FD24EF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2B4A3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CC0C6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6C05C4F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3462B60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: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title"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EE63F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97ED04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08244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065A43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"Encyclopedia: Default constructor"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5ACB8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43F785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1F8DAE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2F2B15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899C1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35D72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98BC0D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"Encyclopedia: Constructor with parameters"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72EC5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0E1FB2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86D0BD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УДАЛЯЕМ запрет на копирование и добавляем правильные конструкторы:</w:t>
      </w:r>
    </w:p>
    <w:p w14:paraId="6A6D116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5424AE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копирования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глубокое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копирование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0B4064A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061066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"Encyclopedia: Copy constructor"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3F3A5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5ADF9C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E54A09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Создаем новые объекты для копирования</w:t>
      </w:r>
    </w:p>
    <w:p w14:paraId="4FA16B0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personalities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Writer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или другой тип, но для простоты используем </w:t>
      </w:r>
      <w:proofErr w:type="spellStart"/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Writer</w:t>
      </w:r>
      <w:proofErr w:type="spellEnd"/>
    </w:p>
    <w:p w14:paraId="7E94429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копируем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</w:p>
    <w:p w14:paraId="18CB5A2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C4F103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2D093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AC7153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284B19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79E084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4B099D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Оператор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присваивания</w:t>
      </w:r>
    </w:p>
    <w:p w14:paraId="360B4F6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AF140E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other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45504F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    // Очищаем текущие данные</w:t>
      </w:r>
    </w:p>
    <w:p w14:paraId="0CAC403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7273DB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7776BD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B72346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7751774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0B5A0EE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18F97BD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Копируем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новые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</w:p>
    <w:p w14:paraId="360FF5F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5BD3E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DE2B1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275B0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4DC27A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CEA4BA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364DD3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F86A25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B0F32B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}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1925B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C7CC4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7F44C2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21A7EB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D7BE05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5A235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0BF57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2D3A25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Деструктор</w:t>
      </w:r>
    </w:p>
    <w:p w14:paraId="0C0745C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0E0CFEA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"Encyclopedia: Destructor - cleaning up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personalities"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90F8F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ACC75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E67D9A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"Deleting personality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161F6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8C0273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AD064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ED6AC8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CA5B60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45BFA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AD5521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BB049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getTitle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5ABCC3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setTitle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AC6AFD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541AE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C99D7C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4F8CE4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0E6ED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Безопасное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добавление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личности</w:t>
      </w:r>
    </w:p>
    <w:p w14:paraId="4CBEB09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88F76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387275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FE26E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27390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"Added personality. Total: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C34B3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1291AA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"Cannot add personality - array full or null pointer"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F04FC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E329B8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7C5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delete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важно удалить, если не добавили</w:t>
      </w:r>
    </w:p>
    <w:p w14:paraId="76866AE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DBF20E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85E8F7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EB3B07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866B7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Оператор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+ </w:t>
      </w:r>
    </w:p>
    <w:p w14:paraId="05D5E67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9F801A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6559D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352B4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BC950C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2BC46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Префиксный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++</w:t>
      </w:r>
    </w:p>
    <w:p w14:paraId="0B1B219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AE3E30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389B9E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55AE4A8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A6F0FC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1BD88E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F3AF66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240C263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   // Постфиксный ++ </w:t>
      </w:r>
    </w:p>
    <w:p w14:paraId="0121C59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Encyclopedia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operator</w:t>
      </w:r>
      <w:proofErr w:type="spellEnd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7A54C7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Сохраняем только основные данные, не копируем весь массив</w:t>
      </w:r>
    </w:p>
    <w:p w14:paraId="6B73C76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B4982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3E3CE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B2515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E83D8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78CDDE7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новую личность в текущий объект</w:t>
      </w:r>
    </w:p>
    <w:p w14:paraId="42299E7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B01F6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CB0AD4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0F4128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E776C3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7FED3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4BB883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9661CF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Оператор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[]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защитой</w:t>
      </w:r>
    </w:p>
    <w:p w14:paraId="3D713DC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operator[]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C5B577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737C3E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16353E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A97913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"Warning: Index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out of bounds!"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3AB27A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1CF36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9B1B58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8E5F2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DE523D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9D1D2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5874AC4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ENCYCLOPEDIA: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02C9D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"Total personalities: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06C62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3EBA53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2E4F4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A33865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1B754F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143F64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74CCF0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]-&gt;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8AE037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}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(...) {</w:t>
      </w:r>
    </w:p>
    <w:p w14:paraId="76C815F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Cannot print personality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FEA85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688D4A7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F6E222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Personality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is null!"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21F09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4188FD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D5274DB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"====================================="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59E24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64AAD22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9E0EE6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26EBC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Глобальный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оператор</w:t>
      </w:r>
      <w:r w:rsidRPr="007C52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&lt;&lt;</w:t>
      </w:r>
    </w:p>
    <w:p w14:paraId="312F8BD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ostream</w:t>
      </w:r>
      <w:proofErr w:type="spellEnd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ostream</w:t>
      </w:r>
      <w:proofErr w:type="spellEnd"/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81424C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"Encyclopedia: 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getTitle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getPublicationYear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07D2A05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"), Persons: 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65DBAC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D2BB8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371317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82782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047F0D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 SAFE Demonstration of overloaded operators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EF5A4C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67E88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"Great Personalities"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2023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516C58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2B6673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"Leonardo da Vinci"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"1452-1519"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 genius"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A2EE3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w1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"William Shakespeare"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"1564-1616"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"English playwright"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"Drama"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98AAA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6D70B1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Using operator+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D0CC44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3929E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w1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09CE5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63E0C2A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658D4F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Using prefix operator++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EAF8A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52CAA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B365A2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F2CE44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Using postfix operator++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3D6F0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++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DA0CA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3254993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84687E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Using operator&lt;&lt;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A96650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C70246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0AF10F9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5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C52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End of program ==="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52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2AD641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16A657D" w14:textId="77777777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5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52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768BE79" w14:textId="05A8363F" w:rsidR="007C5266" w:rsidRPr="007C5266" w:rsidRDefault="007C5266" w:rsidP="007C52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52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F8B0E70" w14:textId="46AD6929" w:rsidR="007C5266" w:rsidRDefault="007C5266">
      <w:pPr>
        <w:rPr>
          <w:b/>
          <w:bCs/>
          <w:sz w:val="28"/>
          <w:szCs w:val="28"/>
        </w:rPr>
      </w:pPr>
      <w:r w:rsidRPr="007C5266">
        <w:rPr>
          <w:b/>
          <w:bCs/>
          <w:sz w:val="28"/>
          <w:szCs w:val="28"/>
        </w:rPr>
        <w:lastRenderedPageBreak/>
        <w:drawing>
          <wp:inline distT="0" distB="0" distL="0" distR="0" wp14:anchorId="201230AC" wp14:editId="4A4E4203">
            <wp:extent cx="5940425" cy="6671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048E" w14:textId="77777777" w:rsidR="007C5266" w:rsidRDefault="007C5266" w:rsidP="007C5266">
      <w:pPr>
        <w:jc w:val="both"/>
        <w:rPr>
          <w:b/>
          <w:bCs/>
          <w:sz w:val="28"/>
          <w:szCs w:val="28"/>
        </w:rPr>
      </w:pPr>
    </w:p>
    <w:p w14:paraId="258FEC0A" w14:textId="4FFC73B7" w:rsidR="007C5266" w:rsidRPr="007C5266" w:rsidRDefault="007C5266" w:rsidP="007C5266">
      <w:pPr>
        <w:jc w:val="both"/>
        <w:rPr>
          <w:b/>
          <w:bCs/>
          <w:sz w:val="28"/>
          <w:szCs w:val="28"/>
        </w:rPr>
      </w:pPr>
      <w:r w:rsidRPr="007C5266">
        <w:rPr>
          <w:b/>
          <w:bCs/>
          <w:sz w:val="28"/>
          <w:szCs w:val="28"/>
        </w:rPr>
        <w:t>Выводы:</w:t>
      </w:r>
    </w:p>
    <w:p w14:paraId="1D5F07D6" w14:textId="77777777" w:rsidR="007C5266" w:rsidRPr="007C5266" w:rsidRDefault="007C5266" w:rsidP="007C5266">
      <w:pPr>
        <w:jc w:val="both"/>
        <w:rPr>
          <w:b/>
          <w:bCs/>
          <w:sz w:val="28"/>
          <w:szCs w:val="28"/>
        </w:rPr>
      </w:pPr>
    </w:p>
    <w:p w14:paraId="148E75C8" w14:textId="3A6AAEA8" w:rsidR="007C5266" w:rsidRPr="007C5266" w:rsidRDefault="007C5266" w:rsidP="007C5266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5266">
        <w:rPr>
          <w:sz w:val="28"/>
          <w:szCs w:val="28"/>
        </w:rPr>
        <w:t>Успешно перегружены бинарные (+) и унарные (++) операторы</w:t>
      </w:r>
    </w:p>
    <w:p w14:paraId="69DF6853" w14:textId="29BB3C92" w:rsidR="007C5266" w:rsidRPr="007C5266" w:rsidRDefault="007C5266" w:rsidP="007C5266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5266">
        <w:rPr>
          <w:sz w:val="28"/>
          <w:szCs w:val="28"/>
        </w:rPr>
        <w:t>Реализованы префиксная и постфиксная формы оператора инкремента</w:t>
      </w:r>
    </w:p>
    <w:p w14:paraId="5EAAD4F3" w14:textId="0F0F8934" w:rsidR="007C5266" w:rsidRPr="007C5266" w:rsidRDefault="007C5266" w:rsidP="007C5266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5266">
        <w:rPr>
          <w:sz w:val="28"/>
          <w:szCs w:val="28"/>
        </w:rPr>
        <w:t>Создан оператор индексации [] для доступа к элементам массива</w:t>
      </w:r>
    </w:p>
    <w:p w14:paraId="6CFAFE51" w14:textId="620F5366" w:rsidR="007C5266" w:rsidRPr="007C5266" w:rsidRDefault="007C5266" w:rsidP="007C5266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5266">
        <w:rPr>
          <w:sz w:val="28"/>
          <w:szCs w:val="28"/>
        </w:rPr>
        <w:t>Разработан глобальный оператор &lt;&lt; для вывода объектов в поток</w:t>
      </w:r>
    </w:p>
    <w:p w14:paraId="0A5BAD5A" w14:textId="00FF6326" w:rsidR="007C5266" w:rsidRPr="007C5266" w:rsidRDefault="007C5266" w:rsidP="007C5266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5266">
        <w:rPr>
          <w:sz w:val="28"/>
          <w:szCs w:val="28"/>
        </w:rPr>
        <w:lastRenderedPageBreak/>
        <w:t>Продемонстрированы различия между перегрузкой внутри класса и глобальной перегрузкой</w:t>
      </w:r>
    </w:p>
    <w:p w14:paraId="27E35992" w14:textId="2135B507" w:rsidR="007C5266" w:rsidRDefault="007C5266" w:rsidP="007C5266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5266">
        <w:rPr>
          <w:sz w:val="28"/>
          <w:szCs w:val="28"/>
        </w:rPr>
        <w:t>Достигнута более естественная и читаемая работа с объектами через перегруженные операторы</w:t>
      </w:r>
    </w:p>
    <w:p w14:paraId="246E927B" w14:textId="0CED95CD" w:rsidR="007C5266" w:rsidRDefault="007C5266" w:rsidP="007C5266">
      <w:pPr>
        <w:spacing w:line="360" w:lineRule="auto"/>
        <w:jc w:val="both"/>
        <w:rPr>
          <w:sz w:val="28"/>
          <w:szCs w:val="28"/>
        </w:rPr>
      </w:pPr>
    </w:p>
    <w:p w14:paraId="119890C6" w14:textId="1BA23A33" w:rsidR="00C2107F" w:rsidRDefault="00C2107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32A1AD" w14:textId="77777777" w:rsidR="00C2107F" w:rsidRPr="00C2107F" w:rsidRDefault="00C2107F" w:rsidP="00C2107F">
      <w:pPr>
        <w:spacing w:line="360" w:lineRule="auto"/>
        <w:jc w:val="center"/>
        <w:rPr>
          <w:b/>
          <w:bCs/>
          <w:sz w:val="28"/>
          <w:szCs w:val="28"/>
        </w:rPr>
      </w:pPr>
      <w:r w:rsidRPr="00C2107F">
        <w:rPr>
          <w:b/>
          <w:bCs/>
          <w:sz w:val="28"/>
          <w:szCs w:val="28"/>
        </w:rPr>
        <w:lastRenderedPageBreak/>
        <w:t>Ответы на дополнительные вопросы ЛР №6:</w:t>
      </w:r>
    </w:p>
    <w:p w14:paraId="287159B8" w14:textId="77777777" w:rsidR="00C2107F" w:rsidRPr="00C2107F" w:rsidRDefault="00C2107F" w:rsidP="00C2107F">
      <w:pPr>
        <w:spacing w:line="360" w:lineRule="auto"/>
        <w:jc w:val="both"/>
        <w:rPr>
          <w:sz w:val="28"/>
          <w:szCs w:val="28"/>
        </w:rPr>
      </w:pPr>
    </w:p>
    <w:p w14:paraId="4AE93DEA" w14:textId="3184915E" w:rsidR="00C2107F" w:rsidRPr="00C2107F" w:rsidRDefault="00C2107F" w:rsidP="00C2107F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Чем отличаются бинарные и унарные операторы?</w:t>
      </w:r>
    </w:p>
    <w:p w14:paraId="21BFB7DF" w14:textId="19AF7E00" w:rsidR="00C2107F" w:rsidRPr="00C2107F" w:rsidRDefault="00C2107F" w:rsidP="00C2107F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Бинарные работают с двумя операндами (a + b)</w:t>
      </w:r>
    </w:p>
    <w:p w14:paraId="52FDB583" w14:textId="77777777" w:rsidR="00C2107F" w:rsidRPr="00C2107F" w:rsidRDefault="00C2107F" w:rsidP="00C2107F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Унарные работают с одним операндом (++a)</w:t>
      </w:r>
    </w:p>
    <w:p w14:paraId="6A2931B6" w14:textId="77777777" w:rsidR="00C2107F" w:rsidRPr="00C2107F" w:rsidRDefault="00C2107F" w:rsidP="00C2107F">
      <w:pPr>
        <w:spacing w:line="360" w:lineRule="auto"/>
        <w:jc w:val="both"/>
        <w:rPr>
          <w:sz w:val="28"/>
          <w:szCs w:val="28"/>
        </w:rPr>
      </w:pPr>
    </w:p>
    <w:p w14:paraId="448F0EE0" w14:textId="031C2AE3" w:rsidR="00C2107F" w:rsidRPr="00C2107F" w:rsidRDefault="00C2107F" w:rsidP="00C2107F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Как реализовать префиксные и постфиксные унарные операторы?</w:t>
      </w:r>
    </w:p>
    <w:p w14:paraId="443698BC" w14:textId="52C4929A" w:rsidR="00C2107F" w:rsidRPr="00C2107F" w:rsidRDefault="00C2107F" w:rsidP="00C2107F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2107F">
        <w:rPr>
          <w:sz w:val="28"/>
          <w:szCs w:val="28"/>
        </w:rPr>
        <w:t xml:space="preserve">Префиксные: </w:t>
      </w:r>
      <w:proofErr w:type="spellStart"/>
      <w:r w:rsidRPr="00C2107F">
        <w:rPr>
          <w:sz w:val="28"/>
          <w:szCs w:val="28"/>
        </w:rPr>
        <w:t>ClassName</w:t>
      </w:r>
      <w:proofErr w:type="spellEnd"/>
      <w:r w:rsidRPr="00C2107F">
        <w:rPr>
          <w:sz w:val="28"/>
          <w:szCs w:val="28"/>
        </w:rPr>
        <w:t xml:space="preserve">&amp; </w:t>
      </w:r>
      <w:proofErr w:type="spellStart"/>
      <w:r w:rsidRPr="00C2107F">
        <w:rPr>
          <w:sz w:val="28"/>
          <w:szCs w:val="28"/>
        </w:rPr>
        <w:t>operator</w:t>
      </w:r>
      <w:proofErr w:type="spellEnd"/>
      <w:r w:rsidRPr="00C2107F">
        <w:rPr>
          <w:sz w:val="28"/>
          <w:szCs w:val="28"/>
        </w:rPr>
        <w:t>++()</w:t>
      </w:r>
    </w:p>
    <w:p w14:paraId="7D8E4F37" w14:textId="77777777" w:rsidR="00C2107F" w:rsidRPr="00C2107F" w:rsidRDefault="00C2107F" w:rsidP="00C2107F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2107F">
        <w:rPr>
          <w:sz w:val="28"/>
          <w:szCs w:val="28"/>
        </w:rPr>
        <w:t xml:space="preserve">Постфиксные: </w:t>
      </w:r>
      <w:proofErr w:type="spellStart"/>
      <w:r w:rsidRPr="00C2107F">
        <w:rPr>
          <w:sz w:val="28"/>
          <w:szCs w:val="28"/>
        </w:rPr>
        <w:t>ClassName</w:t>
      </w:r>
      <w:proofErr w:type="spellEnd"/>
      <w:r w:rsidRPr="00C2107F">
        <w:rPr>
          <w:sz w:val="28"/>
          <w:szCs w:val="28"/>
        </w:rPr>
        <w:t xml:space="preserve"> </w:t>
      </w:r>
      <w:proofErr w:type="spellStart"/>
      <w:r w:rsidRPr="00C2107F">
        <w:rPr>
          <w:sz w:val="28"/>
          <w:szCs w:val="28"/>
        </w:rPr>
        <w:t>operator</w:t>
      </w:r>
      <w:proofErr w:type="spellEnd"/>
      <w:r w:rsidRPr="00C2107F">
        <w:rPr>
          <w:sz w:val="28"/>
          <w:szCs w:val="28"/>
        </w:rPr>
        <w:t>++(</w:t>
      </w:r>
      <w:proofErr w:type="spellStart"/>
      <w:r w:rsidRPr="00C2107F">
        <w:rPr>
          <w:sz w:val="28"/>
          <w:szCs w:val="28"/>
        </w:rPr>
        <w:t>int</w:t>
      </w:r>
      <w:proofErr w:type="spellEnd"/>
      <w:r w:rsidRPr="00C2107F">
        <w:rPr>
          <w:sz w:val="28"/>
          <w:szCs w:val="28"/>
        </w:rPr>
        <w:t xml:space="preserve">) (фиктивный параметр </w:t>
      </w:r>
      <w:proofErr w:type="spellStart"/>
      <w:r w:rsidRPr="00C2107F">
        <w:rPr>
          <w:sz w:val="28"/>
          <w:szCs w:val="28"/>
        </w:rPr>
        <w:t>int</w:t>
      </w:r>
      <w:proofErr w:type="spellEnd"/>
      <w:r w:rsidRPr="00C2107F">
        <w:rPr>
          <w:sz w:val="28"/>
          <w:szCs w:val="28"/>
        </w:rPr>
        <w:t>)</w:t>
      </w:r>
    </w:p>
    <w:p w14:paraId="5781F8E6" w14:textId="77777777" w:rsidR="00C2107F" w:rsidRPr="00C2107F" w:rsidRDefault="00C2107F" w:rsidP="00C2107F">
      <w:pPr>
        <w:spacing w:line="360" w:lineRule="auto"/>
        <w:jc w:val="both"/>
        <w:rPr>
          <w:sz w:val="28"/>
          <w:szCs w:val="28"/>
        </w:rPr>
      </w:pPr>
    </w:p>
    <w:p w14:paraId="3555F842" w14:textId="45553006" w:rsidR="00C2107F" w:rsidRPr="00C2107F" w:rsidRDefault="00C2107F" w:rsidP="00C2107F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Можно ли несколько раз перегрузить один и тот же оператор в одном классе?</w:t>
      </w:r>
    </w:p>
    <w:p w14:paraId="3E21C22F" w14:textId="77777777" w:rsidR="00C2107F" w:rsidRPr="00C2107F" w:rsidRDefault="00C2107F" w:rsidP="00C2107F">
      <w:pPr>
        <w:spacing w:line="360" w:lineRule="auto"/>
        <w:ind w:firstLine="360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Да, если сигнатуры различаются (разные типы параметров)</w:t>
      </w:r>
    </w:p>
    <w:p w14:paraId="3023667B" w14:textId="77777777" w:rsidR="00C2107F" w:rsidRPr="00C2107F" w:rsidRDefault="00C2107F" w:rsidP="00C2107F">
      <w:pPr>
        <w:spacing w:line="360" w:lineRule="auto"/>
        <w:jc w:val="both"/>
        <w:rPr>
          <w:sz w:val="28"/>
          <w:szCs w:val="28"/>
        </w:rPr>
      </w:pPr>
    </w:p>
    <w:p w14:paraId="230A9B8F" w14:textId="2E3BC4C1" w:rsidR="00C2107F" w:rsidRPr="00C2107F" w:rsidRDefault="00C2107F" w:rsidP="00C2107F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Как применить перегруженный оператор для операций с объектами своего класса?</w:t>
      </w:r>
    </w:p>
    <w:p w14:paraId="68FE8AA6" w14:textId="77777777" w:rsidR="00C2107F" w:rsidRPr="00C2107F" w:rsidRDefault="00C2107F" w:rsidP="00C2107F">
      <w:pPr>
        <w:spacing w:line="360" w:lineRule="auto"/>
        <w:ind w:left="708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Использовать как обычный оператор: obj1 + obj2 или obj1.operator+(obj2)</w:t>
      </w:r>
    </w:p>
    <w:p w14:paraId="0819EA02" w14:textId="77777777" w:rsidR="00C2107F" w:rsidRPr="00C2107F" w:rsidRDefault="00C2107F" w:rsidP="00C2107F">
      <w:pPr>
        <w:spacing w:line="360" w:lineRule="auto"/>
        <w:jc w:val="both"/>
        <w:rPr>
          <w:sz w:val="28"/>
          <w:szCs w:val="28"/>
        </w:rPr>
      </w:pPr>
    </w:p>
    <w:p w14:paraId="73273CB2" w14:textId="51C36EF2" w:rsidR="00C2107F" w:rsidRPr="00C2107F" w:rsidRDefault="00C2107F" w:rsidP="00C2107F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Чем отличается перегрузка операторов внутри класса и перегрузка оператора как глобальной функции?</w:t>
      </w:r>
    </w:p>
    <w:p w14:paraId="7E5F8F3E" w14:textId="518428BB" w:rsidR="00C2107F" w:rsidRPr="00C2107F" w:rsidRDefault="00C2107F" w:rsidP="00C2107F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Внутри класса: первый операнд - текущий объект</w:t>
      </w:r>
    </w:p>
    <w:p w14:paraId="399F83DB" w14:textId="330728D2" w:rsidR="007C5266" w:rsidRPr="00C2107F" w:rsidRDefault="00C2107F" w:rsidP="00C2107F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2107F">
        <w:rPr>
          <w:sz w:val="28"/>
          <w:szCs w:val="28"/>
        </w:rPr>
        <w:t>Глобальная функция: оба операнда передаются как параметры</w:t>
      </w:r>
    </w:p>
    <w:sectPr w:rsidR="007C5266" w:rsidRPr="00C21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4817"/>
    <w:multiLevelType w:val="hybridMultilevel"/>
    <w:tmpl w:val="BD088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5401E"/>
    <w:multiLevelType w:val="hybridMultilevel"/>
    <w:tmpl w:val="FB58F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A781F"/>
    <w:multiLevelType w:val="hybridMultilevel"/>
    <w:tmpl w:val="19760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A5D5F"/>
    <w:multiLevelType w:val="hybridMultilevel"/>
    <w:tmpl w:val="90301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F1B35"/>
    <w:multiLevelType w:val="hybridMultilevel"/>
    <w:tmpl w:val="F02ED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B1"/>
    <w:rsid w:val="006460B1"/>
    <w:rsid w:val="007C5266"/>
    <w:rsid w:val="00C2107F"/>
    <w:rsid w:val="00C4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5E10"/>
  <w15:chartTrackingRefBased/>
  <w15:docId w15:val="{59CC755F-4395-47C6-9FB7-ECABFFB8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2025-11-30T07:33:00Z</dcterms:created>
  <dcterms:modified xsi:type="dcterms:W3CDTF">2025-11-30T07:53:00Z</dcterms:modified>
</cp:coreProperties>
</file>