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DE" w:rsidRPr="006878FE" w:rsidRDefault="006B7EE7">
      <w:pPr>
        <w:rPr>
          <w:sz w:val="32"/>
          <w:szCs w:val="32"/>
        </w:rPr>
      </w:pPr>
      <w:r w:rsidRPr="006878FE">
        <w:rPr>
          <w:sz w:val="32"/>
          <w:szCs w:val="32"/>
        </w:rPr>
        <w:t>Economie Hoofdstuk 1</w:t>
      </w:r>
    </w:p>
    <w:p w:rsidR="006B7EE7" w:rsidRDefault="006B7EE7">
      <w:r>
        <w:t>Mensen maken keuzes door alternatieven tegen elkaar af te wegen.</w:t>
      </w:r>
      <w:r w:rsidR="0051612A">
        <w:t xml:space="preserve"> Keuzes kunnen heel beslissend zijn voor de toekomst, maar vaak is dat niet het geval.</w:t>
      </w:r>
    </w:p>
    <w:p w:rsidR="00AC66AB" w:rsidRDefault="00AC66AB">
      <w:r w:rsidRPr="00AC66AB">
        <w:rPr>
          <w:b/>
        </w:rPr>
        <w:t>Consumptie:</w:t>
      </w:r>
      <w:r>
        <w:t xml:space="preserve"> </w:t>
      </w:r>
      <w:r>
        <w:tab/>
      </w:r>
      <w:r w:rsidR="00FE2ACA">
        <w:tab/>
      </w:r>
      <w:r>
        <w:t>Wanneer goederen zijn aangeschaft door de eindgebruiker.</w:t>
      </w:r>
    </w:p>
    <w:p w:rsidR="00AC66AB" w:rsidRDefault="00AC66AB" w:rsidP="00FE2ACA">
      <w:pPr>
        <w:ind w:left="2124" w:hanging="2124"/>
      </w:pPr>
      <w:r w:rsidRPr="00AC66AB">
        <w:rPr>
          <w:b/>
        </w:rPr>
        <w:t>Investeren:</w:t>
      </w:r>
      <w:r>
        <w:tab/>
        <w:t>Wanneer kapitaalgoederen zijn aangeschaft door een bedrijf om er geld mee te verdienen.</w:t>
      </w:r>
    </w:p>
    <w:p w:rsidR="00AC66AB" w:rsidRDefault="00FE2ACA" w:rsidP="00AC66AB">
      <w:pPr>
        <w:ind w:left="1410" w:hanging="1410"/>
      </w:pPr>
      <w:r>
        <w:rPr>
          <w:b/>
        </w:rPr>
        <w:t>Schaarste:</w:t>
      </w:r>
      <w:r>
        <w:rPr>
          <w:b/>
        </w:rPr>
        <w:tab/>
      </w:r>
      <w:r>
        <w:rPr>
          <w:b/>
        </w:rPr>
        <w:tab/>
      </w:r>
      <w:r>
        <w:rPr>
          <w:b/>
        </w:rPr>
        <w:tab/>
      </w:r>
      <w:r>
        <w:t>De spanning tussen oneindige behoeften en beperkte middelen.</w:t>
      </w:r>
    </w:p>
    <w:p w:rsidR="00FE2ACA" w:rsidRDefault="00FE2ACA" w:rsidP="00AC66AB">
      <w:pPr>
        <w:ind w:left="1410" w:hanging="1410"/>
      </w:pPr>
      <w:r w:rsidRPr="00FE2ACA">
        <w:rPr>
          <w:b/>
        </w:rPr>
        <w:t>Schaars:</w:t>
      </w:r>
      <w:r>
        <w:tab/>
      </w:r>
      <w:r>
        <w:tab/>
      </w:r>
      <w:r>
        <w:tab/>
        <w:t>Wanneer een offer of inspanning is geleverd om het te verkrijgen.</w:t>
      </w:r>
    </w:p>
    <w:p w:rsidR="00FE2ACA" w:rsidRDefault="00FE2ACA" w:rsidP="00AC66AB">
      <w:pPr>
        <w:ind w:left="1410" w:hanging="1410"/>
      </w:pPr>
      <w:r>
        <w:rPr>
          <w:b/>
        </w:rPr>
        <w:t>Vrije goederen:</w:t>
      </w:r>
      <w:r>
        <w:t xml:space="preserve"> </w:t>
      </w:r>
      <w:r>
        <w:tab/>
        <w:t>Wanneer een product niet schaars is.</w:t>
      </w:r>
    </w:p>
    <w:p w:rsidR="00FE2ACA" w:rsidRDefault="00FE2ACA" w:rsidP="00FE2ACA">
      <w:pPr>
        <w:ind w:left="2124" w:hanging="2124"/>
      </w:pPr>
      <w:r>
        <w:rPr>
          <w:b/>
        </w:rPr>
        <w:t>Opofferingskosten:</w:t>
      </w:r>
      <w:r>
        <w:rPr>
          <w:b/>
        </w:rPr>
        <w:tab/>
      </w:r>
      <w:r>
        <w:t>Datgene wat je opoffert om iets te verkrijgen. Bestaat uit de waarde van het op een na beste alternatief.</w:t>
      </w:r>
    </w:p>
    <w:p w:rsidR="007B2626" w:rsidRDefault="007B2626" w:rsidP="00D70634">
      <w:pPr>
        <w:ind w:left="2124" w:hanging="2124"/>
      </w:pPr>
      <w:r>
        <w:t>Kiezen wordt makkelijker als de alternatieven volledig in geld kunt uitdrukken.</w:t>
      </w:r>
    </w:p>
    <w:p w:rsidR="00D70634" w:rsidRDefault="00D70634" w:rsidP="00D70634">
      <w:r>
        <w:t>In het ideale geval kan de consument zijn voorkeuren een rangorde geven.  Dit is helaas niet makkelijk.</w:t>
      </w:r>
    </w:p>
    <w:p w:rsidR="00E178ED" w:rsidRDefault="00E178ED" w:rsidP="00D70634">
      <w:r>
        <w:rPr>
          <w:b/>
        </w:rPr>
        <w:t>Budgetlijn:</w:t>
      </w:r>
      <w:r>
        <w:rPr>
          <w:b/>
        </w:rPr>
        <w:tab/>
      </w:r>
      <w:r>
        <w:rPr>
          <w:b/>
        </w:rPr>
        <w:tab/>
      </w:r>
      <w:r>
        <w:t xml:space="preserve">Deze vergelijking geeft alle combinaties </w:t>
      </w:r>
      <w:r w:rsidR="001F1083">
        <w:t>van hoeveel van de twee producten</w:t>
      </w:r>
      <w:r w:rsidR="001F1083">
        <w:tab/>
      </w:r>
      <w:r w:rsidR="001F1083">
        <w:tab/>
      </w:r>
      <w:r w:rsidR="001F1083">
        <w:tab/>
        <w:t>je kunt kopen met een bepaald budget.</w:t>
      </w:r>
    </w:p>
    <w:p w:rsidR="001F1083" w:rsidRDefault="001F1083" w:rsidP="001F1083">
      <w:pPr>
        <w:spacing w:after="0"/>
      </w:pPr>
      <w:r>
        <w:t>Een verandering van behoeften leidt tot een verschuiving over of langs de budgetlijn. Een veranderde voorkeur is alleen afhankelijk van de hoogte van het budget.</w:t>
      </w:r>
    </w:p>
    <w:p w:rsidR="001F1083" w:rsidRDefault="001F1083" w:rsidP="001F1083">
      <w:pPr>
        <w:pStyle w:val="Lijstalinea"/>
        <w:numPr>
          <w:ilvl w:val="0"/>
          <w:numId w:val="1"/>
        </w:numPr>
        <w:spacing w:after="0"/>
      </w:pPr>
      <w:r>
        <w:t xml:space="preserve">Een verandering van </w:t>
      </w:r>
      <w:r w:rsidRPr="001F1083">
        <w:rPr>
          <w:u w:val="single"/>
        </w:rPr>
        <w:t>budget</w:t>
      </w:r>
      <w:r>
        <w:t xml:space="preserve"> leidt tot een evenwijdige verschuiving van de lijn.</w:t>
      </w:r>
    </w:p>
    <w:p w:rsidR="001F1083" w:rsidRPr="001F1083" w:rsidRDefault="001F1083" w:rsidP="001F1083">
      <w:pPr>
        <w:pStyle w:val="Lijstalinea"/>
        <w:numPr>
          <w:ilvl w:val="0"/>
          <w:numId w:val="1"/>
        </w:numPr>
      </w:pPr>
      <w:r>
        <w:t xml:space="preserve">Een verandering van </w:t>
      </w:r>
      <w:r w:rsidRPr="001F1083">
        <w:rPr>
          <w:u w:val="single"/>
        </w:rPr>
        <w:t xml:space="preserve">één van de prijzen </w:t>
      </w:r>
      <w:r>
        <w:t>leidt tot een verandering van de helling.</w:t>
      </w:r>
    </w:p>
    <w:p w:rsidR="001F1083" w:rsidRDefault="00E6311B" w:rsidP="00D70634">
      <w:pPr>
        <w:rPr>
          <w:b/>
        </w:rPr>
      </w:pPr>
      <w:r>
        <w:rPr>
          <w:b/>
        </w:rPr>
        <w:t>Speltheorie:</w:t>
      </w:r>
    </w:p>
    <w:p w:rsidR="00E6311B" w:rsidRDefault="00E6311B" w:rsidP="00D70634">
      <w:r>
        <w:t xml:space="preserve"> </w:t>
      </w:r>
      <w:r w:rsidRPr="00DF7FDD">
        <w:rPr>
          <w:u w:val="single"/>
        </w:rPr>
        <w:t>De spelers</w:t>
      </w:r>
      <w:r>
        <w:t>: nemen de beslissingen. Ze kunnen personen zijn maar ook organisaties of ondernemingen. Spelers kunnen zich coöperatief en niet-coöperatief opstellen.</w:t>
      </w:r>
    </w:p>
    <w:p w:rsidR="00E6311B" w:rsidRDefault="00E6311B" w:rsidP="00E6311B">
      <w:pPr>
        <w:pStyle w:val="Lijstalinea"/>
        <w:numPr>
          <w:ilvl w:val="0"/>
          <w:numId w:val="1"/>
        </w:numPr>
      </w:pPr>
      <w:r>
        <w:t>Coöperatief: de spelers werken samen</w:t>
      </w:r>
    </w:p>
    <w:p w:rsidR="00E6311B" w:rsidRDefault="00E6311B" w:rsidP="00E6311B">
      <w:pPr>
        <w:pStyle w:val="Lijstalinea"/>
        <w:numPr>
          <w:ilvl w:val="0"/>
          <w:numId w:val="1"/>
        </w:numPr>
      </w:pPr>
      <w:r>
        <w:t>Niet-coöperatief: de spelers beconcurreren ze elkaar</w:t>
      </w:r>
    </w:p>
    <w:p w:rsidR="00E6311B" w:rsidRDefault="00E6311B" w:rsidP="00E6311B">
      <w:r w:rsidRPr="00DF7FDD">
        <w:rPr>
          <w:u w:val="single"/>
        </w:rPr>
        <w:t>Informatie:</w:t>
      </w:r>
      <w:r>
        <w:t xml:space="preserve"> Informatie is belangrijk. Op wat voor informatie hij heeft kan een speler zijn keuze afstemmen.</w:t>
      </w:r>
    </w:p>
    <w:p w:rsidR="00E6311B" w:rsidRDefault="00E6311B" w:rsidP="00E6311B">
      <w:r w:rsidRPr="00DF7FDD">
        <w:rPr>
          <w:u w:val="single"/>
        </w:rPr>
        <w:t>Strategie:</w:t>
      </w:r>
      <w:r>
        <w:t xml:space="preserve"> Wanneer de speler overal op bedacht en voorbereid is heeft hij een strategie. De strategie is erop gericht een zo hoog mogelijke uitbetaling te krijgen.</w:t>
      </w:r>
    </w:p>
    <w:p w:rsidR="00E6311B" w:rsidRDefault="006878FE" w:rsidP="00E6311B">
      <w:r w:rsidRPr="00DF7FDD">
        <w:rPr>
          <w:u w:val="single"/>
        </w:rPr>
        <w:t>Uitbetaling</w:t>
      </w:r>
      <w:r>
        <w:t>: is de verwachte opbrengst van een strategie. Het kan gestaan uit geld, tijd of andere vormen. De opbrengst van elke strategie is weergegeven in een opbrengstenmatrix of uitbetalingsmatrix. De bedragen zijn netto opbrengsten.</w:t>
      </w:r>
    </w:p>
    <w:p w:rsidR="006878FE" w:rsidRDefault="006878FE" w:rsidP="00E6311B">
      <w:r w:rsidRPr="00DF7FDD">
        <w:rPr>
          <w:u w:val="single"/>
        </w:rPr>
        <w:lastRenderedPageBreak/>
        <w:t>Evenwicht:</w:t>
      </w:r>
      <w:r>
        <w:t xml:space="preserve"> is waar we naar zoeken. Dit is de voorspelling van de uitkomst van het spel. Dit is ook wel de dominante strategie </w:t>
      </w:r>
      <w:r>
        <w:sym w:font="Wingdings" w:char="F0E0"/>
      </w:r>
      <w:r>
        <w:t xml:space="preserve"> dat waar beide spelers waarschijnlijk voor kiezen.</w:t>
      </w:r>
    </w:p>
    <w:p w:rsidR="006878FE" w:rsidRDefault="006878FE" w:rsidP="00E6311B">
      <w:r>
        <w:rPr>
          <w:b/>
        </w:rPr>
        <w:t xml:space="preserve">Gevangenendilemma: </w:t>
      </w:r>
      <w:r>
        <w:t>bekende vorm van speltheorie.</w:t>
      </w:r>
    </w:p>
    <w:p w:rsidR="006878FE" w:rsidRDefault="006878FE" w:rsidP="006878FE">
      <w:pPr>
        <w:pStyle w:val="Lijstalinea"/>
        <w:numPr>
          <w:ilvl w:val="0"/>
          <w:numId w:val="1"/>
        </w:numPr>
      </w:pPr>
      <w:r>
        <w:t>De spelers zijn allebei uit op eigen gewin</w:t>
      </w:r>
    </w:p>
    <w:p w:rsidR="006878FE" w:rsidRDefault="006878FE" w:rsidP="006878FE">
      <w:pPr>
        <w:pStyle w:val="Lijstalinea"/>
        <w:numPr>
          <w:ilvl w:val="0"/>
          <w:numId w:val="1"/>
        </w:numPr>
      </w:pPr>
      <w:r>
        <w:t>Vaak niet-coöperatief uit wantrouwen</w:t>
      </w:r>
    </w:p>
    <w:p w:rsidR="006878FE" w:rsidRDefault="006878FE" w:rsidP="00DF7FDD">
      <w:pPr>
        <w:ind w:left="2124" w:hanging="2124"/>
      </w:pPr>
      <w:proofErr w:type="spellStart"/>
      <w:r>
        <w:rPr>
          <w:b/>
        </w:rPr>
        <w:t>Tit-for-tat</w:t>
      </w:r>
      <w:proofErr w:type="spellEnd"/>
      <w:r>
        <w:rPr>
          <w:b/>
        </w:rPr>
        <w:t>:</w:t>
      </w:r>
      <w:r>
        <w:t xml:space="preserve"> </w:t>
      </w:r>
      <w:r w:rsidR="00DF7FDD">
        <w:tab/>
      </w:r>
      <w:r>
        <w:t>als een gevangenendilemma vaak wordt herhaald kunnen de partijen zich coöperatief gaan opstellen omdat ze dan doorhebben dat ze dan allebei beter uit zijn.</w:t>
      </w:r>
    </w:p>
    <w:p w:rsidR="006878FE" w:rsidRDefault="006878FE" w:rsidP="00DF7FDD">
      <w:pPr>
        <w:ind w:left="2124" w:hanging="2124"/>
      </w:pPr>
      <w:r>
        <w:rPr>
          <w:b/>
        </w:rPr>
        <w:t xml:space="preserve">Bindende afspraken: </w:t>
      </w:r>
      <w:r w:rsidR="00DF7FDD">
        <w:rPr>
          <w:b/>
        </w:rPr>
        <w:tab/>
      </w:r>
      <w:r>
        <w:t>afspraak wanneer beide partijen er belang bij hebben zich eraan te houden. Straffen is vaak de enige manier om coöperatief gedrag af te dwingen.</w:t>
      </w:r>
    </w:p>
    <w:p w:rsidR="00EA79E3" w:rsidRPr="00EA79E3" w:rsidRDefault="00DF7FDD" w:rsidP="00EA79E3">
      <w:pPr>
        <w:shd w:val="clear" w:color="auto" w:fill="FFFFFF"/>
        <w:spacing w:after="24" w:line="288" w:lineRule="atLeast"/>
        <w:ind w:left="2124" w:hanging="2124"/>
        <w:rPr>
          <w:rFonts w:eastAsia="Times New Roman" w:cstheme="minorHAnsi"/>
          <w:b/>
          <w:color w:val="000000"/>
          <w:lang w:eastAsia="nl-NL"/>
        </w:rPr>
      </w:pPr>
      <w:r w:rsidRPr="00EA79E3">
        <w:rPr>
          <w:rFonts w:cstheme="minorHAnsi"/>
          <w:b/>
        </w:rPr>
        <w:t>Free-</w:t>
      </w:r>
      <w:proofErr w:type="spellStart"/>
      <w:r w:rsidRPr="00EA79E3">
        <w:rPr>
          <w:rFonts w:cstheme="minorHAnsi"/>
          <w:b/>
        </w:rPr>
        <w:t>ridersgedrag</w:t>
      </w:r>
      <w:proofErr w:type="spellEnd"/>
      <w:r w:rsidR="00EA79E3" w:rsidRPr="00EA79E3">
        <w:rPr>
          <w:rFonts w:cstheme="minorHAnsi"/>
          <w:b/>
        </w:rPr>
        <w:t xml:space="preserve">: </w:t>
      </w:r>
      <w:r w:rsidR="00EA79E3" w:rsidRPr="00EA79E3">
        <w:rPr>
          <w:rFonts w:cstheme="minorHAnsi"/>
          <w:b/>
        </w:rPr>
        <w:tab/>
      </w:r>
      <w:r w:rsidR="00EA79E3">
        <w:rPr>
          <w:rFonts w:eastAsia="Times New Roman" w:cstheme="minorHAnsi"/>
          <w:color w:val="000000"/>
          <w:lang w:eastAsia="nl-NL"/>
        </w:rPr>
        <w:t>Meeprofiteren met mensen die ergens moeite voor doen, terwijl je zelf niks doet.</w:t>
      </w:r>
      <w:bookmarkStart w:id="0" w:name="_GoBack"/>
      <w:bookmarkEnd w:id="0"/>
    </w:p>
    <w:p w:rsidR="00DF7FDD" w:rsidRDefault="00DF7FDD" w:rsidP="006878FE"/>
    <w:p w:rsidR="006878FE" w:rsidRDefault="006878FE" w:rsidP="006878FE"/>
    <w:p w:rsidR="007A383B" w:rsidRDefault="007A383B" w:rsidP="006878FE"/>
    <w:p w:rsidR="007A383B" w:rsidRDefault="007A383B" w:rsidP="006878FE"/>
    <w:p w:rsidR="007A383B" w:rsidRDefault="007A383B" w:rsidP="006878FE"/>
    <w:p w:rsidR="007A383B" w:rsidRDefault="007A383B" w:rsidP="006878FE"/>
    <w:p w:rsidR="007A383B" w:rsidRDefault="007A383B" w:rsidP="006878FE"/>
    <w:p w:rsidR="007A383B" w:rsidRDefault="007A383B" w:rsidP="006878FE"/>
    <w:p w:rsidR="007A383B" w:rsidRDefault="007A383B" w:rsidP="006878FE"/>
    <w:p w:rsidR="007A383B" w:rsidRDefault="007A383B" w:rsidP="006878FE"/>
    <w:p w:rsidR="007A383B" w:rsidRDefault="007A383B" w:rsidP="006878FE"/>
    <w:p w:rsidR="007A383B" w:rsidRDefault="007A383B" w:rsidP="006878FE"/>
    <w:p w:rsidR="007A383B" w:rsidRDefault="007A383B" w:rsidP="006878FE"/>
    <w:p w:rsidR="007A383B" w:rsidRDefault="007A383B" w:rsidP="006878FE"/>
    <w:p w:rsidR="007A383B" w:rsidRDefault="007A383B" w:rsidP="006878FE"/>
    <w:p w:rsidR="007A383B" w:rsidRDefault="007A383B" w:rsidP="006878FE"/>
    <w:p w:rsidR="007A383B" w:rsidRDefault="007A383B" w:rsidP="006878FE"/>
    <w:p w:rsidR="007A383B" w:rsidRDefault="007A383B" w:rsidP="006878FE"/>
    <w:p w:rsidR="007A383B" w:rsidRPr="006878FE" w:rsidRDefault="007A383B" w:rsidP="006878FE"/>
    <w:p w:rsidR="00FE2ACA" w:rsidRDefault="006878FE" w:rsidP="00AC66AB">
      <w:pPr>
        <w:ind w:left="1410" w:hanging="1410"/>
        <w:rPr>
          <w:sz w:val="32"/>
          <w:szCs w:val="32"/>
        </w:rPr>
      </w:pPr>
      <w:r>
        <w:rPr>
          <w:sz w:val="32"/>
          <w:szCs w:val="32"/>
        </w:rPr>
        <w:t>Economie Hoofdstuk 2</w:t>
      </w:r>
    </w:p>
    <w:p w:rsidR="006878FE" w:rsidRDefault="00DF7FDD" w:rsidP="00DF7FDD">
      <w:pPr>
        <w:spacing w:after="120"/>
      </w:pPr>
      <w:r>
        <w:t>De keuze voor een kind is vaak niet economisch aangezien kinderen heel duur zijn. Deze keuze heeft wel economische gevolgen en ook vergt het grootbrengen van kinderen veel tijd. Er is een verband tussen het inkomen van de ouders en het bedrag dat ze uitgeven aan hun kinderen.</w:t>
      </w:r>
    </w:p>
    <w:p w:rsidR="00DF7FDD" w:rsidRPr="00DF7FDD" w:rsidRDefault="00DF7FDD" w:rsidP="00DF7FDD">
      <w:pPr>
        <w:pStyle w:val="Lijstalinea"/>
        <w:numPr>
          <w:ilvl w:val="0"/>
          <w:numId w:val="1"/>
        </w:numPr>
        <w:rPr>
          <w:b/>
        </w:rPr>
      </w:pPr>
      <w:r w:rsidRPr="00DF7FDD">
        <w:rPr>
          <w:b/>
        </w:rPr>
        <w:t>Hoe hoger het inkomen, hoe meer geld er wordt besteed aan de kinderen</w:t>
      </w:r>
    </w:p>
    <w:p w:rsidR="00DF7FDD" w:rsidRDefault="00DF7FDD" w:rsidP="00DF7FDD">
      <w:r>
        <w:t>Wanneer je kinderen krijgt krijg je ook per kwartaal een financiële bijdrage. Er is een verband tussen de hoogte van de kinderbijslag en de leeftijd van de kinderen.</w:t>
      </w:r>
    </w:p>
    <w:p w:rsidR="00DF7FDD" w:rsidRPr="00DF7FDD" w:rsidRDefault="00DF7FDD" w:rsidP="00DF7FDD">
      <w:pPr>
        <w:pStyle w:val="Lijstalinea"/>
        <w:numPr>
          <w:ilvl w:val="0"/>
          <w:numId w:val="1"/>
        </w:numPr>
      </w:pPr>
      <w:r>
        <w:rPr>
          <w:b/>
        </w:rPr>
        <w:t>Hoe ouder het kind, hoe groter de financiële bijdrage is.</w:t>
      </w:r>
    </w:p>
    <w:p w:rsidR="00DF7FDD" w:rsidRDefault="00DF7FDD" w:rsidP="00DF7FDD">
      <w:r>
        <w:t>De bedragen zijn opgedeeld in leeftijdscategorieën van 0 t/m 5 jaar, 6 t/m 11 jaar en 12 t/m 17 jaar. Voor kinderen die naar een mbo-opleiding gaan loopt de kinderbijslag door tot 18 jaar.</w:t>
      </w:r>
    </w:p>
    <w:p w:rsidR="0076758C" w:rsidRDefault="0076758C" w:rsidP="0076758C">
      <w:pPr>
        <w:spacing w:after="120"/>
      </w:pPr>
      <w:r>
        <w:rPr>
          <w:b/>
        </w:rPr>
        <w:t>Stroomgrootheid:</w:t>
      </w:r>
      <w:r>
        <w:rPr>
          <w:b/>
        </w:rPr>
        <w:tab/>
      </w:r>
      <w:r>
        <w:t>Iets dat je meet over een bepaalde periode. (bijv. zakgeld)</w:t>
      </w:r>
    </w:p>
    <w:p w:rsidR="0076758C" w:rsidRPr="0076758C" w:rsidRDefault="0076758C" w:rsidP="0076758C">
      <w:pPr>
        <w:ind w:left="2124" w:hanging="2124"/>
      </w:pPr>
      <w:r>
        <w:rPr>
          <w:b/>
        </w:rPr>
        <w:t>Voorraadgrootheid:</w:t>
      </w:r>
      <w:r>
        <w:rPr>
          <w:b/>
        </w:rPr>
        <w:tab/>
      </w:r>
      <w:r>
        <w:t>Iets dat je meet op een bepaald moment. (bijv. je geld op de eerste dag van de maand)</w:t>
      </w:r>
    </w:p>
    <w:p w:rsidR="00DF7FDD" w:rsidRDefault="0076758C" w:rsidP="00DF7FDD">
      <w:r>
        <w:t>Wanneer je een inkomen hebt, krijg je te maken met bepaalde begrippen.</w:t>
      </w:r>
    </w:p>
    <w:p w:rsidR="0076758C" w:rsidRDefault="0076758C" w:rsidP="0076758C">
      <w:pPr>
        <w:pStyle w:val="Lijstalinea"/>
        <w:numPr>
          <w:ilvl w:val="0"/>
          <w:numId w:val="1"/>
        </w:numPr>
      </w:pPr>
      <w:r w:rsidRPr="0076758C">
        <w:rPr>
          <w:u w:val="single"/>
        </w:rPr>
        <w:t>Inkomensheffing:</w:t>
      </w:r>
      <w:r>
        <w:t xml:space="preserve"> De prijs die je moet betalen over je inkomen. Deze heffing bestaat uit inkomstenbelasting en premies voor de volksverzekeringen. Dit is een jaarbedrag.</w:t>
      </w:r>
    </w:p>
    <w:p w:rsidR="0076758C" w:rsidRDefault="0076758C" w:rsidP="0076758C">
      <w:pPr>
        <w:pStyle w:val="Lijstalinea"/>
        <w:numPr>
          <w:ilvl w:val="0"/>
          <w:numId w:val="1"/>
        </w:numPr>
      </w:pPr>
      <w:r w:rsidRPr="0076758C">
        <w:rPr>
          <w:u w:val="single"/>
        </w:rPr>
        <w:t>Voorheffing:</w:t>
      </w:r>
      <w:r>
        <w:t xml:space="preserve"> Degenen met een looninkomen betalen maandelijks alvast een voorheffing. Dit wordt afgetrokken van je brutoloon zodat er netto minder loon overblijft. (bruto-</w:t>
      </w:r>
      <w:proofErr w:type="spellStart"/>
      <w:r>
        <w:t>nettto</w:t>
      </w:r>
      <w:proofErr w:type="spellEnd"/>
      <w:r>
        <w:t>)</w:t>
      </w:r>
    </w:p>
    <w:p w:rsidR="0076758C" w:rsidRDefault="0076758C" w:rsidP="0076758C">
      <w:pPr>
        <w:pStyle w:val="Lijstalinea"/>
      </w:pPr>
      <w:r>
        <w:t xml:space="preserve">(de loonheffing wordt afgedragen aan de </w:t>
      </w:r>
      <w:proofErr w:type="spellStart"/>
      <w:r>
        <w:t>belastingsdienst</w:t>
      </w:r>
      <w:proofErr w:type="spellEnd"/>
      <w:r>
        <w:t xml:space="preserve">, het bedrag wordt vastgesteld op basis van het verwachte </w:t>
      </w:r>
      <w:proofErr w:type="spellStart"/>
      <w:r>
        <w:t>jaaringkomen</w:t>
      </w:r>
      <w:proofErr w:type="spellEnd"/>
      <w:r>
        <w:t>)</w:t>
      </w:r>
    </w:p>
    <w:p w:rsidR="0076758C" w:rsidRDefault="0076758C" w:rsidP="0076758C">
      <w:pPr>
        <w:pStyle w:val="Lijstalinea"/>
        <w:numPr>
          <w:ilvl w:val="0"/>
          <w:numId w:val="1"/>
        </w:numPr>
      </w:pPr>
      <w:r>
        <w:t xml:space="preserve">Wanneer je teveel voorheffing hebt betaald kun je dit geld terugkrijgen door het </w:t>
      </w:r>
      <w:r w:rsidRPr="0076758C">
        <w:rPr>
          <w:u w:val="single"/>
        </w:rPr>
        <w:t>T-biljet</w:t>
      </w:r>
      <w:r>
        <w:t xml:space="preserve"> in te vullen.</w:t>
      </w:r>
    </w:p>
    <w:p w:rsidR="00332808" w:rsidRDefault="00332808" w:rsidP="00332808">
      <w:pPr>
        <w:rPr>
          <w:b/>
        </w:rPr>
      </w:pPr>
      <w:r>
        <w:t xml:space="preserve">De inkomensverschillen tussen personen kun je aangeven met de </w:t>
      </w:r>
      <w:proofErr w:type="spellStart"/>
      <w:r w:rsidRPr="00332808">
        <w:rPr>
          <w:b/>
        </w:rPr>
        <w:t>lorenz</w:t>
      </w:r>
      <w:proofErr w:type="spellEnd"/>
      <w:r w:rsidRPr="00332808">
        <w:rPr>
          <w:b/>
        </w:rPr>
        <w:t>-curve</w:t>
      </w:r>
    </w:p>
    <w:p w:rsidR="00332808" w:rsidRPr="00332808" w:rsidRDefault="00332808" w:rsidP="00332808">
      <w:pPr>
        <w:pStyle w:val="Lijstalinea"/>
        <w:numPr>
          <w:ilvl w:val="0"/>
          <w:numId w:val="1"/>
        </w:numPr>
        <w:rPr>
          <w:b/>
        </w:rPr>
      </w:pPr>
      <w:r>
        <w:t>Kolom 1. De personen worden gerangschikt van laag naar hoog inkomen</w:t>
      </w:r>
    </w:p>
    <w:p w:rsidR="00332808" w:rsidRPr="00332808" w:rsidRDefault="00332808" w:rsidP="00332808">
      <w:pPr>
        <w:pStyle w:val="Lijstalinea"/>
        <w:numPr>
          <w:ilvl w:val="0"/>
          <w:numId w:val="1"/>
        </w:numPr>
        <w:rPr>
          <w:b/>
        </w:rPr>
      </w:pPr>
      <w:r>
        <w:t>Kolom 2. Aandeel van de persoon in % van het totaal aantal personen</w:t>
      </w:r>
    </w:p>
    <w:p w:rsidR="00332808" w:rsidRPr="00332808" w:rsidRDefault="00332808" w:rsidP="00332808">
      <w:pPr>
        <w:pStyle w:val="Lijstalinea"/>
        <w:numPr>
          <w:ilvl w:val="0"/>
          <w:numId w:val="1"/>
        </w:numPr>
        <w:rPr>
          <w:b/>
        </w:rPr>
      </w:pPr>
      <w:r>
        <w:t>Kolom 3. Gecumuleerd (bij elkaar optellen) % van de personen in totaal</w:t>
      </w:r>
    </w:p>
    <w:p w:rsidR="00332808" w:rsidRPr="00332808" w:rsidRDefault="00332808" w:rsidP="00332808">
      <w:pPr>
        <w:pStyle w:val="Lijstalinea"/>
        <w:numPr>
          <w:ilvl w:val="0"/>
          <w:numId w:val="1"/>
        </w:numPr>
        <w:rPr>
          <w:b/>
        </w:rPr>
      </w:pPr>
      <w:r>
        <w:t>Kolom 4. Het inkomen per persoon</w:t>
      </w:r>
    </w:p>
    <w:p w:rsidR="00332808" w:rsidRPr="00332808" w:rsidRDefault="00332808" w:rsidP="00332808">
      <w:pPr>
        <w:pStyle w:val="Lijstalinea"/>
        <w:numPr>
          <w:ilvl w:val="0"/>
          <w:numId w:val="1"/>
        </w:numPr>
        <w:rPr>
          <w:b/>
        </w:rPr>
      </w:pPr>
      <w:r>
        <w:t>Kolom 5. Aandeel van het inkomen in % van het totale inkomen</w:t>
      </w:r>
    </w:p>
    <w:p w:rsidR="00332808" w:rsidRPr="00332808" w:rsidRDefault="00332808" w:rsidP="00332808">
      <w:pPr>
        <w:pStyle w:val="Lijstalinea"/>
        <w:numPr>
          <w:ilvl w:val="0"/>
          <w:numId w:val="1"/>
        </w:numPr>
        <w:rPr>
          <w:b/>
        </w:rPr>
      </w:pPr>
      <w:r>
        <w:t>Kolom 6. Gecumuleerd (bij elkaar optellen) % van het inkomen in totaal</w:t>
      </w:r>
    </w:p>
    <w:p w:rsidR="00332808" w:rsidRDefault="00332808" w:rsidP="00332808">
      <w:r>
        <w:t xml:space="preserve">De </w:t>
      </w:r>
      <w:proofErr w:type="spellStart"/>
      <w:r>
        <w:t>lorenz</w:t>
      </w:r>
      <w:proofErr w:type="spellEnd"/>
      <w:r>
        <w:t xml:space="preserve">-curve kun je tekenen in een grafiek. Wanneer alle inkomens gelijk zouden zijn zou de </w:t>
      </w:r>
      <w:proofErr w:type="spellStart"/>
      <w:r>
        <w:t>lorenz</w:t>
      </w:r>
      <w:proofErr w:type="spellEnd"/>
      <w:r>
        <w:t>-curve een diagonale, stijgende lijn zijn die begint bij de oorsprong en precies in de bovenhoek eindigt.</w:t>
      </w:r>
    </w:p>
    <w:p w:rsidR="00332808" w:rsidRDefault="00332808" w:rsidP="00332808">
      <w:pPr>
        <w:pStyle w:val="Lijstalinea"/>
        <w:numPr>
          <w:ilvl w:val="0"/>
          <w:numId w:val="1"/>
        </w:numPr>
      </w:pPr>
      <w:r>
        <w:t xml:space="preserve">Op de horizontale as het cumulatief percentage personen </w:t>
      </w:r>
      <w:r>
        <w:sym w:font="Wingdings" w:char="F0E0"/>
      </w:r>
      <w:r>
        <w:t xml:space="preserve"> kolom 3</w:t>
      </w:r>
    </w:p>
    <w:p w:rsidR="00332808" w:rsidRDefault="00332808" w:rsidP="00332808">
      <w:pPr>
        <w:pStyle w:val="Lijstalinea"/>
        <w:numPr>
          <w:ilvl w:val="0"/>
          <w:numId w:val="1"/>
        </w:numPr>
      </w:pPr>
      <w:r>
        <w:t xml:space="preserve">Op de verticale as het cumulatief percentage van het inkomen </w:t>
      </w:r>
      <w:r>
        <w:sym w:font="Wingdings" w:char="F0E0"/>
      </w:r>
      <w:r>
        <w:t xml:space="preserve"> kolom6</w:t>
      </w:r>
    </w:p>
    <w:p w:rsidR="00572A42" w:rsidRDefault="00572A42" w:rsidP="00572A42">
      <w:pPr>
        <w:ind w:left="360"/>
      </w:pPr>
    </w:p>
    <w:p w:rsidR="00332808" w:rsidRDefault="00332808" w:rsidP="00332808">
      <w:pPr>
        <w:rPr>
          <w:b/>
        </w:rPr>
      </w:pPr>
      <w:r>
        <w:rPr>
          <w:b/>
        </w:rPr>
        <w:t>Herverdeling van de inkomens</w:t>
      </w:r>
    </w:p>
    <w:p w:rsidR="00332808" w:rsidRDefault="00332808" w:rsidP="00332808">
      <w:pPr>
        <w:pStyle w:val="Lijstalinea"/>
        <w:numPr>
          <w:ilvl w:val="0"/>
          <w:numId w:val="3"/>
        </w:numPr>
      </w:pPr>
      <w:r>
        <w:t>Iedereen draagt hetzelfde</w:t>
      </w:r>
      <w:r w:rsidR="008C3ED7">
        <w:t xml:space="preserve"> bedrag</w:t>
      </w:r>
      <w:r>
        <w:t xml:space="preserve"> bij.</w:t>
      </w:r>
    </w:p>
    <w:p w:rsidR="00332808" w:rsidRDefault="008C3ED7" w:rsidP="00332808">
      <w:r>
        <w:t xml:space="preserve">Dit leidt tot </w:t>
      </w:r>
      <w:r>
        <w:rPr>
          <w:b/>
        </w:rPr>
        <w:t xml:space="preserve">denivellering. </w:t>
      </w:r>
      <w:r>
        <w:t xml:space="preserve">Dit betekent dat de </w:t>
      </w:r>
      <w:proofErr w:type="spellStart"/>
      <w:r>
        <w:t>lorenz</w:t>
      </w:r>
      <w:proofErr w:type="spellEnd"/>
      <w:r>
        <w:t>-curve schever wordt, omdat de verschillen in bedragen groter worden.</w:t>
      </w:r>
    </w:p>
    <w:p w:rsidR="008C3ED7" w:rsidRDefault="008C3ED7" w:rsidP="008C3ED7">
      <w:pPr>
        <w:pStyle w:val="Lijstalinea"/>
        <w:numPr>
          <w:ilvl w:val="0"/>
          <w:numId w:val="3"/>
        </w:numPr>
      </w:pPr>
      <w:r>
        <w:t>Iedereen betaalt hetzelfde percentage van het inkomen.</w:t>
      </w:r>
    </w:p>
    <w:p w:rsidR="008C3ED7" w:rsidRDefault="008C3ED7" w:rsidP="008C3ED7">
      <w:r>
        <w:t xml:space="preserve">Bij deze vorm van herverdeling blijft de </w:t>
      </w:r>
      <w:proofErr w:type="spellStart"/>
      <w:r>
        <w:t>lorez</w:t>
      </w:r>
      <w:proofErr w:type="spellEnd"/>
      <w:r>
        <w:t>-curve hetzelfde, omdat de verhoudingen hetzelfde blijven.</w:t>
      </w:r>
    </w:p>
    <w:p w:rsidR="008C3ED7" w:rsidRDefault="008C3ED7" w:rsidP="008C3ED7">
      <w:pPr>
        <w:pStyle w:val="Lijstalinea"/>
        <w:numPr>
          <w:ilvl w:val="0"/>
          <w:numId w:val="3"/>
        </w:numPr>
      </w:pPr>
      <w:r>
        <w:t>Het percentage dat iemand betaalt, stijgt naarmate het inkomen hoger is.</w:t>
      </w:r>
    </w:p>
    <w:p w:rsidR="008C3ED7" w:rsidRDefault="008C3ED7" w:rsidP="008C3ED7">
      <w:r>
        <w:t xml:space="preserve">Dit leidt tot </w:t>
      </w:r>
      <w:r>
        <w:rPr>
          <w:b/>
        </w:rPr>
        <w:t>nivellering.</w:t>
      </w:r>
      <w:r>
        <w:t xml:space="preserve"> Dit betekent dat de </w:t>
      </w:r>
      <w:proofErr w:type="spellStart"/>
      <w:r>
        <w:t>lorenz</w:t>
      </w:r>
      <w:proofErr w:type="spellEnd"/>
      <w:r>
        <w:t>-curve minder scheef wordt, omdat de verschillen in bedragen kleiner worden (ook naar verhouding).</w:t>
      </w:r>
    </w:p>
    <w:p w:rsidR="008C3ED7" w:rsidRDefault="008C3ED7" w:rsidP="008C3ED7"/>
    <w:p w:rsidR="008C3ED7" w:rsidRDefault="008C3ED7" w:rsidP="008C3ED7">
      <w:pPr>
        <w:rPr>
          <w:b/>
        </w:rPr>
      </w:pPr>
      <w:r>
        <w:rPr>
          <w:b/>
        </w:rPr>
        <w:t>Ruilen over de tijd</w:t>
      </w:r>
      <w:r w:rsidR="007A383B">
        <w:rPr>
          <w:b/>
        </w:rPr>
        <w:t xml:space="preserve"> (of </w:t>
      </w:r>
      <w:proofErr w:type="spellStart"/>
      <w:r w:rsidR="007A383B">
        <w:rPr>
          <w:b/>
        </w:rPr>
        <w:t>intertemporele</w:t>
      </w:r>
      <w:proofErr w:type="spellEnd"/>
      <w:r w:rsidR="007A383B">
        <w:rPr>
          <w:b/>
        </w:rPr>
        <w:t xml:space="preserve"> ruil)</w:t>
      </w:r>
    </w:p>
    <w:p w:rsidR="008C3ED7" w:rsidRDefault="008C3ED7" w:rsidP="008C3ED7">
      <w:r>
        <w:t xml:space="preserve">Het geld dat niet wordt uitgegeven wordt opgespaard om later uit te worden gegeven. Wanneer je iets wilt kopen maar je hebt geen geld genoeg, kun je gaan lenen. Hierdoor wordt het koopmoment </w:t>
      </w:r>
      <w:r>
        <w:rPr>
          <w:u w:val="single"/>
        </w:rPr>
        <w:t>vervroegd.</w:t>
      </w:r>
      <w:r>
        <w:rPr>
          <w:b/>
          <w:u w:val="single"/>
        </w:rPr>
        <w:t xml:space="preserve"> </w:t>
      </w:r>
      <w:r>
        <w:t xml:space="preserve">Bij sparen wordt het koopmoment juist </w:t>
      </w:r>
      <w:r>
        <w:rPr>
          <w:u w:val="single"/>
        </w:rPr>
        <w:t>uitgesteld.</w:t>
      </w:r>
      <w:r w:rsidR="007A383B">
        <w:rPr>
          <w:u w:val="single"/>
        </w:rPr>
        <w:t xml:space="preserve"> </w:t>
      </w:r>
      <w:r w:rsidR="007A383B">
        <w:t xml:space="preserve"> Bij de keuze of je moet sparen of lenen, spelen de opofferingskosten een rol.</w:t>
      </w:r>
    </w:p>
    <w:p w:rsidR="007A383B" w:rsidRPr="007A383B" w:rsidRDefault="007A383B" w:rsidP="007A383B">
      <w:pPr>
        <w:spacing w:after="0"/>
      </w:pPr>
      <w:r>
        <w:t>DUS:</w:t>
      </w:r>
    </w:p>
    <w:p w:rsidR="007A383B" w:rsidRDefault="007A383B" w:rsidP="007A383B">
      <w:pPr>
        <w:ind w:left="2124" w:hanging="2124"/>
      </w:pPr>
      <w:proofErr w:type="spellStart"/>
      <w:r>
        <w:rPr>
          <w:b/>
        </w:rPr>
        <w:t>Intertemporele</w:t>
      </w:r>
      <w:proofErr w:type="spellEnd"/>
      <w:r>
        <w:rPr>
          <w:b/>
        </w:rPr>
        <w:t xml:space="preserve"> ruil: </w:t>
      </w:r>
      <w:r>
        <w:rPr>
          <w:b/>
        </w:rPr>
        <w:tab/>
      </w:r>
      <w:r>
        <w:t xml:space="preserve">Nu afzien van inkomen (dus sparen) zodat er later een hoger inkomen ter beschikking is. De “prijs” die hoort bij </w:t>
      </w:r>
      <w:proofErr w:type="spellStart"/>
      <w:r>
        <w:t>intertemporele</w:t>
      </w:r>
      <w:proofErr w:type="spellEnd"/>
      <w:r>
        <w:t xml:space="preserve"> ruil is rente.</w:t>
      </w:r>
    </w:p>
    <w:p w:rsidR="00572A42" w:rsidRDefault="00572A42" w:rsidP="007A383B">
      <w:pPr>
        <w:ind w:left="2124" w:hanging="2124"/>
      </w:pPr>
    </w:p>
    <w:p w:rsidR="007A383B" w:rsidRPr="007A383B" w:rsidRDefault="007A383B" w:rsidP="007A383B">
      <w:pPr>
        <w:ind w:left="2124" w:hanging="2124"/>
        <w:rPr>
          <w:b/>
        </w:rPr>
      </w:pPr>
      <w:r w:rsidRPr="007A383B">
        <w:rPr>
          <w:b/>
        </w:rPr>
        <w:t>Werken of doorleren</w:t>
      </w:r>
    </w:p>
    <w:p w:rsidR="00572A42" w:rsidRDefault="007A383B" w:rsidP="007A383B">
      <w:pPr>
        <w:rPr>
          <w:u w:val="single"/>
        </w:rPr>
      </w:pPr>
      <w:r>
        <w:t>Wanneer je na je school kiest om meteen te gaan werken (</w:t>
      </w:r>
      <w:proofErr w:type="spellStart"/>
      <w:r>
        <w:rPr>
          <w:b/>
        </w:rPr>
        <w:t>vroegverdiener</w:t>
      </w:r>
      <w:proofErr w:type="spellEnd"/>
      <w:r>
        <w:t>) heeft al op jonge leeftijd een inkomen. Als je kiest om door te leren (</w:t>
      </w:r>
      <w:r>
        <w:rPr>
          <w:b/>
        </w:rPr>
        <w:t>l</w:t>
      </w:r>
      <w:r w:rsidRPr="007A383B">
        <w:rPr>
          <w:b/>
        </w:rPr>
        <w:t>aatverdiener</w:t>
      </w:r>
      <w:r>
        <w:t xml:space="preserve">) </w:t>
      </w:r>
      <w:r w:rsidRPr="007A383B">
        <w:t>moet</w:t>
      </w:r>
      <w:r>
        <w:t xml:space="preserve"> je vaak geld lenen om je studie te betalen. Als je over een langere periode kijkt, gaat de laatverdiener meer verdienen dan de </w:t>
      </w:r>
      <w:proofErr w:type="spellStart"/>
      <w:r>
        <w:t>vroegverdiener</w:t>
      </w:r>
      <w:proofErr w:type="spellEnd"/>
      <w:r>
        <w:t xml:space="preserve"> omdat de laatverdiener een diploma heeft. </w:t>
      </w:r>
      <w:r w:rsidR="00572A42">
        <w:t xml:space="preserve"> </w:t>
      </w:r>
    </w:p>
    <w:p w:rsidR="007A383B" w:rsidRDefault="00572A42" w:rsidP="007A383B">
      <w:r>
        <w:rPr>
          <w:b/>
        </w:rPr>
        <w:t>Verdiencapaciteit:</w:t>
      </w:r>
      <w:r>
        <w:rPr>
          <w:b/>
        </w:rPr>
        <w:tab/>
      </w:r>
      <w:r>
        <w:t>Wat iemand maximaal kan verdienen.</w:t>
      </w:r>
    </w:p>
    <w:p w:rsidR="00572A42" w:rsidRDefault="00572A42" w:rsidP="007A383B">
      <w:r>
        <w:t>Iedereen kan meeprofiteren van hoger opgeleiden door hun toegenomen menselijk kapitaal. Hoe langer mensen op school zitten, hoe welvarender het land wordt.</w:t>
      </w:r>
    </w:p>
    <w:p w:rsidR="0076758C" w:rsidRPr="006878FE" w:rsidRDefault="00572A42" w:rsidP="00C44CE1">
      <w:r>
        <w:t xml:space="preserve">De overheid moedigt doorleren aan door te zorgen voor een </w:t>
      </w:r>
      <w:r>
        <w:rPr>
          <w:b/>
        </w:rPr>
        <w:t xml:space="preserve">basisbeurs </w:t>
      </w:r>
      <w:r>
        <w:t xml:space="preserve">(maandelijks bedrag voor elke student) en een </w:t>
      </w:r>
      <w:r>
        <w:rPr>
          <w:b/>
        </w:rPr>
        <w:t>ov-chipkaart</w:t>
      </w:r>
      <w:r>
        <w:t xml:space="preserve"> (toegang tot openbaar vervoer). Een student kan ook een </w:t>
      </w:r>
      <w:r>
        <w:rPr>
          <w:b/>
        </w:rPr>
        <w:t xml:space="preserve">aanvullende beurs </w:t>
      </w:r>
      <w:r>
        <w:t xml:space="preserve">krijgen wanneer het inkomen van de ouders tekortschiet. De hoogte van de bijdrage van de ouders is afhankelijk van het belastbaar inkomen. De </w:t>
      </w:r>
      <w:r>
        <w:rPr>
          <w:b/>
        </w:rPr>
        <w:t>feitelijk aanvullende beurs</w:t>
      </w:r>
      <w:r>
        <w:t xml:space="preserve"> is de totale bijdrage van de ouders afgetrokken van het maximale aanvullende beurs. Je kunt een </w:t>
      </w:r>
      <w:r>
        <w:lastRenderedPageBreak/>
        <w:t>beurs, net als andere benodigde bedragen voor een studie ook lenen als je niet in aanmerking komt voor een beurs.</w:t>
      </w:r>
    </w:p>
    <w:sectPr w:rsidR="0076758C" w:rsidRPr="006878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F5C43"/>
    <w:multiLevelType w:val="hybridMultilevel"/>
    <w:tmpl w:val="BB38F4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71F4C2F"/>
    <w:multiLevelType w:val="hybridMultilevel"/>
    <w:tmpl w:val="0510A564"/>
    <w:lvl w:ilvl="0" w:tplc="EE48F23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6EF192A"/>
    <w:multiLevelType w:val="hybridMultilevel"/>
    <w:tmpl w:val="EAD48F5C"/>
    <w:lvl w:ilvl="0" w:tplc="BC0804A0">
      <w:numFmt w:val="bullet"/>
      <w:lvlText w:val="-"/>
      <w:lvlJc w:val="left"/>
      <w:pPr>
        <w:ind w:left="360" w:hanging="360"/>
      </w:pPr>
      <w:rPr>
        <w:rFonts w:ascii="Calibri" w:eastAsiaTheme="minorHAnsi" w:hAnsi="Calibri" w:cstheme="minorBidi" w:hint="default"/>
        <w:b/>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EE7"/>
    <w:rsid w:val="001F1083"/>
    <w:rsid w:val="00297E76"/>
    <w:rsid w:val="00332808"/>
    <w:rsid w:val="0051612A"/>
    <w:rsid w:val="00572A42"/>
    <w:rsid w:val="006878FE"/>
    <w:rsid w:val="006B7EE7"/>
    <w:rsid w:val="0076758C"/>
    <w:rsid w:val="007A383B"/>
    <w:rsid w:val="007B2626"/>
    <w:rsid w:val="008C3ED7"/>
    <w:rsid w:val="00AA3BDE"/>
    <w:rsid w:val="00AC66AB"/>
    <w:rsid w:val="00C44CE1"/>
    <w:rsid w:val="00D70634"/>
    <w:rsid w:val="00DF7FDD"/>
    <w:rsid w:val="00E178ED"/>
    <w:rsid w:val="00E6311B"/>
    <w:rsid w:val="00EA79E3"/>
    <w:rsid w:val="00ED1614"/>
    <w:rsid w:val="00FE2A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F10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F1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1159</Words>
  <Characters>6378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3</cp:revision>
  <dcterms:created xsi:type="dcterms:W3CDTF">2013-10-13T13:33:00Z</dcterms:created>
  <dcterms:modified xsi:type="dcterms:W3CDTF">2013-10-13T13:37:00Z</dcterms:modified>
</cp:coreProperties>
</file>