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04" w:rsidRDefault="004264E2" w:rsidP="004264E2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Samenvatting natuurkunde –</w:t>
      </w:r>
      <w:r w:rsidRPr="004264E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hoofdstuk 2 t/m §3.</w:t>
      </w:r>
    </w:p>
    <w:p w:rsidR="004264E2" w:rsidRDefault="004264E2" w:rsidP="004264E2">
      <w:pPr>
        <w:pStyle w:val="Geenafstand"/>
        <w:rPr>
          <w:rFonts w:ascii="Arial" w:hAnsi="Arial" w:cs="Arial"/>
          <w:b/>
          <w:sz w:val="24"/>
        </w:rPr>
      </w:pPr>
    </w:p>
    <w:p w:rsidR="004264E2" w:rsidRDefault="004264E2" w:rsidP="004264E2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u w:val="single"/>
        </w:rPr>
        <w:t>Nettokracht</w:t>
      </w:r>
      <w:r>
        <w:rPr>
          <w:rFonts w:ascii="Arial" w:hAnsi="Arial" w:cs="Arial"/>
        </w:rPr>
        <w:t xml:space="preserve"> = als er meerdere krachten op een voorwerp werken, resulteert deze kracht.</w:t>
      </w:r>
    </w:p>
    <w:p w:rsidR="004264E2" w:rsidRDefault="004264E2" w:rsidP="004264E2">
      <w:pPr>
        <w:pStyle w:val="Geenafstand"/>
        <w:rPr>
          <w:rFonts w:ascii="Arial" w:hAnsi="Arial" w:cs="Arial"/>
        </w:rPr>
      </w:pPr>
    </w:p>
    <w:p w:rsidR="004264E2" w:rsidRDefault="004264E2" w:rsidP="004264E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Een beweging waarbij de snelheid constant is, heet een </w:t>
      </w:r>
      <w:r>
        <w:rPr>
          <w:rFonts w:ascii="Arial" w:hAnsi="Arial" w:cs="Arial"/>
          <w:u w:val="single"/>
        </w:rPr>
        <w:t>eenparige beweging</w:t>
      </w:r>
      <w:r>
        <w:rPr>
          <w:rFonts w:ascii="Arial" w:hAnsi="Arial" w:cs="Arial"/>
        </w:rPr>
        <w:t>.</w:t>
      </w:r>
    </w:p>
    <w:p w:rsidR="004264E2" w:rsidRDefault="004264E2" w:rsidP="004264E2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4264E2">
        <w:rPr>
          <w:rFonts w:ascii="Arial" w:hAnsi="Arial" w:cs="Arial"/>
          <w:i/>
        </w:rPr>
        <w:t>s = v . t</w:t>
      </w:r>
      <w:r>
        <w:rPr>
          <w:rFonts w:ascii="Arial" w:hAnsi="Arial" w:cs="Arial"/>
        </w:rPr>
        <w:tab/>
        <w:t xml:space="preserve">met </w:t>
      </w:r>
      <w:r>
        <w:rPr>
          <w:rFonts w:ascii="Arial" w:hAnsi="Arial" w:cs="Arial"/>
          <w:i/>
        </w:rPr>
        <w:t>v</w:t>
      </w:r>
      <w:r>
        <w:rPr>
          <w:rFonts w:ascii="Arial" w:hAnsi="Arial" w:cs="Arial"/>
        </w:rPr>
        <w:t xml:space="preserve"> constant</w:t>
      </w:r>
    </w:p>
    <w:p w:rsidR="004264E2" w:rsidRDefault="004264E2" w:rsidP="004264E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Is de snelheid niet constant, dan rekenen we meestal met de gemiddelde snelheid.</w:t>
      </w:r>
    </w:p>
    <w:p w:rsidR="004264E2" w:rsidRDefault="004264E2" w:rsidP="004264E2">
      <w:pPr>
        <w:pStyle w:val="Geenafstand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v</w:t>
      </w:r>
      <w:r>
        <w:rPr>
          <w:rFonts w:ascii="Arial" w:hAnsi="Arial" w:cs="Arial"/>
          <w:i/>
          <w:vertAlign w:val="subscript"/>
        </w:rPr>
        <w:t>gem</w:t>
      </w:r>
      <w:proofErr w:type="spellEnd"/>
      <w:r>
        <w:rPr>
          <w:rFonts w:ascii="Arial" w:hAnsi="Arial" w:cs="Arial"/>
          <w:i/>
        </w:rPr>
        <w:t xml:space="preserve"> = 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s</m:t>
            </m:r>
          </m:num>
          <m:den>
            <m:r>
              <w:rPr>
                <w:rFonts w:ascii="Cambria Math" w:hAnsi="Cambria Math" w:cs="Arial"/>
                <w:sz w:val="28"/>
              </w:rPr>
              <m:t>t</m:t>
            </m:r>
          </m:den>
        </m:f>
      </m:oMath>
      <w:r w:rsidRPr="004264E2">
        <w:rPr>
          <w:rFonts w:ascii="Arial" w:hAnsi="Arial" w:cs="Arial"/>
          <w:i/>
          <w:sz w:val="28"/>
          <w:vertAlign w:val="subscript"/>
        </w:rPr>
        <w:t xml:space="preserve"> </w:t>
      </w:r>
      <w:r>
        <w:rPr>
          <w:rFonts w:ascii="Arial" w:hAnsi="Arial" w:cs="Arial"/>
          <w:i/>
        </w:rPr>
        <w:tab/>
        <w:t>s</w:t>
      </w:r>
      <w:r>
        <w:rPr>
          <w:rFonts w:ascii="Arial" w:hAnsi="Arial" w:cs="Arial"/>
        </w:rPr>
        <w:t xml:space="preserve"> = afstand in m, </w:t>
      </w:r>
      <w:proofErr w:type="spellStart"/>
      <w:r>
        <w:rPr>
          <w:rFonts w:ascii="Arial" w:hAnsi="Arial" w:cs="Arial"/>
          <w:i/>
        </w:rPr>
        <w:t>v</w:t>
      </w:r>
      <w:r>
        <w:rPr>
          <w:rFonts w:ascii="Arial" w:hAnsi="Arial" w:cs="Arial"/>
          <w:i/>
          <w:vertAlign w:val="subscript"/>
        </w:rPr>
        <w:t>gem</w:t>
      </w:r>
      <w:proofErr w:type="spellEnd"/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</w:rPr>
        <w:t>v</w:t>
      </w:r>
      <w:r w:rsidR="00273016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snelheid in m/s,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= tijd in s</w:t>
      </w:r>
    </w:p>
    <w:p w:rsidR="004264E2" w:rsidRDefault="004264E2" w:rsidP="004264E2">
      <w:pPr>
        <w:pStyle w:val="Geenafstand"/>
        <w:rPr>
          <w:rFonts w:ascii="Arial" w:hAnsi="Arial" w:cs="Arial"/>
        </w:rPr>
      </w:pPr>
    </w:p>
    <w:p w:rsidR="004264E2" w:rsidRPr="004264E2" w:rsidRDefault="004264E2" w:rsidP="004264E2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</w:t>
      </w:r>
      <w:r w:rsidRPr="004264E2">
        <w:rPr>
          <w:rFonts w:ascii="Arial" w:hAnsi="Arial" w:cs="Arial"/>
          <w:b/>
        </w:rPr>
        <w:t>x 3,6</w:t>
      </w:r>
    </w:p>
    <w:p w:rsidR="004264E2" w:rsidRDefault="004264E2" w:rsidP="004264E2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151130</wp:posOffset>
                </wp:positionV>
                <wp:extent cx="609600" cy="0"/>
                <wp:effectExtent l="38100" t="76200" r="0" b="11430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19.9pt;margin-top:11.9pt;width:4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2Bm3wEAAAEEAAAOAAAAZHJzL2Uyb0RvYy54bWysU8uu0zAQ3SPxD5b3NGkXFURN76KXxwJB&#10;deF+gOuMG1/80tg0yd8zdtqAeEgIsbH8mHNmzpnx7m60hl0Ao/au5etVzRk46Tvtzi1//PzmxUvO&#10;YhKuE8Y7aPkEkd/tnz/bDaGBje+96QAZkbjYDKHlfUqhqaooe7AirnwAR4/KoxWJjniuOhQDsVtT&#10;bep6Ww0eu4BeQox0ez8/8n3hVwpk+qhUhMRMy6m2VFYs6ymv1X4nmjOK0Gt5LUP8QxVWaEdJF6p7&#10;kQT7ivoXKqsl+uhVWklvK6+UllA0kJp1/ZOaT70IULSQOTEsNsX/Rys/XI7IdNfyDWdOWGrRA8g+&#10;QW7qSbvcyGj0k2OWTAz6ybBNNm0IsSHswR3xeorhiNmBUaFlyujwjuaheEIq2VgsnxbLYUxM0uW2&#10;frWtqTHy9lTNDJkpYExvwVuWNy2PCYU+9+ngnaO+epzZxeV9TFQDAW+ADDYur0lo89p1LE2BlAlE&#10;P+TqKTa/V1nFXHfZpcnAjH0ARaZQfXOOMo5wMMguggap+7JeWCgyQ5Q2ZgHVRfYfQdfYDIMyon8L&#10;XKJLRu/SArTaefxd1jTeSlVz/E31rDXLPvluKl0sdtCcFX+ufyIP8o/nAv/+c/ffAAAA//8DAFBL&#10;AwQUAAYACAAAACEA2pca1twAAAAIAQAADwAAAGRycy9kb3ducmV2LnhtbEyPT0vDQBDF74LfYRnB&#10;m93YYNGYTZGCB4WUtnrwOMlOk2B2NmS3bfz2neJBT/PnDe/9Jl9OrldHGkPn2cD9LAFFXHvbcWPg&#10;8+P17hFUiMgWe89k4IcCLIvrqxwz60+8peMuNkpMOGRooI1xyLQOdUsOw8wPxKLt/egwyjg22o54&#10;EnPX63mSLLTDjiWhxYFWLdXfu4MzUC7Wq2q7b74wbN785t2WU5+WxtzeTC/PoCJN8e8YLviCDoUw&#10;Vf7ANqjeQPok5NHAPJV60dMHaarfhS5y/f+B4gwAAP//AwBQSwECLQAUAAYACAAAACEAtoM4kv4A&#10;AADhAQAAEwAAAAAAAAAAAAAAAAAAAAAAW0NvbnRlbnRfVHlwZXNdLnhtbFBLAQItABQABgAIAAAA&#10;IQA4/SH/1gAAAJQBAAALAAAAAAAAAAAAAAAAAC8BAABfcmVscy8ucmVsc1BLAQItABQABgAIAAAA&#10;IQBoc2Bm3wEAAAEEAAAOAAAAAAAAAAAAAAAAAC4CAABkcnMvZTJvRG9jLnhtbFBLAQItABQABgAI&#10;AAAAIQDalxrW3AAAAAgBAAAPAAAAAAAAAAAAAAAAADk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17780</wp:posOffset>
                </wp:positionV>
                <wp:extent cx="609600" cy="0"/>
                <wp:effectExtent l="0" t="76200" r="19050" b="11430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" o:spid="_x0000_s1026" type="#_x0000_t32" style="position:absolute;margin-left:19.9pt;margin-top:1.4pt;width:4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6Y2QEAAPcDAAAOAAAAZHJzL2Uyb0RvYy54bWysU02P0zAQvSPxHyzfadI9VBA13UMXuCCo&#10;FvgBrjNuvPhLY9Mk/56x02ZXfEhotRcntufNvPdmvL0drWFnwKi9a/l6VXMGTvpOu1PLv3/78OYt&#10;ZzEJ1wnjHbR8gshvd69fbYfQwI3vvekAGSVxsRlCy/uUQlNVUfZgRVz5AI4ulUcrEm3xVHUoBspu&#10;TXVT15tq8NgF9BJipNO7+ZLvSn6lQKYvSkVIzLScuKWyYlmPea12W9GcUIReywsN8QwWVmhHRZdU&#10;dyIJ9hP1H6msluijV2klva28UlpC0UBq1vVvar72IkDRQubEsNgUXy6t/Hw+INMd9Y4zJyy16B5k&#10;nyA39ahdbmQ0+sExSyYG/WDYOps2hNgQdu8OeNnFcMDswKjQ5i9pY2MxelqMhjExSYeb+t2mpnbI&#10;61X1iAsY00fwluWflseEQp/6tPfOUTc9rovP4vwpJqpMwCsgFzUur0lo8951LE2B9AhEP2TOFJvv&#10;q8x9Zlv+0mRgxt6DIiuI31yjDCHsDbKzoPHpfhTlJQtFZojSxiyguhD7J+gSm2FQBvN/gUt0qehd&#10;WoBWO49/q5rGK1U1x19Vz1qz7KPvptK7YgdNV/Hn8hLy+D7dF/jje939AgAA//8DAFBLAwQUAAYA&#10;CAAAACEAHIEKF9sAAAAGAQAADwAAAGRycy9kb3ducmV2LnhtbEyOwU7DMBBE70j9B2uRuFGHVq1K&#10;iFMVpAgJcWkph97ceImj2usodtPw92y5wGl2NKuZV6xH78SAfWwDKXiYZiCQ6mBaahTsP6r7FYiY&#10;NBntAqGCb4ywLic3hc5NuNAWh11qBJdQzLUCm1KXSxlri17HaeiQOPsKvdeJbd9I0+sLl3snZ1m2&#10;lF63xAtWd/hisT7tzl5Bha+ndunwsB0PjfXDonp/e/5U6u523DyBSDimv2e44jM6lMx0DGcyUTgF&#10;80cmTwpmLNd4vuDj+OtlWcj/+OUPAAAA//8DAFBLAQItABQABgAIAAAAIQC2gziS/gAAAOEBAAAT&#10;AAAAAAAAAAAAAAAAAAAAAABbQ29udGVudF9UeXBlc10ueG1sUEsBAi0AFAAGAAgAAAAhADj9If/W&#10;AAAAlAEAAAsAAAAAAAAAAAAAAAAALwEAAF9yZWxzLy5yZWxzUEsBAi0AFAAGAAgAAAAhABrUHpjZ&#10;AQAA9wMAAA4AAAAAAAAAAAAAAAAALgIAAGRycy9lMm9Eb2MueG1sUEsBAi0AFAAGAAgAAAAhAByB&#10;ChfbAAAABgEAAA8AAAAAAAAAAAAAAAAAM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 xml:space="preserve">m/s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km/h</w:t>
      </w:r>
    </w:p>
    <w:p w:rsidR="004264E2" w:rsidRDefault="004264E2" w:rsidP="004264E2">
      <w:pPr>
        <w:pStyle w:val="Geenafstand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</w:t>
      </w:r>
      <w:r w:rsidRPr="004264E2">
        <w:rPr>
          <w:rFonts w:ascii="Arial" w:hAnsi="Arial" w:cs="Arial"/>
          <w:b/>
        </w:rPr>
        <w:t>: 3,6</w:t>
      </w:r>
    </w:p>
    <w:p w:rsidR="001C7C33" w:rsidRDefault="001C7C33" w:rsidP="004264E2">
      <w:pPr>
        <w:pStyle w:val="Geenafstand"/>
        <w:rPr>
          <w:rFonts w:ascii="Arial" w:hAnsi="Arial" w:cs="Arial"/>
          <w:b/>
        </w:rPr>
      </w:pPr>
    </w:p>
    <w:p w:rsidR="001C7C33" w:rsidRDefault="001C7C33" w:rsidP="004264E2">
      <w:pPr>
        <w:pStyle w:val="Geenafstand"/>
        <w:rPr>
          <w:rFonts w:ascii="Arial" w:hAnsi="Arial" w:cs="Arial"/>
        </w:rPr>
      </w:pPr>
    </w:p>
    <w:p w:rsidR="001C7C33" w:rsidRDefault="001C7C33" w:rsidP="004264E2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Krachten die op afstand werken: 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zwaartekracht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elektrische kracht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magnetische kracht</w:t>
      </w:r>
    </w:p>
    <w:p w:rsidR="001C7C33" w:rsidRDefault="001C7C33" w:rsidP="001C7C33">
      <w:pPr>
        <w:pStyle w:val="Geenafstand"/>
        <w:rPr>
          <w:rFonts w:ascii="Arial" w:hAnsi="Arial" w:cs="Arial"/>
        </w:rPr>
      </w:pPr>
    </w:p>
    <w:p w:rsidR="001C7C33" w:rsidRDefault="001C7C33" w:rsidP="001C7C33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Krachten die met contact werken: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spankracht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veerkracht</w:t>
      </w:r>
    </w:p>
    <w:p w:rsidR="001C7C33" w:rsidRDefault="001C7C33" w:rsidP="001C7C33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wrijvingskracht</w:t>
      </w:r>
    </w:p>
    <w:p w:rsidR="001C7C33" w:rsidRDefault="001C7C33" w:rsidP="001C7C33">
      <w:pPr>
        <w:pStyle w:val="Geenafstand"/>
        <w:rPr>
          <w:rFonts w:ascii="Arial" w:hAnsi="Arial" w:cs="Arial"/>
        </w:rPr>
      </w:pPr>
    </w:p>
    <w:p w:rsidR="001C7C33" w:rsidRDefault="00DF4BF5" w:rsidP="001C7C33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Eigenschappen krachten:</w:t>
      </w:r>
    </w:p>
    <w:p w:rsidR="00DF4BF5" w:rsidRDefault="00DF4BF5" w:rsidP="00DF4BF5">
      <w:pPr>
        <w:pStyle w:val="Geenafstan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elke kracht eigen richting.</w:t>
      </w:r>
    </w:p>
    <w:p w:rsidR="00DF4BF5" w:rsidRDefault="00DF4BF5" w:rsidP="00DF4BF5">
      <w:pPr>
        <w:pStyle w:val="Geenafstan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elke kracht grijpt aan een bepaald punt, bijvoorbeeld contactpunt of zwaartepunt.</w:t>
      </w:r>
    </w:p>
    <w:p w:rsidR="00DF4BF5" w:rsidRDefault="00DF4BF5" w:rsidP="00DF4BF5">
      <w:pPr>
        <w:pStyle w:val="Geenafstan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bij elke kracht wordt de grootte uitgedrukt in newton (N).</w:t>
      </w:r>
    </w:p>
    <w:p w:rsidR="00DF4BF5" w:rsidRDefault="00DF4BF5" w:rsidP="00DF4BF5">
      <w:pPr>
        <w:pStyle w:val="Geenafstan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altijd een wisselwerking tussen twee voorwerpen die elkaar aantrekken of wegduwen.</w:t>
      </w:r>
    </w:p>
    <w:p w:rsidR="00DF4BF5" w:rsidRDefault="00DF4BF5" w:rsidP="00DF4BF5">
      <w:pPr>
        <w:pStyle w:val="Geenafstand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 twee krachten van een wisselwerking zijn even groot en precies tegengesteld gericht.</w:t>
      </w:r>
    </w:p>
    <w:p w:rsidR="00DF4BF5" w:rsidRDefault="00DF4BF5" w:rsidP="00DF4BF5">
      <w:pPr>
        <w:pStyle w:val="Geenafstand"/>
        <w:rPr>
          <w:rFonts w:ascii="Arial" w:hAnsi="Arial" w:cs="Arial"/>
        </w:rPr>
      </w:pPr>
    </w:p>
    <w:p w:rsidR="00DF4BF5" w:rsidRDefault="00DF4BF5" w:rsidP="00DF4BF5">
      <w:pPr>
        <w:pStyle w:val="Geenafstand"/>
        <w:rPr>
          <w:rFonts w:ascii="Arial" w:hAnsi="Arial" w:cs="Arial"/>
        </w:rPr>
      </w:pPr>
    </w:p>
    <w:p w:rsidR="00DF4BF5" w:rsidRDefault="00DF4BF5" w:rsidP="00DF4BF5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u w:val="single"/>
        </w:rPr>
        <w:t>De eerste wet van Newton:</w:t>
      </w:r>
      <w:r>
        <w:rPr>
          <w:rFonts w:ascii="Arial" w:hAnsi="Arial" w:cs="Arial"/>
        </w:rPr>
        <w:t xml:space="preserve"> is de resulterende kracht (nettokracht) nul, dan is de snelheid constant of het voorwerp blijft stilstaan. Dit geldt ook omgekeerd.</w:t>
      </w:r>
    </w:p>
    <w:p w:rsidR="00DF4BF5" w:rsidRDefault="00DF4BF5" w:rsidP="00DF4BF5">
      <w:pPr>
        <w:pStyle w:val="Geenafstand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F</w:t>
      </w:r>
      <w:r>
        <w:rPr>
          <w:rFonts w:ascii="Arial" w:hAnsi="Arial" w:cs="Arial"/>
          <w:i/>
          <w:vertAlign w:val="subscript"/>
        </w:rPr>
        <w:t>res</w:t>
      </w:r>
      <w:proofErr w:type="spellEnd"/>
      <w:r w:rsidR="006404BC">
        <w:rPr>
          <w:rFonts w:ascii="Arial" w:hAnsi="Arial" w:cs="Arial"/>
          <w:i/>
        </w:rPr>
        <w:t xml:space="preserve"> = </w:t>
      </w:r>
      <w:r w:rsidR="006404BC">
        <w:rPr>
          <w:rFonts w:ascii="Arial" w:hAnsi="Arial" w:cs="Arial"/>
        </w:rPr>
        <w:t>0</w:t>
      </w:r>
      <w:r>
        <w:rPr>
          <w:rFonts w:ascii="Arial" w:hAnsi="Arial" w:cs="Arial"/>
          <w:i/>
        </w:rPr>
        <w:t xml:space="preserve"> </w:t>
      </w:r>
      <w:r w:rsidR="006404BC" w:rsidRPr="006404BC">
        <w:rPr>
          <w:rFonts w:ascii="Arial" w:hAnsi="Arial" w:cs="Arial"/>
        </w:rPr>
        <w:t>↔</w:t>
      </w:r>
      <w:r w:rsidR="006404BC">
        <w:rPr>
          <w:rFonts w:ascii="Arial" w:hAnsi="Arial" w:cs="Arial"/>
          <w:i/>
        </w:rPr>
        <w:t xml:space="preserve"> v = </w:t>
      </w:r>
      <w:r w:rsidR="006404BC">
        <w:rPr>
          <w:rFonts w:ascii="Arial" w:hAnsi="Arial" w:cs="Arial"/>
        </w:rPr>
        <w:t xml:space="preserve">constant of </w:t>
      </w:r>
      <w:r w:rsidR="006404BC">
        <w:rPr>
          <w:rFonts w:ascii="Arial" w:hAnsi="Arial" w:cs="Arial"/>
          <w:i/>
        </w:rPr>
        <w:t>v</w:t>
      </w:r>
      <w:r w:rsidR="006404BC">
        <w:rPr>
          <w:rFonts w:ascii="Arial" w:hAnsi="Arial" w:cs="Arial"/>
        </w:rPr>
        <w:t xml:space="preserve"> blijft 0</w:t>
      </w:r>
    </w:p>
    <w:p w:rsidR="006404BC" w:rsidRDefault="006404BC" w:rsidP="00DF4BF5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Horizontale lijn in het </w:t>
      </w:r>
      <w:proofErr w:type="spellStart"/>
      <w:r>
        <w:rPr>
          <w:rFonts w:ascii="Arial" w:hAnsi="Arial" w:cs="Arial"/>
          <w:i/>
        </w:rPr>
        <w:t>v,t</w:t>
      </w:r>
      <w:proofErr w:type="spellEnd"/>
      <w:r>
        <w:rPr>
          <w:rFonts w:ascii="Arial" w:hAnsi="Arial" w:cs="Arial"/>
        </w:rPr>
        <w:t>-diagram</w:t>
      </w:r>
      <w:r w:rsidR="00000F13">
        <w:rPr>
          <w:rFonts w:ascii="Arial" w:hAnsi="Arial" w:cs="Arial"/>
        </w:rPr>
        <w:t>.</w:t>
      </w:r>
    </w:p>
    <w:p w:rsidR="00DF4BF5" w:rsidRDefault="00DF4BF5" w:rsidP="00DF4BF5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u w:val="single"/>
        </w:rPr>
        <w:t>De tweede wet van Newton:</w:t>
      </w:r>
      <w:r>
        <w:rPr>
          <w:rFonts w:ascii="Arial" w:hAnsi="Arial" w:cs="Arial"/>
        </w:rPr>
        <w:t xml:space="preserve"> is de nettokracht niet nul, dan versnelt of vertraagt het voorwerp.</w:t>
      </w:r>
    </w:p>
    <w:p w:rsidR="006404BC" w:rsidRPr="006404BC" w:rsidRDefault="006404BC" w:rsidP="006404BC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F = m . a</w:t>
      </w:r>
    </w:p>
    <w:p w:rsidR="006404BC" w:rsidRDefault="006404BC" w:rsidP="006404BC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Hoe groter de nettokracht op een voorwerp, des te steiler loopt de lijn in het </w:t>
      </w:r>
      <w:proofErr w:type="spellStart"/>
      <w:r>
        <w:rPr>
          <w:rFonts w:ascii="Arial" w:hAnsi="Arial" w:cs="Arial"/>
          <w:i/>
        </w:rPr>
        <w:t>v,t</w:t>
      </w:r>
      <w:proofErr w:type="spellEnd"/>
      <w:r>
        <w:rPr>
          <w:rFonts w:ascii="Arial" w:hAnsi="Arial" w:cs="Arial"/>
        </w:rPr>
        <w:t>-diagram</w:t>
      </w:r>
      <w:r w:rsidR="00000F13">
        <w:rPr>
          <w:rFonts w:ascii="Arial" w:hAnsi="Arial" w:cs="Arial"/>
        </w:rPr>
        <w:t>.</w:t>
      </w:r>
    </w:p>
    <w:p w:rsidR="006404BC" w:rsidRDefault="006404BC" w:rsidP="006404BC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Is de nettokracht constant, maar niet nul, dan neemt de snelheid gelijkmatig toe of af.</w:t>
      </w:r>
    </w:p>
    <w:p w:rsidR="00000F13" w:rsidRDefault="00000F13" w:rsidP="00000F13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Rechte lijn in het </w:t>
      </w:r>
      <w:proofErr w:type="spellStart"/>
      <w:r>
        <w:rPr>
          <w:rFonts w:ascii="Arial" w:hAnsi="Arial" w:cs="Arial"/>
          <w:i/>
        </w:rPr>
        <w:t>v,t</w:t>
      </w:r>
      <w:proofErr w:type="spellEnd"/>
      <w:r>
        <w:rPr>
          <w:rFonts w:ascii="Arial" w:hAnsi="Arial" w:cs="Arial"/>
        </w:rPr>
        <w:t>-diagram.</w:t>
      </w:r>
    </w:p>
    <w:p w:rsidR="00000F13" w:rsidRDefault="00000F13" w:rsidP="00000F13">
      <w:pPr>
        <w:pStyle w:val="Geenafstand"/>
        <w:rPr>
          <w:rFonts w:ascii="Arial" w:hAnsi="Arial" w:cs="Arial"/>
        </w:rPr>
      </w:pPr>
    </w:p>
    <w:p w:rsidR="00000F13" w:rsidRDefault="00000F13" w:rsidP="00000F13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De gemiddelde snelheid van een voorwerp waarvan de snelheid gelijkmatig verandert, kun je berekenen met de begin- en eindsnelheid.</w:t>
      </w:r>
    </w:p>
    <w:p w:rsidR="00273016" w:rsidRPr="00273016" w:rsidRDefault="00000F13" w:rsidP="00000F13">
      <w:pPr>
        <w:pStyle w:val="Geenafstand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v</w:t>
      </w:r>
      <w:r>
        <w:rPr>
          <w:rFonts w:ascii="Arial" w:hAnsi="Arial" w:cs="Arial"/>
          <w:i/>
          <w:vertAlign w:val="subscript"/>
        </w:rPr>
        <w:t>gem</w:t>
      </w:r>
      <w:proofErr w:type="spellEnd"/>
      <w:r>
        <w:rPr>
          <w:rFonts w:ascii="Arial" w:hAnsi="Arial" w:cs="Arial"/>
          <w:i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spellStart"/>
      <w:r w:rsidR="00273016">
        <w:rPr>
          <w:rFonts w:ascii="Arial" w:eastAsiaTheme="minorEastAsia" w:hAnsi="Arial" w:cs="Arial"/>
          <w:i/>
        </w:rPr>
        <w:t>v</w:t>
      </w:r>
      <w:r w:rsidR="00273016">
        <w:rPr>
          <w:rFonts w:ascii="Arial" w:eastAsiaTheme="minorEastAsia" w:hAnsi="Arial" w:cs="Arial"/>
          <w:i/>
          <w:vertAlign w:val="subscript"/>
        </w:rPr>
        <w:t>b</w:t>
      </w:r>
      <w:proofErr w:type="spellEnd"/>
      <w:r w:rsidR="00273016">
        <w:rPr>
          <w:rFonts w:ascii="Arial" w:eastAsiaTheme="minorEastAsia" w:hAnsi="Arial" w:cs="Arial"/>
        </w:rPr>
        <w:t xml:space="preserve"> = beginsnelheid in km/h of m/s</w:t>
      </w:r>
    </w:p>
    <w:p w:rsidR="00000F13" w:rsidRDefault="00273016" w:rsidP="00273016">
      <w:pPr>
        <w:pStyle w:val="Geenafstand"/>
        <w:ind w:left="2136" w:firstLine="696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  <w:i/>
        </w:rPr>
        <w:t>v</w:t>
      </w:r>
      <w:r>
        <w:rPr>
          <w:rFonts w:ascii="Arial" w:eastAsiaTheme="minorEastAsia" w:hAnsi="Arial" w:cs="Arial"/>
          <w:i/>
          <w:vertAlign w:val="subscript"/>
        </w:rPr>
        <w:t>e</w:t>
      </w:r>
      <w:proofErr w:type="spellEnd"/>
      <w:r>
        <w:rPr>
          <w:rFonts w:ascii="Arial" w:eastAsiaTheme="minorEastAsia" w:hAnsi="Arial" w:cs="Arial"/>
        </w:rPr>
        <w:t xml:space="preserve"> = eindsnelheid in km/h of m/s</w:t>
      </w:r>
    </w:p>
    <w:p w:rsidR="00273016" w:rsidRDefault="00273016" w:rsidP="00273016">
      <w:pPr>
        <w:pStyle w:val="Geenafstand"/>
        <w:rPr>
          <w:rFonts w:ascii="Arial" w:hAnsi="Arial" w:cs="Arial"/>
        </w:rPr>
      </w:pPr>
    </w:p>
    <w:p w:rsidR="0016173C" w:rsidRPr="00A81539" w:rsidRDefault="0016173C" w:rsidP="006404BC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Bij een </w:t>
      </w:r>
      <w:proofErr w:type="spellStart"/>
      <w:r>
        <w:rPr>
          <w:rFonts w:ascii="Arial" w:hAnsi="Arial" w:cs="Arial"/>
          <w:i/>
        </w:rPr>
        <w:t>v,t</w:t>
      </w:r>
      <w:proofErr w:type="spellEnd"/>
      <w:r>
        <w:rPr>
          <w:rFonts w:ascii="Arial" w:hAnsi="Arial" w:cs="Arial"/>
        </w:rPr>
        <w:t>-diagram is de oppervlakte onder de lijn gelijk aan de afstand die het voorwerp heeft afgelegd.</w:t>
      </w:r>
      <w:r w:rsidR="00A81539">
        <w:rPr>
          <w:rFonts w:ascii="Arial" w:hAnsi="Arial" w:cs="Arial"/>
        </w:rPr>
        <w:t xml:space="preserve"> </w:t>
      </w:r>
      <w:proofErr w:type="spellStart"/>
      <w:r w:rsidR="00A81539">
        <w:rPr>
          <w:rFonts w:ascii="Arial" w:hAnsi="Arial" w:cs="Arial"/>
          <w:i/>
        </w:rPr>
        <w:t>V</w:t>
      </w:r>
      <w:r w:rsidR="00A81539">
        <w:rPr>
          <w:rFonts w:ascii="Arial" w:hAnsi="Arial" w:cs="Arial"/>
          <w:i/>
          <w:vertAlign w:val="subscript"/>
        </w:rPr>
        <w:t>gem</w:t>
      </w:r>
      <w:proofErr w:type="spellEnd"/>
      <w:r w:rsidR="00A81539">
        <w:rPr>
          <w:rFonts w:ascii="Arial" w:hAnsi="Arial" w:cs="Arial"/>
          <w:i/>
        </w:rPr>
        <w:t xml:space="preserve"> </w:t>
      </w:r>
      <w:r w:rsidR="00A81539">
        <w:rPr>
          <w:rFonts w:ascii="Arial" w:hAnsi="Arial" w:cs="Arial"/>
        </w:rPr>
        <w:t>bepaal je ook met de oppervlaktemethode.</w:t>
      </w:r>
    </w:p>
    <w:p w:rsidR="00A81539" w:rsidRDefault="00A81539" w:rsidP="006404BC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een voertuig dat versnelt of vertraagt ervaar je een schijnkracht. Er is dan een echte nettokracht nodig om je lichaam af te remmen of te versnellen.</w:t>
      </w:r>
    </w:p>
    <w:p w:rsidR="00A81539" w:rsidRDefault="00A81539" w:rsidP="006404BC">
      <w:pPr>
        <w:pStyle w:val="Geenafstand"/>
        <w:rPr>
          <w:rFonts w:ascii="Arial" w:hAnsi="Arial" w:cs="Arial"/>
        </w:rPr>
      </w:pPr>
    </w:p>
    <w:p w:rsidR="00A81539" w:rsidRDefault="00A81539" w:rsidP="006404BC">
      <w:pPr>
        <w:pStyle w:val="Geenafstand"/>
        <w:rPr>
          <w:rFonts w:ascii="Arial" w:hAnsi="Arial" w:cs="Arial"/>
        </w:rPr>
      </w:pPr>
    </w:p>
    <w:p w:rsidR="00A81539" w:rsidRDefault="00A81539" w:rsidP="006404BC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Versnelling:</w:t>
      </w:r>
    </w:p>
    <w:p w:rsidR="00A81539" w:rsidRDefault="00A81539" w:rsidP="00A81539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 versnelling is de toename van de snelheid per seconde.</w:t>
      </w:r>
    </w:p>
    <w:p w:rsidR="00A81539" w:rsidRDefault="00A81539" w:rsidP="00A81539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 vertraging is de afname van de snelheid per seconde.</w:t>
      </w:r>
    </w:p>
    <w:p w:rsidR="00A81539" w:rsidRDefault="00A81539" w:rsidP="00A81539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constante nettokracht zorgt voor een </w:t>
      </w:r>
      <w:r>
        <w:rPr>
          <w:rFonts w:ascii="Arial" w:hAnsi="Arial" w:cs="Arial"/>
          <w:u w:val="single"/>
        </w:rPr>
        <w:t>constante versnelling</w:t>
      </w:r>
      <w:r>
        <w:rPr>
          <w:rFonts w:ascii="Arial" w:hAnsi="Arial" w:cs="Arial"/>
        </w:rPr>
        <w:t xml:space="preserve">. Zo’n beweging is een </w:t>
      </w:r>
      <w:r>
        <w:rPr>
          <w:rFonts w:ascii="Arial" w:hAnsi="Arial" w:cs="Arial"/>
          <w:u w:val="single"/>
        </w:rPr>
        <w:t>eenparig versnelde beweging</w:t>
      </w:r>
      <w:r>
        <w:rPr>
          <w:rFonts w:ascii="Arial" w:hAnsi="Arial" w:cs="Arial"/>
        </w:rPr>
        <w:t>.</w:t>
      </w:r>
    </w:p>
    <w:p w:rsidR="00A81539" w:rsidRDefault="00A81539" w:rsidP="00A81539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 versnelling is evenredig met de nettokracht bij een constante massa.</w:t>
      </w:r>
    </w:p>
    <w:p w:rsidR="00A81539" w:rsidRDefault="00A81539" w:rsidP="00A81539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 versnelling is omgekeerd evenredig met de massa bij een constante nettokracht.</w:t>
      </w:r>
    </w:p>
    <w:p w:rsidR="00A81539" w:rsidRDefault="00A81539" w:rsidP="00A81539">
      <w:pPr>
        <w:pStyle w:val="Geenafstand"/>
        <w:rPr>
          <w:rFonts w:ascii="Arial" w:hAnsi="Arial" w:cs="Arial"/>
        </w:rPr>
      </w:pPr>
    </w:p>
    <w:p w:rsidR="00A81539" w:rsidRDefault="00A81539" w:rsidP="00A81539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u w:val="single"/>
        </w:rPr>
        <w:t>Traagheid</w:t>
      </w:r>
      <w:r>
        <w:rPr>
          <w:rFonts w:ascii="Arial" w:hAnsi="Arial" w:cs="Arial"/>
        </w:rPr>
        <w:t xml:space="preserve"> = dat het moeilijk is een voorwerp in beweging te brengen en dat het moeite kost om de snelheid te veranderen. Hoe groter de massa </w:t>
      </w:r>
      <w:r w:rsidRPr="00A8153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hoe groter de traagheid.</w:t>
      </w:r>
    </w:p>
    <w:p w:rsidR="00B6177A" w:rsidRDefault="00B6177A" w:rsidP="00A81539">
      <w:pPr>
        <w:pStyle w:val="Geenafstand"/>
        <w:rPr>
          <w:rFonts w:ascii="Arial" w:hAnsi="Arial" w:cs="Arial"/>
        </w:rPr>
      </w:pPr>
    </w:p>
    <w:p w:rsidR="00A63D89" w:rsidRDefault="00B6177A" w:rsidP="00A63D89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Bij een eenparig versnelde beweging is de versnelling gelijk aan het hellingsgetal van de lijn in het </w:t>
      </w:r>
      <w:proofErr w:type="spellStart"/>
      <w:r>
        <w:rPr>
          <w:rFonts w:ascii="Arial" w:hAnsi="Arial" w:cs="Arial"/>
          <w:i/>
        </w:rPr>
        <w:t>v,t</w:t>
      </w:r>
      <w:proofErr w:type="spellEnd"/>
      <w:r w:rsidR="00A63D89">
        <w:rPr>
          <w:rFonts w:ascii="Arial" w:hAnsi="Arial" w:cs="Arial"/>
        </w:rPr>
        <w:t>-diagram. Er is ook een formule om de versnelling te berekenen.</w:t>
      </w:r>
    </w:p>
    <w:p w:rsidR="00A63D89" w:rsidRDefault="00A63D89" w:rsidP="00A63D89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A63D89">
        <w:rPr>
          <w:rFonts w:ascii="Arial" w:hAnsi="Arial" w:cs="Arial"/>
          <w:i/>
        </w:rPr>
        <w:t>a =</w:t>
      </w:r>
      <w:r w:rsidRPr="00A63D89">
        <w:rPr>
          <w:rFonts w:ascii="Arial" w:hAnsi="Arial" w:cs="Arial"/>
          <w:i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Δ</m:t>
            </m:r>
            <m:r>
              <w:rPr>
                <w:rFonts w:ascii="Cambria Math" w:hAnsi="Cambria Math" w:cs="Arial"/>
                <w:sz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Δ</m:t>
            </m:r>
            <m:r>
              <w:rPr>
                <w:rFonts w:ascii="Cambria Math" w:hAnsi="Cambria Math" w:cs="Arial"/>
                <w:sz w:val="28"/>
              </w:rPr>
              <m:t>t</m:t>
            </m:r>
          </m:den>
        </m:f>
      </m:oMath>
      <w:r w:rsidR="00A81539" w:rsidRPr="00A63D89">
        <w:rPr>
          <w:rFonts w:ascii="Arial" w:hAnsi="Arial" w:cs="Arial"/>
        </w:rPr>
        <w:t xml:space="preserve">   </w:t>
      </w:r>
      <w:r w:rsidRPr="00A63D89">
        <w:rPr>
          <w:rFonts w:ascii="Arial" w:hAnsi="Arial" w:cs="Arial"/>
        </w:rPr>
        <w:tab/>
      </w:r>
      <w:r w:rsidRPr="00A63D89">
        <w:rPr>
          <w:rFonts w:ascii="Arial" w:hAnsi="Arial" w:cs="Arial"/>
          <w:i/>
        </w:rPr>
        <w:t>a</w:t>
      </w:r>
      <w:r w:rsidRPr="00A63D89">
        <w:rPr>
          <w:rFonts w:ascii="Arial" w:hAnsi="Arial" w:cs="Arial"/>
        </w:rPr>
        <w:t xml:space="preserve"> = de versnelling</w:t>
      </w:r>
      <w:r>
        <w:rPr>
          <w:rFonts w:ascii="Arial" w:hAnsi="Arial" w:cs="Arial"/>
        </w:rPr>
        <w:t xml:space="preserve"> in m/s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∆v</w:t>
      </w:r>
      <w:r>
        <w:rPr>
          <w:rFonts w:ascii="Arial" w:hAnsi="Arial" w:cs="Arial"/>
        </w:rPr>
        <w:t xml:space="preserve"> = de snelheidsverandering in m/s, </w:t>
      </w:r>
    </w:p>
    <w:p w:rsidR="00A81539" w:rsidRDefault="00A63D89" w:rsidP="00A63D89">
      <w:pPr>
        <w:pStyle w:val="Geenafstand"/>
        <w:ind w:left="1428" w:firstLine="696"/>
        <w:rPr>
          <w:rFonts w:ascii="Arial" w:hAnsi="Arial" w:cs="Arial"/>
        </w:rPr>
      </w:pPr>
      <w:r>
        <w:rPr>
          <w:rFonts w:ascii="Arial" w:hAnsi="Arial" w:cs="Arial"/>
          <w:i/>
        </w:rPr>
        <w:t>∆t</w:t>
      </w:r>
      <w:r>
        <w:rPr>
          <w:rFonts w:ascii="Arial" w:hAnsi="Arial" w:cs="Arial"/>
        </w:rPr>
        <w:t xml:space="preserve"> = de tijdsduur in s</w:t>
      </w:r>
    </w:p>
    <w:p w:rsidR="0039782D" w:rsidRDefault="0039782D" w:rsidP="0039782D">
      <w:pPr>
        <w:pStyle w:val="Geenafstand"/>
        <w:rPr>
          <w:rFonts w:ascii="Arial" w:hAnsi="Arial" w:cs="Arial"/>
        </w:rPr>
      </w:pPr>
    </w:p>
    <w:p w:rsidR="0039782D" w:rsidRDefault="0039782D" w:rsidP="0039782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De gemiddelde snelheid tijdens een bepaalde periode bereken je met de begin- en eindsnelheid en de tijdsduur.</w:t>
      </w:r>
    </w:p>
    <w:p w:rsidR="008E2D52" w:rsidRDefault="008E2D52" w:rsidP="0039782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9782D">
        <w:rPr>
          <w:rFonts w:ascii="Arial" w:hAnsi="Arial" w:cs="Arial"/>
        </w:rPr>
        <w:t xml:space="preserve">e versnelling op een willekeurig tijdstip is gelijk aan het hellingsgetal van de raaklijn aan het </w:t>
      </w:r>
      <w:proofErr w:type="spellStart"/>
      <w:r w:rsidR="0039782D">
        <w:rPr>
          <w:rFonts w:ascii="Arial" w:hAnsi="Arial" w:cs="Arial"/>
          <w:i/>
        </w:rPr>
        <w:t>v,t</w:t>
      </w:r>
      <w:proofErr w:type="spellEnd"/>
      <w:r w:rsidR="0039782D">
        <w:rPr>
          <w:rFonts w:ascii="Arial" w:hAnsi="Arial" w:cs="Arial"/>
        </w:rPr>
        <w:t xml:space="preserve">-diagram. </w:t>
      </w:r>
    </w:p>
    <w:p w:rsidR="008E2D52" w:rsidRDefault="008E2D52" w:rsidP="008E2D52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Eerst een raaklijn tekenen bij de grafiek (zie boek fig. 34 en 35). Daarna hellingsgetal raaklijn bepalen.</w:t>
      </w:r>
    </w:p>
    <w:p w:rsidR="001B76B2" w:rsidRPr="001B76B2" w:rsidRDefault="008E2D52" w:rsidP="008E2D52">
      <w:pPr>
        <w:pStyle w:val="Geenafstand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gem</w:t>
      </w:r>
      <w:proofErr w:type="spellEnd"/>
      <w:r>
        <w:rPr>
          <w:rFonts w:ascii="Arial" w:hAnsi="Arial" w:cs="Arial"/>
          <w:i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d</m:t>
            </m:r>
            <m:r>
              <w:rPr>
                <w:rFonts w:ascii="Cambria Math" w:hAnsi="Cambria Math" w:cs="Arial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d</m:t>
            </m:r>
            <m:r>
              <w:rPr>
                <w:rFonts w:ascii="Cambria Math" w:hAnsi="Cambria Math" w:cs="Arial"/>
              </w:rPr>
              <m:t>t</m:t>
            </m:r>
          </m:den>
        </m:f>
      </m:oMath>
      <w:r>
        <w:rPr>
          <w:rFonts w:ascii="Arial" w:eastAsiaTheme="minorEastAsia" w:hAnsi="Arial" w:cs="Arial"/>
          <w:i/>
        </w:rPr>
        <w:t xml:space="preserve"> = hellingsgetal raaklijn</w:t>
      </w:r>
    </w:p>
    <w:p w:rsidR="001B76B2" w:rsidRDefault="001B76B2" w:rsidP="001B76B2">
      <w:pPr>
        <w:pStyle w:val="Geenafstand"/>
        <w:rPr>
          <w:rFonts w:ascii="Arial" w:eastAsiaTheme="minorEastAsia" w:hAnsi="Arial" w:cs="Arial"/>
          <w:i/>
          <w:sz w:val="28"/>
        </w:rPr>
      </w:pPr>
    </w:p>
    <w:p w:rsidR="001B76B2" w:rsidRDefault="001B76B2" w:rsidP="001B76B2">
      <w:pPr>
        <w:pStyle w:val="Geenafstand"/>
        <w:rPr>
          <w:rFonts w:ascii="Arial" w:eastAsiaTheme="minorEastAsia" w:hAnsi="Arial" w:cs="Arial"/>
          <w:b/>
        </w:rPr>
      </w:pPr>
    </w:p>
    <w:p w:rsidR="001B76B2" w:rsidRDefault="001B76B2" w:rsidP="001B76B2">
      <w:pPr>
        <w:pStyle w:val="Geenafstand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 xml:space="preserve">Samenvatting hoofdstuk 1 </w:t>
      </w:r>
      <w:r w:rsidRPr="001B76B2">
        <w:rPr>
          <w:rFonts w:ascii="Arial" w:eastAsiaTheme="minorEastAsia" w:hAnsi="Arial" w:cs="Arial"/>
          <w:b/>
        </w:rPr>
        <w:sym w:font="Wingdings" w:char="F0E0"/>
      </w:r>
      <w:r>
        <w:rPr>
          <w:rFonts w:ascii="Arial" w:eastAsiaTheme="minorEastAsia" w:hAnsi="Arial" w:cs="Arial"/>
          <w:b/>
        </w:rPr>
        <w:t xml:space="preserve"> opdracht 107.</w:t>
      </w:r>
    </w:p>
    <w:p w:rsidR="008E2D52" w:rsidRPr="0039782D" w:rsidRDefault="001B76B2" w:rsidP="001B76B2">
      <w:pPr>
        <w:pStyle w:val="Geenafstand"/>
        <w:rPr>
          <w:rFonts w:ascii="Arial" w:hAnsi="Arial" w:cs="Arial"/>
        </w:rPr>
      </w:pPr>
      <w:r>
        <w:rPr>
          <w:rFonts w:ascii="Arial" w:eastAsiaTheme="minorEastAsia" w:hAnsi="Arial" w:cs="Arial"/>
          <w:b/>
        </w:rPr>
        <w:t xml:space="preserve">Oefenopdrachten </w:t>
      </w:r>
      <w:r w:rsidRPr="001B76B2">
        <w:rPr>
          <w:rFonts w:ascii="Arial" w:eastAsiaTheme="minorEastAsia" w:hAnsi="Arial" w:cs="Arial"/>
          <w:b/>
        </w:rPr>
        <w:sym w:font="Wingdings" w:char="F0E0"/>
      </w:r>
      <w:r>
        <w:rPr>
          <w:rFonts w:ascii="Arial" w:eastAsiaTheme="minorEastAsia" w:hAnsi="Arial" w:cs="Arial"/>
          <w:b/>
        </w:rPr>
        <w:t xml:space="preserve"> aantekeningen.</w:t>
      </w:r>
      <w:bookmarkStart w:id="0" w:name="_GoBack"/>
      <w:bookmarkEnd w:id="0"/>
      <w:r w:rsidR="008E2D52">
        <w:rPr>
          <w:rFonts w:ascii="Arial" w:eastAsiaTheme="minorEastAsia" w:hAnsi="Arial" w:cs="Arial"/>
          <w:i/>
          <w:sz w:val="28"/>
        </w:rPr>
        <w:t xml:space="preserve"> </w:t>
      </w:r>
    </w:p>
    <w:sectPr w:rsidR="008E2D52" w:rsidRPr="0039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73D"/>
    <w:multiLevelType w:val="hybridMultilevel"/>
    <w:tmpl w:val="E276778E"/>
    <w:lvl w:ilvl="0" w:tplc="2474D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518F"/>
    <w:multiLevelType w:val="hybridMultilevel"/>
    <w:tmpl w:val="4CD4E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1713C"/>
    <w:multiLevelType w:val="hybridMultilevel"/>
    <w:tmpl w:val="671AEE86"/>
    <w:lvl w:ilvl="0" w:tplc="2EA49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5400D"/>
    <w:multiLevelType w:val="hybridMultilevel"/>
    <w:tmpl w:val="7DFA420A"/>
    <w:lvl w:ilvl="0" w:tplc="43A43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4E2"/>
    <w:rsid w:val="00000F13"/>
    <w:rsid w:val="0011271B"/>
    <w:rsid w:val="0016173C"/>
    <w:rsid w:val="001B76B2"/>
    <w:rsid w:val="001C7C33"/>
    <w:rsid w:val="00273016"/>
    <w:rsid w:val="0039782D"/>
    <w:rsid w:val="004264E2"/>
    <w:rsid w:val="00520304"/>
    <w:rsid w:val="006404BC"/>
    <w:rsid w:val="008E2D52"/>
    <w:rsid w:val="00A63D89"/>
    <w:rsid w:val="00A81539"/>
    <w:rsid w:val="00B6177A"/>
    <w:rsid w:val="00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64E2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264E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6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64E2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4264E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2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6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geen</dc:creator>
  <cp:lastModifiedBy>geen</cp:lastModifiedBy>
  <cp:revision>16</cp:revision>
  <dcterms:created xsi:type="dcterms:W3CDTF">2013-10-08T15:31:00Z</dcterms:created>
  <dcterms:modified xsi:type="dcterms:W3CDTF">2013-10-10T18:29:00Z</dcterms:modified>
</cp:coreProperties>
</file>