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FAA" w:rsidRPr="00ED239D" w:rsidRDefault="00ED239D" w:rsidP="00ED239D">
      <w:pPr>
        <w:pStyle w:val="Titel"/>
      </w:pPr>
      <w:r w:rsidRPr="00ED239D">
        <w:t xml:space="preserve">Samenvatting Nederlands </w:t>
      </w:r>
      <w:r w:rsidR="00B84752">
        <w:t>T2a</w:t>
      </w:r>
    </w:p>
    <w:p w:rsidR="00ED239D" w:rsidRPr="00F44E86" w:rsidRDefault="00ED239D" w:rsidP="00ED239D">
      <w:pPr>
        <w:pStyle w:val="Kop1"/>
        <w:jc w:val="center"/>
        <w:rPr>
          <w:i/>
          <w:color w:val="17365D" w:themeColor="text2" w:themeShade="BF"/>
        </w:rPr>
      </w:pPr>
      <w:r w:rsidRPr="00F44E86">
        <w:rPr>
          <w:i/>
          <w:color w:val="17365D" w:themeColor="text2" w:themeShade="BF"/>
          <w:sz w:val="36"/>
        </w:rPr>
        <w:t>Algemene schrijftheorie</w:t>
      </w:r>
    </w:p>
    <w:p w:rsidR="001720D2" w:rsidRDefault="001720D2" w:rsidP="001720D2">
      <w:pPr>
        <w:pStyle w:val="Kop1"/>
      </w:pPr>
      <w:r>
        <w:t>Schrijfdoelen en benaderingswijzen</w:t>
      </w:r>
    </w:p>
    <w:tbl>
      <w:tblPr>
        <w:tblStyle w:val="Gemiddeldearcering1-accent5"/>
        <w:tblpPr w:leftFromText="141" w:rightFromText="141" w:vertAnchor="text" w:horzAnchor="margin" w:tblpY="244"/>
        <w:tblW w:w="9212" w:type="dxa"/>
        <w:tblLook w:val="04A0" w:firstRow="1" w:lastRow="0" w:firstColumn="1" w:lastColumn="0" w:noHBand="0" w:noVBand="1"/>
      </w:tblPr>
      <w:tblGrid>
        <w:gridCol w:w="4606"/>
        <w:gridCol w:w="4606"/>
      </w:tblGrid>
      <w:tr w:rsidR="001720D2" w:rsidTr="00172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720D2" w:rsidRPr="001720D2" w:rsidRDefault="001720D2" w:rsidP="001720D2">
            <w:pPr>
              <w:rPr>
                <w:sz w:val="24"/>
              </w:rPr>
            </w:pPr>
            <w:r w:rsidRPr="001720D2">
              <w:rPr>
                <w:sz w:val="24"/>
              </w:rPr>
              <w:t>Schrijfdoel</w:t>
            </w:r>
          </w:p>
        </w:tc>
        <w:tc>
          <w:tcPr>
            <w:tcW w:w="4606" w:type="dxa"/>
          </w:tcPr>
          <w:p w:rsidR="001720D2" w:rsidRPr="001720D2" w:rsidRDefault="001720D2" w:rsidP="001720D2">
            <w:pPr>
              <w:cnfStyle w:val="100000000000" w:firstRow="1" w:lastRow="0" w:firstColumn="0" w:lastColumn="0" w:oddVBand="0" w:evenVBand="0" w:oddHBand="0" w:evenHBand="0" w:firstRowFirstColumn="0" w:firstRowLastColumn="0" w:lastRowFirstColumn="0" w:lastRowLastColumn="0"/>
              <w:rPr>
                <w:sz w:val="24"/>
              </w:rPr>
            </w:pPr>
            <w:r w:rsidRPr="001720D2">
              <w:rPr>
                <w:sz w:val="24"/>
              </w:rPr>
              <w:t>Tekstsoort</w:t>
            </w:r>
          </w:p>
        </w:tc>
      </w:tr>
      <w:tr w:rsidR="001720D2" w:rsidTr="00172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720D2" w:rsidRPr="001720D2" w:rsidRDefault="001720D2" w:rsidP="001720D2">
            <w:pPr>
              <w:rPr>
                <w:sz w:val="24"/>
              </w:rPr>
            </w:pPr>
            <w:r w:rsidRPr="001720D2">
              <w:rPr>
                <w:sz w:val="24"/>
              </w:rPr>
              <w:t>Amuseren</w:t>
            </w:r>
          </w:p>
        </w:tc>
        <w:tc>
          <w:tcPr>
            <w:tcW w:w="4606" w:type="dxa"/>
          </w:tcPr>
          <w:p w:rsidR="001720D2" w:rsidRPr="001720D2" w:rsidRDefault="001720D2" w:rsidP="001720D2">
            <w:pPr>
              <w:cnfStyle w:val="000000100000" w:firstRow="0" w:lastRow="0" w:firstColumn="0" w:lastColumn="0" w:oddVBand="0" w:evenVBand="0" w:oddHBand="1" w:evenHBand="0" w:firstRowFirstColumn="0" w:firstRowLastColumn="0" w:lastRowFirstColumn="0" w:lastRowLastColumn="0"/>
              <w:rPr>
                <w:sz w:val="24"/>
              </w:rPr>
            </w:pPr>
            <w:r w:rsidRPr="001720D2">
              <w:rPr>
                <w:sz w:val="24"/>
              </w:rPr>
              <w:t>-</w:t>
            </w:r>
          </w:p>
        </w:tc>
      </w:tr>
      <w:tr w:rsidR="001720D2" w:rsidTr="001720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720D2" w:rsidRPr="001720D2" w:rsidRDefault="001720D2" w:rsidP="001720D2">
            <w:pPr>
              <w:rPr>
                <w:sz w:val="24"/>
              </w:rPr>
            </w:pPr>
            <w:r w:rsidRPr="001720D2">
              <w:rPr>
                <w:sz w:val="24"/>
              </w:rPr>
              <w:t>Informeren</w:t>
            </w:r>
          </w:p>
        </w:tc>
        <w:tc>
          <w:tcPr>
            <w:tcW w:w="4606" w:type="dxa"/>
          </w:tcPr>
          <w:p w:rsidR="001720D2" w:rsidRPr="001720D2" w:rsidRDefault="001720D2" w:rsidP="001720D2">
            <w:pPr>
              <w:cnfStyle w:val="000000010000" w:firstRow="0" w:lastRow="0" w:firstColumn="0" w:lastColumn="0" w:oddVBand="0" w:evenVBand="0" w:oddHBand="0" w:evenHBand="1" w:firstRowFirstColumn="0" w:firstRowLastColumn="0" w:lastRowFirstColumn="0" w:lastRowLastColumn="0"/>
              <w:rPr>
                <w:sz w:val="24"/>
              </w:rPr>
            </w:pPr>
            <w:r w:rsidRPr="001720D2">
              <w:rPr>
                <w:sz w:val="24"/>
              </w:rPr>
              <w:t>Uiteenzetting</w:t>
            </w:r>
          </w:p>
          <w:p w:rsidR="001720D2" w:rsidRPr="001720D2" w:rsidRDefault="001720D2" w:rsidP="001720D2">
            <w:pPr>
              <w:cnfStyle w:val="000000010000" w:firstRow="0" w:lastRow="0" w:firstColumn="0" w:lastColumn="0" w:oddVBand="0" w:evenVBand="0" w:oddHBand="0" w:evenHBand="1" w:firstRowFirstColumn="0" w:firstRowLastColumn="0" w:lastRowFirstColumn="0" w:lastRowLastColumn="0"/>
              <w:rPr>
                <w:sz w:val="24"/>
              </w:rPr>
            </w:pPr>
            <w:r w:rsidRPr="001720D2">
              <w:rPr>
                <w:sz w:val="24"/>
              </w:rPr>
              <w:t>Instructie</w:t>
            </w:r>
          </w:p>
          <w:p w:rsidR="001720D2" w:rsidRPr="001720D2" w:rsidRDefault="001720D2" w:rsidP="001720D2">
            <w:pPr>
              <w:cnfStyle w:val="000000010000" w:firstRow="0" w:lastRow="0" w:firstColumn="0" w:lastColumn="0" w:oddVBand="0" w:evenVBand="0" w:oddHBand="0" w:evenHBand="1" w:firstRowFirstColumn="0" w:firstRowLastColumn="0" w:lastRowFirstColumn="0" w:lastRowLastColumn="0"/>
              <w:rPr>
                <w:sz w:val="24"/>
              </w:rPr>
            </w:pPr>
            <w:r w:rsidRPr="001720D2">
              <w:rPr>
                <w:sz w:val="24"/>
              </w:rPr>
              <w:t>Nieuwsbericht</w:t>
            </w:r>
          </w:p>
        </w:tc>
      </w:tr>
      <w:tr w:rsidR="001720D2" w:rsidTr="00172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720D2" w:rsidRPr="001720D2" w:rsidRDefault="001720D2" w:rsidP="001720D2">
            <w:pPr>
              <w:rPr>
                <w:sz w:val="24"/>
              </w:rPr>
            </w:pPr>
            <w:r w:rsidRPr="001720D2">
              <w:rPr>
                <w:sz w:val="24"/>
              </w:rPr>
              <w:t>Opiniëren</w:t>
            </w:r>
          </w:p>
        </w:tc>
        <w:tc>
          <w:tcPr>
            <w:tcW w:w="4606" w:type="dxa"/>
          </w:tcPr>
          <w:p w:rsidR="001720D2" w:rsidRPr="001720D2" w:rsidRDefault="001720D2" w:rsidP="001720D2">
            <w:pPr>
              <w:cnfStyle w:val="000000100000" w:firstRow="0" w:lastRow="0" w:firstColumn="0" w:lastColumn="0" w:oddVBand="0" w:evenVBand="0" w:oddHBand="1" w:evenHBand="0" w:firstRowFirstColumn="0" w:firstRowLastColumn="0" w:lastRowFirstColumn="0" w:lastRowLastColumn="0"/>
              <w:rPr>
                <w:sz w:val="24"/>
              </w:rPr>
            </w:pPr>
            <w:r w:rsidRPr="001720D2">
              <w:rPr>
                <w:sz w:val="24"/>
              </w:rPr>
              <w:t>Beschouwing</w:t>
            </w:r>
          </w:p>
          <w:p w:rsidR="001720D2" w:rsidRPr="001720D2" w:rsidRDefault="001720D2" w:rsidP="001720D2">
            <w:pPr>
              <w:cnfStyle w:val="000000100000" w:firstRow="0" w:lastRow="0" w:firstColumn="0" w:lastColumn="0" w:oddVBand="0" w:evenVBand="0" w:oddHBand="1" w:evenHBand="0" w:firstRowFirstColumn="0" w:firstRowLastColumn="0" w:lastRowFirstColumn="0" w:lastRowLastColumn="0"/>
              <w:rPr>
                <w:sz w:val="24"/>
              </w:rPr>
            </w:pPr>
            <w:r w:rsidRPr="001720D2">
              <w:rPr>
                <w:sz w:val="24"/>
              </w:rPr>
              <w:t>Recensie</w:t>
            </w:r>
          </w:p>
          <w:p w:rsidR="001720D2" w:rsidRPr="001720D2" w:rsidRDefault="001720D2" w:rsidP="001720D2">
            <w:pPr>
              <w:cnfStyle w:val="000000100000" w:firstRow="0" w:lastRow="0" w:firstColumn="0" w:lastColumn="0" w:oddVBand="0" w:evenVBand="0" w:oddHBand="1" w:evenHBand="0" w:firstRowFirstColumn="0" w:firstRowLastColumn="0" w:lastRowFirstColumn="0" w:lastRowLastColumn="0"/>
              <w:rPr>
                <w:sz w:val="24"/>
              </w:rPr>
            </w:pPr>
            <w:r w:rsidRPr="001720D2">
              <w:rPr>
                <w:sz w:val="24"/>
              </w:rPr>
              <w:t>Verslag</w:t>
            </w:r>
          </w:p>
        </w:tc>
      </w:tr>
      <w:tr w:rsidR="001720D2" w:rsidTr="001720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720D2" w:rsidRPr="001720D2" w:rsidRDefault="001720D2" w:rsidP="001720D2">
            <w:pPr>
              <w:rPr>
                <w:sz w:val="24"/>
              </w:rPr>
            </w:pPr>
            <w:r w:rsidRPr="001720D2">
              <w:rPr>
                <w:sz w:val="24"/>
              </w:rPr>
              <w:t>Overtuigen</w:t>
            </w:r>
          </w:p>
        </w:tc>
        <w:tc>
          <w:tcPr>
            <w:tcW w:w="4606" w:type="dxa"/>
          </w:tcPr>
          <w:p w:rsidR="001720D2" w:rsidRPr="001720D2" w:rsidRDefault="001720D2" w:rsidP="001720D2">
            <w:pPr>
              <w:cnfStyle w:val="000000010000" w:firstRow="0" w:lastRow="0" w:firstColumn="0" w:lastColumn="0" w:oddVBand="0" w:evenVBand="0" w:oddHBand="0" w:evenHBand="1" w:firstRowFirstColumn="0" w:firstRowLastColumn="0" w:lastRowFirstColumn="0" w:lastRowLastColumn="0"/>
              <w:rPr>
                <w:sz w:val="24"/>
              </w:rPr>
            </w:pPr>
            <w:r w:rsidRPr="001720D2">
              <w:rPr>
                <w:sz w:val="24"/>
              </w:rPr>
              <w:t>Betoog</w:t>
            </w:r>
          </w:p>
          <w:p w:rsidR="001720D2" w:rsidRPr="001720D2" w:rsidRDefault="001720D2" w:rsidP="001720D2">
            <w:pPr>
              <w:cnfStyle w:val="000000010000" w:firstRow="0" w:lastRow="0" w:firstColumn="0" w:lastColumn="0" w:oddVBand="0" w:evenVBand="0" w:oddHBand="0" w:evenHBand="1" w:firstRowFirstColumn="0" w:firstRowLastColumn="0" w:lastRowFirstColumn="0" w:lastRowLastColumn="0"/>
              <w:rPr>
                <w:sz w:val="24"/>
              </w:rPr>
            </w:pPr>
            <w:r w:rsidRPr="001720D2">
              <w:rPr>
                <w:sz w:val="24"/>
              </w:rPr>
              <w:t>Ingezonden brief</w:t>
            </w:r>
          </w:p>
        </w:tc>
      </w:tr>
      <w:tr w:rsidR="001720D2" w:rsidTr="00172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720D2" w:rsidRPr="001720D2" w:rsidRDefault="001720D2" w:rsidP="001720D2">
            <w:pPr>
              <w:rPr>
                <w:sz w:val="24"/>
              </w:rPr>
            </w:pPr>
            <w:r w:rsidRPr="001720D2">
              <w:rPr>
                <w:sz w:val="24"/>
              </w:rPr>
              <w:t>Activeren</w:t>
            </w:r>
          </w:p>
        </w:tc>
        <w:tc>
          <w:tcPr>
            <w:tcW w:w="4606" w:type="dxa"/>
          </w:tcPr>
          <w:p w:rsidR="001720D2" w:rsidRPr="001720D2" w:rsidRDefault="001720D2" w:rsidP="001720D2">
            <w:pPr>
              <w:cnfStyle w:val="000000100000" w:firstRow="0" w:lastRow="0" w:firstColumn="0" w:lastColumn="0" w:oddVBand="0" w:evenVBand="0" w:oddHBand="1" w:evenHBand="0" w:firstRowFirstColumn="0" w:firstRowLastColumn="0" w:lastRowFirstColumn="0" w:lastRowLastColumn="0"/>
              <w:rPr>
                <w:sz w:val="24"/>
              </w:rPr>
            </w:pPr>
            <w:r w:rsidRPr="001720D2">
              <w:rPr>
                <w:sz w:val="24"/>
              </w:rPr>
              <w:t>Pamflet</w:t>
            </w:r>
          </w:p>
          <w:p w:rsidR="001720D2" w:rsidRPr="001720D2" w:rsidRDefault="001720D2" w:rsidP="001720D2">
            <w:pPr>
              <w:cnfStyle w:val="000000100000" w:firstRow="0" w:lastRow="0" w:firstColumn="0" w:lastColumn="0" w:oddVBand="0" w:evenVBand="0" w:oddHBand="1" w:evenHBand="0" w:firstRowFirstColumn="0" w:firstRowLastColumn="0" w:lastRowFirstColumn="0" w:lastRowLastColumn="0"/>
              <w:rPr>
                <w:sz w:val="24"/>
              </w:rPr>
            </w:pPr>
            <w:r w:rsidRPr="001720D2">
              <w:rPr>
                <w:sz w:val="24"/>
              </w:rPr>
              <w:t>Flyer</w:t>
            </w:r>
          </w:p>
          <w:p w:rsidR="001720D2" w:rsidRPr="001720D2" w:rsidRDefault="001720D2" w:rsidP="001720D2">
            <w:pPr>
              <w:cnfStyle w:val="000000100000" w:firstRow="0" w:lastRow="0" w:firstColumn="0" w:lastColumn="0" w:oddVBand="0" w:evenVBand="0" w:oddHBand="1" w:evenHBand="0" w:firstRowFirstColumn="0" w:firstRowLastColumn="0" w:lastRowFirstColumn="0" w:lastRowLastColumn="0"/>
              <w:rPr>
                <w:sz w:val="24"/>
              </w:rPr>
            </w:pPr>
            <w:r w:rsidRPr="001720D2">
              <w:rPr>
                <w:sz w:val="24"/>
              </w:rPr>
              <w:t>Folder</w:t>
            </w:r>
          </w:p>
          <w:p w:rsidR="001720D2" w:rsidRPr="001720D2" w:rsidRDefault="001720D2" w:rsidP="001720D2">
            <w:pPr>
              <w:cnfStyle w:val="000000100000" w:firstRow="0" w:lastRow="0" w:firstColumn="0" w:lastColumn="0" w:oddVBand="0" w:evenVBand="0" w:oddHBand="1" w:evenHBand="0" w:firstRowFirstColumn="0" w:firstRowLastColumn="0" w:lastRowFirstColumn="0" w:lastRowLastColumn="0"/>
              <w:rPr>
                <w:sz w:val="24"/>
              </w:rPr>
            </w:pPr>
            <w:r w:rsidRPr="001720D2">
              <w:rPr>
                <w:sz w:val="24"/>
              </w:rPr>
              <w:t>Reclame</w:t>
            </w:r>
          </w:p>
        </w:tc>
      </w:tr>
    </w:tbl>
    <w:p w:rsidR="001720D2" w:rsidRDefault="001720D2" w:rsidP="001720D2">
      <w:pPr>
        <w:pStyle w:val="Geenafstand"/>
        <w:rPr>
          <w:sz w:val="24"/>
        </w:rPr>
      </w:pPr>
    </w:p>
    <w:tbl>
      <w:tblPr>
        <w:tblStyle w:val="Gemiddeldearcering1-accent5"/>
        <w:tblW w:w="0" w:type="auto"/>
        <w:tblLayout w:type="fixed"/>
        <w:tblLook w:val="04A0" w:firstRow="1" w:lastRow="0" w:firstColumn="1" w:lastColumn="0" w:noHBand="0" w:noVBand="1"/>
      </w:tblPr>
      <w:tblGrid>
        <w:gridCol w:w="3225"/>
        <w:gridCol w:w="6063"/>
      </w:tblGrid>
      <w:tr w:rsidR="001720D2" w:rsidTr="00172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5" w:type="dxa"/>
          </w:tcPr>
          <w:p w:rsidR="001720D2" w:rsidRDefault="001720D2" w:rsidP="001720D2">
            <w:pPr>
              <w:pStyle w:val="Geenafstand"/>
              <w:rPr>
                <w:sz w:val="24"/>
              </w:rPr>
            </w:pPr>
            <w:r>
              <w:rPr>
                <w:sz w:val="24"/>
              </w:rPr>
              <w:t>Benaderingswijze</w:t>
            </w:r>
          </w:p>
        </w:tc>
        <w:tc>
          <w:tcPr>
            <w:tcW w:w="6063" w:type="dxa"/>
          </w:tcPr>
          <w:p w:rsidR="001720D2" w:rsidRDefault="001720D2" w:rsidP="001720D2">
            <w:pPr>
              <w:pStyle w:val="Geenafstand"/>
              <w:cnfStyle w:val="100000000000" w:firstRow="1" w:lastRow="0" w:firstColumn="0" w:lastColumn="0" w:oddVBand="0" w:evenVBand="0" w:oddHBand="0" w:evenHBand="0" w:firstRowFirstColumn="0" w:firstRowLastColumn="0" w:lastRowFirstColumn="0" w:lastRowLastColumn="0"/>
              <w:rPr>
                <w:sz w:val="24"/>
              </w:rPr>
            </w:pPr>
          </w:p>
        </w:tc>
      </w:tr>
      <w:tr w:rsidR="001720D2" w:rsidTr="00172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5" w:type="dxa"/>
          </w:tcPr>
          <w:p w:rsidR="001720D2" w:rsidRDefault="001720D2" w:rsidP="001720D2">
            <w:pPr>
              <w:pStyle w:val="Geenafstand"/>
              <w:rPr>
                <w:sz w:val="24"/>
              </w:rPr>
            </w:pPr>
            <w:r>
              <w:rPr>
                <w:sz w:val="24"/>
              </w:rPr>
              <w:t>Historische benadering</w:t>
            </w:r>
          </w:p>
        </w:tc>
        <w:tc>
          <w:tcPr>
            <w:tcW w:w="6063" w:type="dxa"/>
          </w:tcPr>
          <w:p w:rsidR="001720D2" w:rsidRDefault="001720D2" w:rsidP="001720D2">
            <w:pPr>
              <w:pStyle w:val="Geenafstand"/>
              <w:cnfStyle w:val="000000100000" w:firstRow="0" w:lastRow="0" w:firstColumn="0" w:lastColumn="0" w:oddVBand="0" w:evenVBand="0" w:oddHBand="1" w:evenHBand="0" w:firstRowFirstColumn="0" w:firstRowLastColumn="0" w:lastRowFirstColumn="0" w:lastRowLastColumn="0"/>
              <w:rPr>
                <w:sz w:val="24"/>
              </w:rPr>
            </w:pPr>
            <w:r>
              <w:rPr>
                <w:sz w:val="24"/>
              </w:rPr>
              <w:t>Je duikt in de geschiedenis van het onderwerp</w:t>
            </w:r>
          </w:p>
        </w:tc>
      </w:tr>
      <w:tr w:rsidR="001720D2" w:rsidTr="001720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5" w:type="dxa"/>
          </w:tcPr>
          <w:p w:rsidR="001720D2" w:rsidRDefault="001720D2" w:rsidP="001720D2">
            <w:pPr>
              <w:pStyle w:val="Geenafstand"/>
              <w:rPr>
                <w:sz w:val="24"/>
              </w:rPr>
            </w:pPr>
            <w:r>
              <w:rPr>
                <w:sz w:val="24"/>
              </w:rPr>
              <w:t>Actuele benadering</w:t>
            </w:r>
          </w:p>
        </w:tc>
        <w:tc>
          <w:tcPr>
            <w:tcW w:w="6063" w:type="dxa"/>
          </w:tcPr>
          <w:p w:rsidR="001720D2" w:rsidRDefault="001720D2" w:rsidP="001720D2">
            <w:pPr>
              <w:pStyle w:val="Geenafstand"/>
              <w:cnfStyle w:val="000000010000" w:firstRow="0" w:lastRow="0" w:firstColumn="0" w:lastColumn="0" w:oddVBand="0" w:evenVBand="0" w:oddHBand="0" w:evenHBand="1" w:firstRowFirstColumn="0" w:firstRowLastColumn="0" w:lastRowFirstColumn="0" w:lastRowLastColumn="0"/>
              <w:rPr>
                <w:sz w:val="24"/>
              </w:rPr>
            </w:pPr>
            <w:r>
              <w:rPr>
                <w:sz w:val="24"/>
              </w:rPr>
              <w:t>Je kijkt naar de huidige stand van zaken</w:t>
            </w:r>
          </w:p>
        </w:tc>
      </w:tr>
      <w:tr w:rsidR="001720D2" w:rsidTr="00172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5" w:type="dxa"/>
          </w:tcPr>
          <w:p w:rsidR="001720D2" w:rsidRDefault="001720D2" w:rsidP="001720D2">
            <w:pPr>
              <w:pStyle w:val="Geenafstand"/>
              <w:rPr>
                <w:sz w:val="24"/>
              </w:rPr>
            </w:pPr>
            <w:r>
              <w:rPr>
                <w:sz w:val="24"/>
              </w:rPr>
              <w:t>Technische benadering</w:t>
            </w:r>
          </w:p>
        </w:tc>
        <w:tc>
          <w:tcPr>
            <w:tcW w:w="6063" w:type="dxa"/>
          </w:tcPr>
          <w:p w:rsidR="001720D2" w:rsidRDefault="001720D2" w:rsidP="001720D2">
            <w:pPr>
              <w:pStyle w:val="Geenafstand"/>
              <w:cnfStyle w:val="000000100000" w:firstRow="0" w:lastRow="0" w:firstColumn="0" w:lastColumn="0" w:oddVBand="0" w:evenVBand="0" w:oddHBand="1" w:evenHBand="0" w:firstRowFirstColumn="0" w:firstRowLastColumn="0" w:lastRowFirstColumn="0" w:lastRowLastColumn="0"/>
              <w:rPr>
                <w:sz w:val="24"/>
              </w:rPr>
            </w:pPr>
            <w:r>
              <w:rPr>
                <w:sz w:val="24"/>
              </w:rPr>
              <w:t>Je benadert een onderwerp heel zakelijk</w:t>
            </w:r>
          </w:p>
        </w:tc>
      </w:tr>
      <w:tr w:rsidR="001720D2" w:rsidTr="001720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5" w:type="dxa"/>
          </w:tcPr>
          <w:p w:rsidR="001720D2" w:rsidRDefault="001720D2" w:rsidP="001720D2">
            <w:pPr>
              <w:pStyle w:val="Geenafstand"/>
              <w:rPr>
                <w:sz w:val="24"/>
              </w:rPr>
            </w:pPr>
            <w:r>
              <w:rPr>
                <w:sz w:val="24"/>
              </w:rPr>
              <w:t>Maatschappelijke benadering</w:t>
            </w:r>
          </w:p>
        </w:tc>
        <w:tc>
          <w:tcPr>
            <w:tcW w:w="6063" w:type="dxa"/>
          </w:tcPr>
          <w:p w:rsidR="001720D2" w:rsidRDefault="001720D2" w:rsidP="001720D2">
            <w:pPr>
              <w:pStyle w:val="Geenafstand"/>
              <w:cnfStyle w:val="000000010000" w:firstRow="0" w:lastRow="0" w:firstColumn="0" w:lastColumn="0" w:oddVBand="0" w:evenVBand="0" w:oddHBand="0" w:evenHBand="1" w:firstRowFirstColumn="0" w:firstRowLastColumn="0" w:lastRowFirstColumn="0" w:lastRowLastColumn="0"/>
              <w:rPr>
                <w:sz w:val="24"/>
              </w:rPr>
            </w:pPr>
            <w:r>
              <w:rPr>
                <w:sz w:val="24"/>
              </w:rPr>
              <w:t>Je kijkt naar wat je onderwerp in de samenleving ‘doet’</w:t>
            </w:r>
          </w:p>
        </w:tc>
      </w:tr>
      <w:tr w:rsidR="001720D2" w:rsidTr="00172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5" w:type="dxa"/>
          </w:tcPr>
          <w:p w:rsidR="001720D2" w:rsidRDefault="001720D2" w:rsidP="001720D2">
            <w:pPr>
              <w:pStyle w:val="Geenafstand"/>
              <w:rPr>
                <w:sz w:val="24"/>
              </w:rPr>
            </w:pPr>
            <w:r>
              <w:rPr>
                <w:sz w:val="24"/>
              </w:rPr>
              <w:t>Kritische benadering</w:t>
            </w:r>
          </w:p>
        </w:tc>
        <w:tc>
          <w:tcPr>
            <w:tcW w:w="6063" w:type="dxa"/>
          </w:tcPr>
          <w:p w:rsidR="001720D2" w:rsidRDefault="001720D2" w:rsidP="001720D2">
            <w:pPr>
              <w:pStyle w:val="Geenafstand"/>
              <w:cnfStyle w:val="000000100000" w:firstRow="0" w:lastRow="0" w:firstColumn="0" w:lastColumn="0" w:oddVBand="0" w:evenVBand="0" w:oddHBand="1" w:evenHBand="0" w:firstRowFirstColumn="0" w:firstRowLastColumn="0" w:lastRowFirstColumn="0" w:lastRowLastColumn="0"/>
              <w:rPr>
                <w:sz w:val="24"/>
              </w:rPr>
            </w:pPr>
            <w:r>
              <w:rPr>
                <w:sz w:val="24"/>
              </w:rPr>
              <w:t>Jouw mening over het onderwerp</w:t>
            </w:r>
          </w:p>
        </w:tc>
      </w:tr>
      <w:tr w:rsidR="001720D2" w:rsidTr="001720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5" w:type="dxa"/>
          </w:tcPr>
          <w:p w:rsidR="001720D2" w:rsidRDefault="001720D2" w:rsidP="001720D2">
            <w:pPr>
              <w:pStyle w:val="Geenafstand"/>
              <w:rPr>
                <w:sz w:val="24"/>
              </w:rPr>
            </w:pPr>
            <w:r>
              <w:rPr>
                <w:sz w:val="24"/>
              </w:rPr>
              <w:t>Persoonlijke benadering</w:t>
            </w:r>
          </w:p>
        </w:tc>
        <w:tc>
          <w:tcPr>
            <w:tcW w:w="6063" w:type="dxa"/>
          </w:tcPr>
          <w:p w:rsidR="001720D2" w:rsidRDefault="001720D2" w:rsidP="001720D2">
            <w:pPr>
              <w:pStyle w:val="Geenafstand"/>
              <w:cnfStyle w:val="000000010000" w:firstRow="0" w:lastRow="0" w:firstColumn="0" w:lastColumn="0" w:oddVBand="0" w:evenVBand="0" w:oddHBand="0" w:evenHBand="1" w:firstRowFirstColumn="0" w:firstRowLastColumn="0" w:lastRowFirstColumn="0" w:lastRowLastColumn="0"/>
              <w:rPr>
                <w:sz w:val="24"/>
              </w:rPr>
            </w:pPr>
            <w:r>
              <w:rPr>
                <w:sz w:val="24"/>
              </w:rPr>
              <w:t>Je benadert je onderwerp vanuit je eigen ervaringen</w:t>
            </w:r>
          </w:p>
        </w:tc>
      </w:tr>
    </w:tbl>
    <w:p w:rsidR="00BD5AFF" w:rsidRDefault="00BD5AFF" w:rsidP="001720D2">
      <w:pPr>
        <w:pStyle w:val="Kop2"/>
      </w:pPr>
    </w:p>
    <w:p w:rsidR="001720D2" w:rsidRDefault="001720D2" w:rsidP="001720D2">
      <w:pPr>
        <w:pStyle w:val="Kop2"/>
      </w:pPr>
      <w:r>
        <w:t>Hoofdgedachte</w:t>
      </w:r>
    </w:p>
    <w:p w:rsidR="001720D2" w:rsidRDefault="001720D2" w:rsidP="001720D2">
      <w:pPr>
        <w:pStyle w:val="Geenafstand"/>
        <w:rPr>
          <w:sz w:val="24"/>
        </w:rPr>
      </w:pPr>
      <w:r>
        <w:rPr>
          <w:sz w:val="24"/>
        </w:rPr>
        <w:t>De hoofdgedachte is het belangrijkste wat je over het onderwerp wilt vertellen, wat de lezer absoluut moet onthouden. Formuleer de hoofdgedachte in één zin.</w:t>
      </w:r>
    </w:p>
    <w:p w:rsidR="00C72115" w:rsidRDefault="00C72115" w:rsidP="001720D2">
      <w:pPr>
        <w:pStyle w:val="Geenafstand"/>
        <w:rPr>
          <w:sz w:val="24"/>
        </w:rPr>
      </w:pPr>
    </w:p>
    <w:p w:rsidR="00C72115" w:rsidRDefault="00C72115">
      <w:pPr>
        <w:rPr>
          <w:rFonts w:asciiTheme="majorHAnsi" w:eastAsiaTheme="majorEastAsia" w:hAnsiTheme="majorHAnsi" w:cstheme="majorBidi"/>
          <w:b/>
          <w:bCs/>
          <w:color w:val="365F91" w:themeColor="accent1" w:themeShade="BF"/>
          <w:sz w:val="28"/>
          <w:szCs w:val="28"/>
        </w:rPr>
      </w:pPr>
      <w:r>
        <w:br w:type="page"/>
      </w:r>
    </w:p>
    <w:p w:rsidR="00C72115" w:rsidRDefault="00C72115" w:rsidP="00C72115">
      <w:pPr>
        <w:pStyle w:val="Kop1"/>
      </w:pPr>
      <w:r>
        <w:lastRenderedPageBreak/>
        <w:t>Inleiding</w:t>
      </w:r>
    </w:p>
    <w:p w:rsidR="00C72115" w:rsidRDefault="00C72115" w:rsidP="00C72115">
      <w:pPr>
        <w:pStyle w:val="Geenafstand"/>
        <w:rPr>
          <w:sz w:val="24"/>
        </w:rPr>
      </w:pPr>
      <w:r>
        <w:rPr>
          <w:sz w:val="24"/>
        </w:rPr>
        <w:t>De inleiding heeft 2 functies:</w:t>
      </w:r>
    </w:p>
    <w:p w:rsidR="00C72115" w:rsidRDefault="00C72115" w:rsidP="00C72115">
      <w:pPr>
        <w:pStyle w:val="Geenafstand"/>
        <w:numPr>
          <w:ilvl w:val="0"/>
          <w:numId w:val="1"/>
        </w:numPr>
        <w:rPr>
          <w:sz w:val="24"/>
        </w:rPr>
      </w:pPr>
      <w:r>
        <w:rPr>
          <w:sz w:val="24"/>
        </w:rPr>
        <w:t>De aandacht van de lezer trekken</w:t>
      </w:r>
    </w:p>
    <w:p w:rsidR="00C72115" w:rsidRDefault="00C72115" w:rsidP="00C72115">
      <w:pPr>
        <w:pStyle w:val="Geenafstand"/>
        <w:numPr>
          <w:ilvl w:val="0"/>
          <w:numId w:val="1"/>
        </w:numPr>
        <w:rPr>
          <w:sz w:val="24"/>
        </w:rPr>
      </w:pPr>
      <w:r>
        <w:rPr>
          <w:sz w:val="24"/>
        </w:rPr>
        <w:t>Het onderwerp van de tekst introduceren</w:t>
      </w:r>
    </w:p>
    <w:p w:rsidR="00C72115" w:rsidRDefault="00C72115" w:rsidP="00C72115">
      <w:pPr>
        <w:pStyle w:val="Geenafstand"/>
        <w:rPr>
          <w:sz w:val="24"/>
        </w:rPr>
      </w:pPr>
    </w:p>
    <w:tbl>
      <w:tblPr>
        <w:tblStyle w:val="Gemiddeldearcering1-accent5"/>
        <w:tblW w:w="5000" w:type="pct"/>
        <w:tblLook w:val="04A0" w:firstRow="1" w:lastRow="0" w:firstColumn="1" w:lastColumn="0" w:noHBand="0" w:noVBand="1"/>
      </w:tblPr>
      <w:tblGrid>
        <w:gridCol w:w="4644"/>
        <w:gridCol w:w="4644"/>
      </w:tblGrid>
      <w:tr w:rsidR="00C72115" w:rsidTr="00C72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C72115" w:rsidRDefault="00C72115" w:rsidP="00C72115">
            <w:pPr>
              <w:pStyle w:val="Geenafstand"/>
              <w:rPr>
                <w:sz w:val="24"/>
              </w:rPr>
            </w:pPr>
            <w:r>
              <w:rPr>
                <w:sz w:val="24"/>
              </w:rPr>
              <w:t>Manieren om de aandacht te trekken</w:t>
            </w:r>
          </w:p>
        </w:tc>
        <w:tc>
          <w:tcPr>
            <w:tcW w:w="2500" w:type="pct"/>
          </w:tcPr>
          <w:p w:rsidR="00C72115" w:rsidRDefault="00C72115" w:rsidP="00C72115">
            <w:pPr>
              <w:pStyle w:val="Geenafstand"/>
              <w:cnfStyle w:val="100000000000" w:firstRow="1" w:lastRow="0" w:firstColumn="0" w:lastColumn="0" w:oddVBand="0" w:evenVBand="0" w:oddHBand="0" w:evenHBand="0" w:firstRowFirstColumn="0" w:firstRowLastColumn="0" w:lastRowFirstColumn="0" w:lastRowLastColumn="0"/>
              <w:rPr>
                <w:sz w:val="24"/>
              </w:rPr>
            </w:pPr>
          </w:p>
        </w:tc>
      </w:tr>
      <w:tr w:rsidR="00C72115" w:rsidTr="00C72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C72115" w:rsidRDefault="00C72115" w:rsidP="00C72115">
            <w:pPr>
              <w:pStyle w:val="Geenafstand"/>
              <w:rPr>
                <w:sz w:val="24"/>
              </w:rPr>
            </w:pPr>
            <w:r>
              <w:rPr>
                <w:sz w:val="24"/>
              </w:rPr>
              <w:t>Een voorbeeld</w:t>
            </w:r>
          </w:p>
        </w:tc>
        <w:tc>
          <w:tcPr>
            <w:tcW w:w="2500" w:type="pct"/>
          </w:tcPr>
          <w:p w:rsidR="00C72115" w:rsidRDefault="00C72115" w:rsidP="00C72115">
            <w:pPr>
              <w:pStyle w:val="Geenafstand"/>
              <w:cnfStyle w:val="000000100000" w:firstRow="0" w:lastRow="0" w:firstColumn="0" w:lastColumn="0" w:oddVBand="0" w:evenVBand="0" w:oddHBand="1" w:evenHBand="0" w:firstRowFirstColumn="0" w:firstRowLastColumn="0" w:lastRowFirstColumn="0" w:lastRowLastColumn="0"/>
              <w:rPr>
                <w:sz w:val="24"/>
              </w:rPr>
            </w:pPr>
            <w:r>
              <w:rPr>
                <w:sz w:val="24"/>
              </w:rPr>
              <w:t>Een kort verhaaltje</w:t>
            </w:r>
          </w:p>
          <w:p w:rsidR="00C72115" w:rsidRDefault="00C72115" w:rsidP="00C72115">
            <w:pPr>
              <w:pStyle w:val="Geenafstand"/>
              <w:cnfStyle w:val="000000100000" w:firstRow="0" w:lastRow="0" w:firstColumn="0" w:lastColumn="0" w:oddVBand="0" w:evenVBand="0" w:oddHBand="1" w:evenHBand="0" w:firstRowFirstColumn="0" w:firstRowLastColumn="0" w:lastRowFirstColumn="0" w:lastRowLastColumn="0"/>
              <w:rPr>
                <w:sz w:val="24"/>
              </w:rPr>
            </w:pPr>
            <w:r>
              <w:rPr>
                <w:sz w:val="24"/>
              </w:rPr>
              <w:t>Een anekdote</w:t>
            </w:r>
          </w:p>
        </w:tc>
      </w:tr>
      <w:tr w:rsidR="00C72115" w:rsidTr="00C721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C72115" w:rsidRDefault="00C72115" w:rsidP="00C72115">
            <w:pPr>
              <w:pStyle w:val="Geenafstand"/>
              <w:rPr>
                <w:sz w:val="24"/>
              </w:rPr>
            </w:pPr>
            <w:r>
              <w:rPr>
                <w:sz w:val="24"/>
              </w:rPr>
              <w:t>De geschiedenis</w:t>
            </w:r>
          </w:p>
        </w:tc>
        <w:tc>
          <w:tcPr>
            <w:tcW w:w="2500" w:type="pct"/>
          </w:tcPr>
          <w:p w:rsidR="00C72115" w:rsidRDefault="00C72115" w:rsidP="00C72115">
            <w:pPr>
              <w:pStyle w:val="Geenafstand"/>
              <w:cnfStyle w:val="000000010000" w:firstRow="0" w:lastRow="0" w:firstColumn="0" w:lastColumn="0" w:oddVBand="0" w:evenVBand="0" w:oddHBand="0" w:evenHBand="1" w:firstRowFirstColumn="0" w:firstRowLastColumn="0" w:lastRowFirstColumn="0" w:lastRowLastColumn="0"/>
              <w:rPr>
                <w:sz w:val="24"/>
              </w:rPr>
            </w:pPr>
            <w:r>
              <w:rPr>
                <w:sz w:val="24"/>
              </w:rPr>
              <w:t>Hoe is in het verleden met het onderwerp omgegaan</w:t>
            </w:r>
          </w:p>
        </w:tc>
      </w:tr>
      <w:tr w:rsidR="00C72115" w:rsidTr="00C72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C72115" w:rsidRDefault="00C72115" w:rsidP="00C72115">
            <w:pPr>
              <w:pStyle w:val="Geenafstand"/>
              <w:rPr>
                <w:sz w:val="24"/>
              </w:rPr>
            </w:pPr>
            <w:r>
              <w:rPr>
                <w:sz w:val="24"/>
              </w:rPr>
              <w:t>De actualiteit</w:t>
            </w:r>
          </w:p>
        </w:tc>
        <w:tc>
          <w:tcPr>
            <w:tcW w:w="2500" w:type="pct"/>
          </w:tcPr>
          <w:p w:rsidR="00C72115" w:rsidRDefault="00C72115" w:rsidP="00C72115">
            <w:pPr>
              <w:pStyle w:val="Geenafstand"/>
              <w:cnfStyle w:val="000000100000" w:firstRow="0" w:lastRow="0" w:firstColumn="0" w:lastColumn="0" w:oddVBand="0" w:evenVBand="0" w:oddHBand="1" w:evenHBand="0" w:firstRowFirstColumn="0" w:firstRowLastColumn="0" w:lastRowFirstColumn="0" w:lastRowLastColumn="0"/>
              <w:rPr>
                <w:sz w:val="24"/>
              </w:rPr>
            </w:pPr>
            <w:r>
              <w:rPr>
                <w:sz w:val="24"/>
              </w:rPr>
              <w:t>Begin met iets dat nu in het middelpunt van de belangstelling staat</w:t>
            </w:r>
          </w:p>
        </w:tc>
      </w:tr>
      <w:tr w:rsidR="00C72115" w:rsidTr="00C721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C72115" w:rsidRDefault="00C72115" w:rsidP="00C72115">
            <w:pPr>
              <w:pStyle w:val="Geenafstand"/>
              <w:rPr>
                <w:sz w:val="24"/>
              </w:rPr>
            </w:pPr>
            <w:r>
              <w:rPr>
                <w:sz w:val="24"/>
              </w:rPr>
              <w:t>Het belang voor de lezer</w:t>
            </w:r>
          </w:p>
        </w:tc>
        <w:tc>
          <w:tcPr>
            <w:tcW w:w="2500" w:type="pct"/>
          </w:tcPr>
          <w:p w:rsidR="00C72115" w:rsidRDefault="00C72115" w:rsidP="00C72115">
            <w:pPr>
              <w:pStyle w:val="Geenafstand"/>
              <w:cnfStyle w:val="000000010000" w:firstRow="0" w:lastRow="0" w:firstColumn="0" w:lastColumn="0" w:oddVBand="0" w:evenVBand="0" w:oddHBand="0" w:evenHBand="1" w:firstRowFirstColumn="0" w:firstRowLastColumn="0" w:lastRowFirstColumn="0" w:lastRowLastColumn="0"/>
              <w:rPr>
                <w:sz w:val="24"/>
              </w:rPr>
            </w:pPr>
            <w:r>
              <w:rPr>
                <w:sz w:val="24"/>
              </w:rPr>
              <w:t>In de inleiding aan de lezers laten zien dat het nuttig is voor hen om de rest van de tekst ook te lezen.</w:t>
            </w:r>
          </w:p>
        </w:tc>
      </w:tr>
    </w:tbl>
    <w:p w:rsidR="00C72115" w:rsidRDefault="00C72115" w:rsidP="00C72115">
      <w:pPr>
        <w:pStyle w:val="Kop1"/>
      </w:pPr>
      <w:r>
        <w:t>Middenstuk</w:t>
      </w:r>
    </w:p>
    <w:p w:rsidR="00C72115" w:rsidRDefault="00C72115" w:rsidP="00C72115">
      <w:pPr>
        <w:pStyle w:val="Geenafstand"/>
        <w:rPr>
          <w:sz w:val="24"/>
        </w:rPr>
      </w:pPr>
      <w:r>
        <w:rPr>
          <w:sz w:val="24"/>
        </w:rPr>
        <w:t>Het middenstuk is het grootste gedeelte van de tekst, waarin je het onderwerp uitwerkt door verschillend</w:t>
      </w:r>
      <w:r w:rsidR="00BD5AFF">
        <w:rPr>
          <w:sz w:val="24"/>
        </w:rPr>
        <w:t>e deelonderwerpen te bespreken.</w:t>
      </w:r>
    </w:p>
    <w:p w:rsidR="00C72115" w:rsidRDefault="00C72115" w:rsidP="00C72115">
      <w:pPr>
        <w:pStyle w:val="Kop2"/>
      </w:pPr>
      <w:r>
        <w:t>Deelonderwerpen</w:t>
      </w:r>
    </w:p>
    <w:p w:rsidR="00C72115" w:rsidRDefault="00C72115" w:rsidP="00C72115">
      <w:pPr>
        <w:pStyle w:val="Geenafstand"/>
        <w:numPr>
          <w:ilvl w:val="0"/>
          <w:numId w:val="3"/>
        </w:numPr>
        <w:rPr>
          <w:sz w:val="24"/>
        </w:rPr>
      </w:pPr>
      <w:r>
        <w:rPr>
          <w:sz w:val="24"/>
        </w:rPr>
        <w:t>Formuleer de deelonderwerpen als vragen</w:t>
      </w:r>
    </w:p>
    <w:p w:rsidR="00C72115" w:rsidRDefault="00C72115" w:rsidP="00C72115">
      <w:pPr>
        <w:pStyle w:val="Geenafstand"/>
        <w:numPr>
          <w:ilvl w:val="0"/>
          <w:numId w:val="3"/>
        </w:numPr>
        <w:rPr>
          <w:sz w:val="24"/>
        </w:rPr>
      </w:pPr>
      <w:r>
        <w:rPr>
          <w:sz w:val="24"/>
        </w:rPr>
        <w:t>Noteer de antwoorden op de vragen in trefwoorden en korte zinnen</w:t>
      </w:r>
    </w:p>
    <w:p w:rsidR="00C72115" w:rsidRDefault="00C72115" w:rsidP="00C72115">
      <w:pPr>
        <w:pStyle w:val="Geenafstand"/>
        <w:numPr>
          <w:ilvl w:val="0"/>
          <w:numId w:val="3"/>
        </w:numPr>
        <w:rPr>
          <w:sz w:val="24"/>
        </w:rPr>
      </w:pPr>
      <w:r>
        <w:rPr>
          <w:sz w:val="24"/>
        </w:rPr>
        <w:t>Geef zo nodig toelichting</w:t>
      </w:r>
    </w:p>
    <w:p w:rsidR="00C72115" w:rsidRPr="00BD5AFF" w:rsidRDefault="00C72115" w:rsidP="00C72115">
      <w:pPr>
        <w:pStyle w:val="Geenafstand"/>
        <w:numPr>
          <w:ilvl w:val="0"/>
          <w:numId w:val="3"/>
        </w:numPr>
        <w:rPr>
          <w:sz w:val="24"/>
        </w:rPr>
      </w:pPr>
      <w:r>
        <w:rPr>
          <w:sz w:val="24"/>
        </w:rPr>
        <w:t>Geef geregeld een voorbeeld</w:t>
      </w:r>
    </w:p>
    <w:p w:rsidR="00C72115" w:rsidRDefault="00C72115" w:rsidP="00C72115">
      <w:pPr>
        <w:pStyle w:val="Kop2"/>
      </w:pPr>
      <w:r>
        <w:t>Tekststructuren</w:t>
      </w:r>
    </w:p>
    <w:p w:rsidR="00C72115" w:rsidRDefault="00C72115" w:rsidP="00C72115">
      <w:pPr>
        <w:pStyle w:val="Geenafstand"/>
        <w:rPr>
          <w:sz w:val="24"/>
        </w:rPr>
      </w:pPr>
      <w:r>
        <w:rPr>
          <w:sz w:val="24"/>
        </w:rPr>
        <w:t>Veel teksten hebben een vaste opbouw:</w:t>
      </w:r>
    </w:p>
    <w:p w:rsidR="00C72115" w:rsidRDefault="00D67552" w:rsidP="00C72115">
      <w:pPr>
        <w:pStyle w:val="Geenafstand"/>
        <w:numPr>
          <w:ilvl w:val="0"/>
          <w:numId w:val="4"/>
        </w:numPr>
        <w:rPr>
          <w:sz w:val="24"/>
        </w:rPr>
      </w:pPr>
      <w:r>
        <w:rPr>
          <w:sz w:val="24"/>
        </w:rPr>
        <w:t>Vraag/antwoordstructuur</w:t>
      </w:r>
    </w:p>
    <w:p w:rsidR="00D67552" w:rsidRDefault="00D67552" w:rsidP="00C72115">
      <w:pPr>
        <w:pStyle w:val="Geenafstand"/>
        <w:numPr>
          <w:ilvl w:val="0"/>
          <w:numId w:val="4"/>
        </w:numPr>
        <w:rPr>
          <w:sz w:val="24"/>
        </w:rPr>
      </w:pPr>
      <w:r>
        <w:rPr>
          <w:sz w:val="24"/>
        </w:rPr>
        <w:t>Aspectenstructuur</w:t>
      </w:r>
    </w:p>
    <w:p w:rsidR="00D67552" w:rsidRDefault="00D67552" w:rsidP="00C72115">
      <w:pPr>
        <w:pStyle w:val="Geenafstand"/>
        <w:numPr>
          <w:ilvl w:val="0"/>
          <w:numId w:val="4"/>
        </w:numPr>
        <w:rPr>
          <w:sz w:val="24"/>
        </w:rPr>
      </w:pPr>
      <w:r>
        <w:rPr>
          <w:sz w:val="24"/>
        </w:rPr>
        <w:t>Verleden/heden/toekomststructuur</w:t>
      </w:r>
    </w:p>
    <w:p w:rsidR="00D67552" w:rsidRDefault="00D67552" w:rsidP="00C72115">
      <w:pPr>
        <w:pStyle w:val="Geenafstand"/>
        <w:numPr>
          <w:ilvl w:val="0"/>
          <w:numId w:val="4"/>
        </w:numPr>
        <w:rPr>
          <w:sz w:val="24"/>
        </w:rPr>
      </w:pPr>
      <w:r>
        <w:rPr>
          <w:sz w:val="24"/>
        </w:rPr>
        <w:t>Verklaringstructuur</w:t>
      </w:r>
    </w:p>
    <w:p w:rsidR="00D67552" w:rsidRDefault="00D67552" w:rsidP="00C72115">
      <w:pPr>
        <w:pStyle w:val="Geenafstand"/>
        <w:numPr>
          <w:ilvl w:val="0"/>
          <w:numId w:val="4"/>
        </w:numPr>
        <w:rPr>
          <w:sz w:val="24"/>
        </w:rPr>
      </w:pPr>
      <w:r>
        <w:rPr>
          <w:sz w:val="24"/>
        </w:rPr>
        <w:t>Probleem/oplossingstructuur</w:t>
      </w:r>
    </w:p>
    <w:p w:rsidR="00D67552" w:rsidRDefault="00D67552" w:rsidP="00C72115">
      <w:pPr>
        <w:pStyle w:val="Geenafstand"/>
        <w:numPr>
          <w:ilvl w:val="0"/>
          <w:numId w:val="4"/>
        </w:numPr>
        <w:rPr>
          <w:sz w:val="24"/>
        </w:rPr>
      </w:pPr>
      <w:r>
        <w:rPr>
          <w:sz w:val="24"/>
        </w:rPr>
        <w:t>Voor- en nadelenstructuur</w:t>
      </w:r>
    </w:p>
    <w:p w:rsidR="00D67552" w:rsidRPr="00BD5AFF" w:rsidRDefault="00D67552" w:rsidP="00D67552">
      <w:pPr>
        <w:pStyle w:val="Geenafstand"/>
        <w:numPr>
          <w:ilvl w:val="0"/>
          <w:numId w:val="4"/>
        </w:numPr>
        <w:rPr>
          <w:sz w:val="24"/>
        </w:rPr>
      </w:pPr>
      <w:r>
        <w:rPr>
          <w:sz w:val="24"/>
        </w:rPr>
        <w:t>Argumentatiestructuur</w:t>
      </w:r>
    </w:p>
    <w:p w:rsidR="00D67552" w:rsidRDefault="00D67552" w:rsidP="00D67552">
      <w:pPr>
        <w:pStyle w:val="Kop2"/>
      </w:pPr>
      <w:r>
        <w:t>Tussenkoppen</w:t>
      </w:r>
    </w:p>
    <w:p w:rsidR="00D67552" w:rsidRDefault="00D67552" w:rsidP="00D67552">
      <w:pPr>
        <w:pStyle w:val="Geenafstand"/>
        <w:rPr>
          <w:sz w:val="24"/>
        </w:rPr>
      </w:pPr>
      <w:r>
        <w:rPr>
          <w:sz w:val="24"/>
        </w:rPr>
        <w:t>Je kunt tussenkoppen boven de deelonderwerpen zetten, maar niet boven elke alinea. Informatieve tussenkoppen verhelderen de opbouw van een tekst.</w:t>
      </w:r>
    </w:p>
    <w:p w:rsidR="00D67552" w:rsidRDefault="00D67552" w:rsidP="00D67552">
      <w:pPr>
        <w:pStyle w:val="Geenafstand"/>
        <w:rPr>
          <w:sz w:val="24"/>
        </w:rPr>
      </w:pPr>
    </w:p>
    <w:p w:rsidR="00D67552" w:rsidRDefault="00D67552" w:rsidP="00D67552">
      <w:pPr>
        <w:pStyle w:val="Geenafstand"/>
        <w:rPr>
          <w:sz w:val="24"/>
        </w:rPr>
      </w:pPr>
    </w:p>
    <w:p w:rsidR="00BD5AFF" w:rsidRDefault="00BD5AFF" w:rsidP="00D67552">
      <w:pPr>
        <w:pStyle w:val="Geenafstand"/>
        <w:rPr>
          <w:sz w:val="24"/>
        </w:rPr>
      </w:pPr>
    </w:p>
    <w:p w:rsidR="00D67552" w:rsidRDefault="00D67552" w:rsidP="00D67552">
      <w:pPr>
        <w:pStyle w:val="Kop1"/>
      </w:pPr>
      <w:r>
        <w:lastRenderedPageBreak/>
        <w:t>Slot</w:t>
      </w:r>
    </w:p>
    <w:p w:rsidR="00D67552" w:rsidRDefault="00D67552" w:rsidP="00D67552">
      <w:pPr>
        <w:pStyle w:val="Geenafstand"/>
        <w:rPr>
          <w:sz w:val="24"/>
        </w:rPr>
      </w:pPr>
      <w:r w:rsidRPr="00D67552">
        <w:rPr>
          <w:sz w:val="24"/>
        </w:rPr>
        <w:t>Het slot</w:t>
      </w:r>
      <w:r>
        <w:rPr>
          <w:sz w:val="24"/>
        </w:rPr>
        <w:t xml:space="preserve"> bevat in ieder geval de hoofdgedachte van de tekst. In het slot rond je het onderwerp af.</w:t>
      </w:r>
    </w:p>
    <w:p w:rsidR="00D67552" w:rsidRDefault="00D67552" w:rsidP="00BD5AFF">
      <w:pPr>
        <w:pStyle w:val="Kop2"/>
      </w:pPr>
      <w:r>
        <w:t>Het slot kan behalve uit de hoofd</w:t>
      </w:r>
      <w:r w:rsidR="00BD5AFF">
        <w:t>gedachte bestaan uit</w:t>
      </w:r>
    </w:p>
    <w:p w:rsidR="00D67552" w:rsidRPr="00BD5AFF" w:rsidRDefault="00D67552" w:rsidP="00D67552">
      <w:pPr>
        <w:pStyle w:val="Geenafstand"/>
        <w:numPr>
          <w:ilvl w:val="0"/>
          <w:numId w:val="7"/>
        </w:numPr>
        <w:rPr>
          <w:sz w:val="24"/>
        </w:rPr>
      </w:pPr>
      <w:r w:rsidRPr="00BD5AFF">
        <w:rPr>
          <w:sz w:val="24"/>
        </w:rPr>
        <w:t>Een samenvatting</w:t>
      </w:r>
    </w:p>
    <w:p w:rsidR="00D67552" w:rsidRPr="00BD5AFF" w:rsidRDefault="00D67552" w:rsidP="00D67552">
      <w:pPr>
        <w:pStyle w:val="Geenafstand"/>
        <w:numPr>
          <w:ilvl w:val="0"/>
          <w:numId w:val="7"/>
        </w:numPr>
        <w:rPr>
          <w:sz w:val="24"/>
        </w:rPr>
      </w:pPr>
      <w:r w:rsidRPr="00BD5AFF">
        <w:rPr>
          <w:sz w:val="24"/>
        </w:rPr>
        <w:t>Een afweging</w:t>
      </w:r>
    </w:p>
    <w:p w:rsidR="00D67552" w:rsidRPr="00BD5AFF" w:rsidRDefault="00D67552" w:rsidP="00D67552">
      <w:pPr>
        <w:pStyle w:val="Geenafstand"/>
        <w:numPr>
          <w:ilvl w:val="0"/>
          <w:numId w:val="7"/>
        </w:numPr>
        <w:rPr>
          <w:sz w:val="24"/>
        </w:rPr>
      </w:pPr>
      <w:r w:rsidRPr="00BD5AFF">
        <w:rPr>
          <w:sz w:val="24"/>
        </w:rPr>
        <w:t>Een toekomstverwachting</w:t>
      </w:r>
    </w:p>
    <w:p w:rsidR="00D67552" w:rsidRPr="00BD5AFF" w:rsidRDefault="00D67552" w:rsidP="00D67552">
      <w:pPr>
        <w:pStyle w:val="Geenafstand"/>
        <w:numPr>
          <w:ilvl w:val="0"/>
          <w:numId w:val="7"/>
        </w:numPr>
        <w:rPr>
          <w:sz w:val="24"/>
        </w:rPr>
      </w:pPr>
      <w:r w:rsidRPr="00BD5AFF">
        <w:rPr>
          <w:sz w:val="24"/>
        </w:rPr>
        <w:t>Een aansporing</w:t>
      </w:r>
    </w:p>
    <w:p w:rsidR="00D67552" w:rsidRPr="00BD5AFF" w:rsidRDefault="00D67552" w:rsidP="00BD5AFF">
      <w:pPr>
        <w:pStyle w:val="Kop3"/>
        <w:rPr>
          <w:sz w:val="26"/>
          <w:szCs w:val="26"/>
        </w:rPr>
      </w:pPr>
      <w:r w:rsidRPr="00BD5AFF">
        <w:rPr>
          <w:sz w:val="26"/>
          <w:szCs w:val="26"/>
        </w:rPr>
        <w:t>Tips voor het schrijven van een slot</w:t>
      </w:r>
    </w:p>
    <w:p w:rsidR="00D67552" w:rsidRPr="00BD5AFF" w:rsidRDefault="00BD5AFF" w:rsidP="00D67552">
      <w:pPr>
        <w:pStyle w:val="Geenafstand"/>
        <w:numPr>
          <w:ilvl w:val="0"/>
          <w:numId w:val="8"/>
        </w:numPr>
        <w:rPr>
          <w:sz w:val="24"/>
        </w:rPr>
      </w:pPr>
      <w:r w:rsidRPr="00BD5AFF">
        <w:rPr>
          <w:sz w:val="24"/>
        </w:rPr>
        <w:t>Probeer de tekst af te sluiten met een krachtige zin, een uitsmijter.</w:t>
      </w:r>
    </w:p>
    <w:p w:rsidR="00BD5AFF" w:rsidRPr="00BD5AFF" w:rsidRDefault="00BD5AFF" w:rsidP="00D67552">
      <w:pPr>
        <w:pStyle w:val="Geenafstand"/>
        <w:numPr>
          <w:ilvl w:val="0"/>
          <w:numId w:val="8"/>
        </w:numPr>
        <w:rPr>
          <w:sz w:val="24"/>
        </w:rPr>
      </w:pPr>
      <w:r w:rsidRPr="00BD5AFF">
        <w:rPr>
          <w:sz w:val="24"/>
        </w:rPr>
        <w:t>Sluit niet af met een dooddoener als ‘De toekomst zal het leren’.</w:t>
      </w:r>
    </w:p>
    <w:p w:rsidR="00BD5AFF" w:rsidRPr="00BD5AFF" w:rsidRDefault="00BD5AFF" w:rsidP="00D67552">
      <w:pPr>
        <w:pStyle w:val="Geenafstand"/>
        <w:numPr>
          <w:ilvl w:val="0"/>
          <w:numId w:val="8"/>
        </w:numPr>
        <w:rPr>
          <w:sz w:val="24"/>
        </w:rPr>
      </w:pPr>
      <w:r w:rsidRPr="00BD5AFF">
        <w:rPr>
          <w:sz w:val="24"/>
        </w:rPr>
        <w:t>Kom in het slot niet met iets nieuws aanzetten.</w:t>
      </w:r>
    </w:p>
    <w:p w:rsidR="00BD5AFF" w:rsidRDefault="00BD5AFF" w:rsidP="00D67552">
      <w:pPr>
        <w:pStyle w:val="Geenafstand"/>
        <w:numPr>
          <w:ilvl w:val="0"/>
          <w:numId w:val="8"/>
        </w:numPr>
        <w:rPr>
          <w:sz w:val="24"/>
        </w:rPr>
      </w:pPr>
      <w:r w:rsidRPr="00BD5AFF">
        <w:rPr>
          <w:sz w:val="24"/>
        </w:rPr>
        <w:t>Zet geen ‘Einde’ onder het slot.</w:t>
      </w:r>
    </w:p>
    <w:p w:rsidR="00BD5AFF" w:rsidRPr="00BD5AFF" w:rsidRDefault="00BD5AFF" w:rsidP="00BD5AFF">
      <w:pPr>
        <w:pStyle w:val="Geenafstand"/>
        <w:ind w:left="720"/>
        <w:rPr>
          <w:sz w:val="24"/>
        </w:rPr>
      </w:pPr>
    </w:p>
    <w:p w:rsidR="00D67552" w:rsidRDefault="00D67552" w:rsidP="00D67552">
      <w:pPr>
        <w:pStyle w:val="Kop1"/>
      </w:pPr>
      <w:r>
        <w:t>Publiekgerichtheid</w:t>
      </w:r>
    </w:p>
    <w:p w:rsidR="00D67552" w:rsidRDefault="00D67552" w:rsidP="00D67552">
      <w:pPr>
        <w:pStyle w:val="Geenafstand"/>
        <w:rPr>
          <w:sz w:val="24"/>
        </w:rPr>
      </w:pPr>
      <w:r>
        <w:rPr>
          <w:sz w:val="24"/>
        </w:rPr>
        <w:t xml:space="preserve">Het publiek heeft invloed op de inhoud </w:t>
      </w:r>
      <w:r w:rsidR="00BD5AFF">
        <w:rPr>
          <w:sz w:val="24"/>
        </w:rPr>
        <w:t>van de tekst en je taalgebruik.</w:t>
      </w:r>
    </w:p>
    <w:p w:rsidR="00D67552" w:rsidRDefault="00D67552" w:rsidP="00D67552">
      <w:pPr>
        <w:pStyle w:val="Kop2"/>
      </w:pPr>
      <w:r>
        <w:t>Publiek en inhoud</w:t>
      </w:r>
    </w:p>
    <w:p w:rsidR="00D67552" w:rsidRDefault="00D67552" w:rsidP="00D67552">
      <w:pPr>
        <w:pStyle w:val="Geenafstand"/>
        <w:rPr>
          <w:sz w:val="24"/>
        </w:rPr>
      </w:pPr>
      <w:r>
        <w:rPr>
          <w:sz w:val="24"/>
        </w:rPr>
        <w:t>Als je gaat schrijven over een onderwerp kun je niet alles vertellen, vraag je dus af:</w:t>
      </w:r>
    </w:p>
    <w:p w:rsidR="00D67552" w:rsidRDefault="00D67552" w:rsidP="00D67552">
      <w:pPr>
        <w:pStyle w:val="Geenafstand"/>
        <w:numPr>
          <w:ilvl w:val="0"/>
          <w:numId w:val="5"/>
        </w:numPr>
        <w:rPr>
          <w:sz w:val="24"/>
        </w:rPr>
      </w:pPr>
      <w:r>
        <w:rPr>
          <w:sz w:val="24"/>
        </w:rPr>
        <w:t>Wat weet mijn publiek en wat niet?</w:t>
      </w:r>
    </w:p>
    <w:p w:rsidR="00D67552" w:rsidRDefault="00D67552" w:rsidP="00D67552">
      <w:pPr>
        <w:pStyle w:val="Geenafstand"/>
        <w:numPr>
          <w:ilvl w:val="0"/>
          <w:numId w:val="5"/>
        </w:numPr>
        <w:rPr>
          <w:sz w:val="24"/>
        </w:rPr>
      </w:pPr>
      <w:r>
        <w:rPr>
          <w:sz w:val="24"/>
        </w:rPr>
        <w:t>Wat vindt het interessant om te weten te komen?</w:t>
      </w:r>
    </w:p>
    <w:p w:rsidR="00D67552" w:rsidRPr="00BD5AFF" w:rsidRDefault="00D67552" w:rsidP="00D67552">
      <w:pPr>
        <w:pStyle w:val="Geenafstand"/>
        <w:numPr>
          <w:ilvl w:val="0"/>
          <w:numId w:val="5"/>
        </w:numPr>
        <w:rPr>
          <w:sz w:val="24"/>
        </w:rPr>
      </w:pPr>
      <w:r>
        <w:rPr>
          <w:sz w:val="24"/>
        </w:rPr>
        <w:t xml:space="preserve">Wat wil ik </w:t>
      </w:r>
      <w:proofErr w:type="gramStart"/>
      <w:r>
        <w:rPr>
          <w:sz w:val="24"/>
        </w:rPr>
        <w:t>per se</w:t>
      </w:r>
      <w:proofErr w:type="gramEnd"/>
      <w:r>
        <w:rPr>
          <w:sz w:val="24"/>
        </w:rPr>
        <w:t xml:space="preserve"> vertellen?</w:t>
      </w:r>
    </w:p>
    <w:p w:rsidR="00D67552" w:rsidRDefault="00D67552" w:rsidP="00D67552">
      <w:pPr>
        <w:pStyle w:val="Kop2"/>
      </w:pPr>
      <w:r>
        <w:t>Publiek en taalgebruik</w:t>
      </w:r>
    </w:p>
    <w:p w:rsidR="00D67552" w:rsidRDefault="00D67552" w:rsidP="00D67552">
      <w:pPr>
        <w:pStyle w:val="Geenafstand"/>
        <w:rPr>
          <w:sz w:val="24"/>
        </w:rPr>
      </w:pPr>
      <w:r>
        <w:rPr>
          <w:sz w:val="24"/>
        </w:rPr>
        <w:t>Je moet het taalgebruik aanpassen aan je publiek:</w:t>
      </w:r>
    </w:p>
    <w:p w:rsidR="00D67552" w:rsidRDefault="00D67552" w:rsidP="00D67552">
      <w:pPr>
        <w:pStyle w:val="Geenafstand"/>
        <w:numPr>
          <w:ilvl w:val="0"/>
          <w:numId w:val="6"/>
        </w:numPr>
        <w:rPr>
          <w:sz w:val="24"/>
        </w:rPr>
      </w:pPr>
      <w:r>
        <w:rPr>
          <w:sz w:val="24"/>
        </w:rPr>
        <w:t>Gebruik geen woorden die te moeilijk zijn voor de lezers</w:t>
      </w:r>
    </w:p>
    <w:p w:rsidR="00D67552" w:rsidRDefault="00D67552" w:rsidP="00D67552">
      <w:pPr>
        <w:pStyle w:val="Geenafstand"/>
        <w:numPr>
          <w:ilvl w:val="0"/>
          <w:numId w:val="6"/>
        </w:numPr>
        <w:rPr>
          <w:sz w:val="24"/>
        </w:rPr>
      </w:pPr>
      <w:r>
        <w:rPr>
          <w:sz w:val="24"/>
        </w:rPr>
        <w:t>Vermijd populaire taal en spreektaal</w:t>
      </w:r>
    </w:p>
    <w:p w:rsidR="00D67552" w:rsidRDefault="00D67552" w:rsidP="00D67552">
      <w:pPr>
        <w:pStyle w:val="Geenafstand"/>
        <w:numPr>
          <w:ilvl w:val="0"/>
          <w:numId w:val="6"/>
        </w:numPr>
        <w:rPr>
          <w:sz w:val="24"/>
        </w:rPr>
      </w:pPr>
      <w:r>
        <w:rPr>
          <w:sz w:val="24"/>
        </w:rPr>
        <w:t>Wees voorzichtig met vaktermen</w:t>
      </w:r>
    </w:p>
    <w:p w:rsidR="00D67552" w:rsidRDefault="00D67552" w:rsidP="00D67552">
      <w:pPr>
        <w:pStyle w:val="Geenafstand"/>
        <w:numPr>
          <w:ilvl w:val="0"/>
          <w:numId w:val="6"/>
        </w:numPr>
        <w:rPr>
          <w:sz w:val="24"/>
        </w:rPr>
      </w:pPr>
      <w:r>
        <w:rPr>
          <w:sz w:val="24"/>
        </w:rPr>
        <w:t>Vermijd kwetsende termen</w:t>
      </w:r>
    </w:p>
    <w:p w:rsidR="00D67552" w:rsidRDefault="00D67552" w:rsidP="00D67552">
      <w:pPr>
        <w:pStyle w:val="Geenafstand"/>
        <w:numPr>
          <w:ilvl w:val="0"/>
          <w:numId w:val="6"/>
        </w:numPr>
        <w:rPr>
          <w:sz w:val="24"/>
        </w:rPr>
      </w:pPr>
      <w:r>
        <w:rPr>
          <w:sz w:val="24"/>
        </w:rPr>
        <w:t>Maak de zinnen niet te lang</w:t>
      </w:r>
    </w:p>
    <w:p w:rsidR="00BD5AFF" w:rsidRPr="00BD5AFF" w:rsidRDefault="00BD5AFF" w:rsidP="00BD5AFF">
      <w:pPr>
        <w:pStyle w:val="Geenafstand"/>
        <w:ind w:left="720"/>
        <w:rPr>
          <w:sz w:val="24"/>
        </w:rPr>
      </w:pPr>
    </w:p>
    <w:p w:rsidR="00D67552" w:rsidRDefault="00D67552" w:rsidP="00D67552">
      <w:pPr>
        <w:pStyle w:val="Kop1"/>
      </w:pPr>
      <w:r>
        <w:t>De tekst uitschrijven</w:t>
      </w:r>
    </w:p>
    <w:p w:rsidR="00BD5AFF" w:rsidRDefault="00BD5AFF" w:rsidP="00BD5AFF">
      <w:pPr>
        <w:pStyle w:val="Kop2"/>
      </w:pPr>
      <w:r>
        <w:t>Titel</w:t>
      </w:r>
    </w:p>
    <w:p w:rsidR="00BD5AFF" w:rsidRDefault="00BD5AFF" w:rsidP="00BD5AFF">
      <w:pPr>
        <w:pStyle w:val="Geenafstand"/>
        <w:rPr>
          <w:sz w:val="24"/>
        </w:rPr>
      </w:pPr>
      <w:r>
        <w:rPr>
          <w:sz w:val="24"/>
        </w:rPr>
        <w:t xml:space="preserve">Een aantrekkelijke titel maakt de lezer nieuwsgierig naar de inhoud van de tekst. </w:t>
      </w:r>
    </w:p>
    <w:p w:rsidR="00BD5AFF" w:rsidRDefault="00BD5AFF" w:rsidP="00BD5AFF">
      <w:pPr>
        <w:pStyle w:val="Geenafstand"/>
        <w:rPr>
          <w:sz w:val="24"/>
        </w:rPr>
      </w:pPr>
      <w:r>
        <w:rPr>
          <w:sz w:val="24"/>
        </w:rPr>
        <w:t>Er zijn 2 soorten titels:</w:t>
      </w:r>
    </w:p>
    <w:p w:rsidR="00BD5AFF" w:rsidRDefault="00BD5AFF" w:rsidP="00BD5AFF">
      <w:pPr>
        <w:pStyle w:val="Geenafstand"/>
        <w:numPr>
          <w:ilvl w:val="0"/>
          <w:numId w:val="9"/>
        </w:numPr>
        <w:rPr>
          <w:sz w:val="24"/>
        </w:rPr>
      </w:pPr>
      <w:r>
        <w:rPr>
          <w:sz w:val="24"/>
        </w:rPr>
        <w:t>Informerende titels: waar gaat de tekst over</w:t>
      </w:r>
    </w:p>
    <w:p w:rsidR="00BD5AFF" w:rsidRDefault="00BD5AFF" w:rsidP="00BD5AFF">
      <w:pPr>
        <w:pStyle w:val="Geenafstand"/>
        <w:numPr>
          <w:ilvl w:val="0"/>
          <w:numId w:val="9"/>
        </w:numPr>
        <w:rPr>
          <w:sz w:val="24"/>
        </w:rPr>
      </w:pPr>
      <w:r>
        <w:rPr>
          <w:sz w:val="24"/>
        </w:rPr>
        <w:t>Motiverende titels: prikkelt het publiek de tekst te gaan lezen</w:t>
      </w:r>
    </w:p>
    <w:p w:rsidR="00BD5AFF" w:rsidRDefault="00BD5AFF" w:rsidP="00BD5AFF">
      <w:pPr>
        <w:pStyle w:val="Geenafstand"/>
        <w:rPr>
          <w:sz w:val="24"/>
        </w:rPr>
      </w:pPr>
    </w:p>
    <w:p w:rsidR="00BD5AFF" w:rsidRDefault="00BD5AFF" w:rsidP="00BD5AFF">
      <w:pPr>
        <w:pStyle w:val="Geenafstand"/>
        <w:rPr>
          <w:sz w:val="24"/>
        </w:rPr>
      </w:pPr>
      <w:r>
        <w:rPr>
          <w:sz w:val="24"/>
        </w:rPr>
        <w:t xml:space="preserve">Verwijs in de eerste zin van de tekst niet naar de titel. </w:t>
      </w:r>
    </w:p>
    <w:p w:rsidR="00BD5AFF" w:rsidRDefault="00BD5AFF" w:rsidP="00BD5AFF">
      <w:pPr>
        <w:pStyle w:val="Geenafstand"/>
        <w:rPr>
          <w:sz w:val="24"/>
        </w:rPr>
      </w:pPr>
    </w:p>
    <w:p w:rsidR="00BD5AFF" w:rsidRDefault="00BD5AFF" w:rsidP="00BD5AFF">
      <w:pPr>
        <w:pStyle w:val="Kop2"/>
      </w:pPr>
      <w:r>
        <w:lastRenderedPageBreak/>
        <w:t>Lay-out</w:t>
      </w:r>
    </w:p>
    <w:p w:rsidR="00BD5AFF" w:rsidRDefault="00BD5AFF" w:rsidP="00BD5AFF">
      <w:pPr>
        <w:pStyle w:val="Geenafstand"/>
        <w:numPr>
          <w:ilvl w:val="0"/>
          <w:numId w:val="11"/>
        </w:numPr>
        <w:rPr>
          <w:sz w:val="24"/>
        </w:rPr>
      </w:pPr>
      <w:r w:rsidRPr="00BD5AFF">
        <w:rPr>
          <w:sz w:val="24"/>
        </w:rPr>
        <w:t>Titel, dikgedrukt</w:t>
      </w:r>
    </w:p>
    <w:p w:rsidR="00BD5AFF" w:rsidRDefault="00BD5AFF" w:rsidP="00BD5AFF">
      <w:pPr>
        <w:pStyle w:val="Geenafstand"/>
        <w:numPr>
          <w:ilvl w:val="0"/>
          <w:numId w:val="11"/>
        </w:numPr>
        <w:rPr>
          <w:sz w:val="24"/>
        </w:rPr>
      </w:pPr>
      <w:r>
        <w:rPr>
          <w:sz w:val="24"/>
        </w:rPr>
        <w:t>Regel wit</w:t>
      </w:r>
    </w:p>
    <w:p w:rsidR="00BD5AFF" w:rsidRDefault="00BD5AFF" w:rsidP="00BD5AFF">
      <w:pPr>
        <w:pStyle w:val="Geenafstand"/>
        <w:numPr>
          <w:ilvl w:val="0"/>
          <w:numId w:val="11"/>
        </w:numPr>
        <w:rPr>
          <w:sz w:val="24"/>
        </w:rPr>
      </w:pPr>
      <w:r>
        <w:rPr>
          <w:sz w:val="24"/>
        </w:rPr>
        <w:t>Je naam</w:t>
      </w:r>
    </w:p>
    <w:p w:rsidR="00BD5AFF" w:rsidRDefault="00BD5AFF" w:rsidP="00BD5AFF">
      <w:pPr>
        <w:pStyle w:val="Geenafstand"/>
        <w:numPr>
          <w:ilvl w:val="0"/>
          <w:numId w:val="11"/>
        </w:numPr>
        <w:rPr>
          <w:sz w:val="24"/>
        </w:rPr>
      </w:pPr>
      <w:r>
        <w:rPr>
          <w:sz w:val="24"/>
        </w:rPr>
        <w:t>Twee regels wit</w:t>
      </w:r>
    </w:p>
    <w:p w:rsidR="00BD5AFF" w:rsidRDefault="00BD5AFF" w:rsidP="00BD5AFF">
      <w:pPr>
        <w:pStyle w:val="Geenafstand"/>
        <w:numPr>
          <w:ilvl w:val="0"/>
          <w:numId w:val="11"/>
        </w:numPr>
        <w:rPr>
          <w:sz w:val="24"/>
        </w:rPr>
      </w:pPr>
      <w:r>
        <w:rPr>
          <w:sz w:val="24"/>
        </w:rPr>
        <w:t>Inleiding</w:t>
      </w:r>
    </w:p>
    <w:p w:rsidR="00BD5AFF" w:rsidRDefault="00BD5AFF" w:rsidP="00BD5AFF">
      <w:pPr>
        <w:pStyle w:val="Geenafstand"/>
        <w:numPr>
          <w:ilvl w:val="0"/>
          <w:numId w:val="11"/>
        </w:numPr>
        <w:rPr>
          <w:sz w:val="24"/>
        </w:rPr>
      </w:pPr>
      <w:r>
        <w:rPr>
          <w:sz w:val="24"/>
        </w:rPr>
        <w:t>Twee regels wit tussen inleiding en middenstuk</w:t>
      </w:r>
    </w:p>
    <w:p w:rsidR="00BD5AFF" w:rsidRDefault="00BD5AFF" w:rsidP="00BD5AFF">
      <w:pPr>
        <w:pStyle w:val="Geenafstand"/>
        <w:numPr>
          <w:ilvl w:val="0"/>
          <w:numId w:val="11"/>
        </w:numPr>
        <w:rPr>
          <w:sz w:val="24"/>
        </w:rPr>
      </w:pPr>
      <w:r>
        <w:rPr>
          <w:sz w:val="24"/>
        </w:rPr>
        <w:t>Tussen deelonderwerpen van het middenstuk één regel wit</w:t>
      </w:r>
    </w:p>
    <w:p w:rsidR="00BD5AFF" w:rsidRDefault="00BD5AFF" w:rsidP="00BD5AFF">
      <w:pPr>
        <w:pStyle w:val="Geenafstand"/>
        <w:numPr>
          <w:ilvl w:val="0"/>
          <w:numId w:val="11"/>
        </w:numPr>
        <w:rPr>
          <w:sz w:val="24"/>
        </w:rPr>
      </w:pPr>
      <w:r>
        <w:rPr>
          <w:sz w:val="24"/>
        </w:rPr>
        <w:t>Eventuele tussenkoppen, dikgedrukt</w:t>
      </w:r>
    </w:p>
    <w:p w:rsidR="00BD5AFF" w:rsidRDefault="00BD5AFF" w:rsidP="00BD5AFF">
      <w:pPr>
        <w:pStyle w:val="Geenafstand"/>
        <w:numPr>
          <w:ilvl w:val="0"/>
          <w:numId w:val="11"/>
        </w:numPr>
        <w:rPr>
          <w:sz w:val="24"/>
        </w:rPr>
      </w:pPr>
      <w:r>
        <w:rPr>
          <w:sz w:val="24"/>
        </w:rPr>
        <w:t>Bij een nieuwe alinea is ingesprongen met Tab (niet na een regel wit)</w:t>
      </w:r>
    </w:p>
    <w:p w:rsidR="00BD5AFF" w:rsidRDefault="00740FD9" w:rsidP="00BD5AFF">
      <w:pPr>
        <w:pStyle w:val="Geenafstand"/>
        <w:numPr>
          <w:ilvl w:val="0"/>
          <w:numId w:val="11"/>
        </w:numPr>
        <w:rPr>
          <w:sz w:val="24"/>
        </w:rPr>
      </w:pPr>
      <w:r>
        <w:rPr>
          <w:sz w:val="24"/>
        </w:rPr>
        <w:t>Zo min mogelijk cursiveringen, geen onderstrepingen</w:t>
      </w:r>
    </w:p>
    <w:p w:rsidR="00740FD9" w:rsidRDefault="00740FD9" w:rsidP="00BD5AFF">
      <w:pPr>
        <w:pStyle w:val="Geenafstand"/>
        <w:numPr>
          <w:ilvl w:val="0"/>
          <w:numId w:val="11"/>
        </w:numPr>
        <w:rPr>
          <w:sz w:val="24"/>
        </w:rPr>
      </w:pPr>
      <w:r>
        <w:rPr>
          <w:sz w:val="24"/>
        </w:rPr>
        <w:t>Twee regels wit tussen middenstuk en slot</w:t>
      </w:r>
    </w:p>
    <w:p w:rsidR="00740FD9" w:rsidRDefault="00740FD9" w:rsidP="00740FD9">
      <w:pPr>
        <w:pStyle w:val="Geenafstand"/>
        <w:rPr>
          <w:sz w:val="24"/>
        </w:rPr>
      </w:pPr>
    </w:p>
    <w:p w:rsidR="00F44E86" w:rsidRDefault="00F44E86">
      <w:pPr>
        <w:rPr>
          <w:rFonts w:asciiTheme="majorHAnsi" w:eastAsiaTheme="majorEastAsia" w:hAnsiTheme="majorHAnsi" w:cstheme="majorBidi"/>
          <w:b/>
          <w:bCs/>
          <w:color w:val="4F81BD" w:themeColor="accent1"/>
          <w:sz w:val="26"/>
          <w:szCs w:val="26"/>
        </w:rPr>
      </w:pPr>
      <w:r>
        <w:br w:type="page"/>
      </w:r>
    </w:p>
    <w:p w:rsidR="00740FD9" w:rsidRDefault="00740FD9" w:rsidP="00F44E86">
      <w:pPr>
        <w:pStyle w:val="Kop1"/>
        <w:jc w:val="center"/>
      </w:pPr>
      <w:r>
        <w:lastRenderedPageBreak/>
        <w:t>Commentaarformulier</w:t>
      </w:r>
    </w:p>
    <w:p w:rsidR="00F44E86" w:rsidRPr="00F44E86" w:rsidRDefault="00F44E86" w:rsidP="00F44E86"/>
    <w:p w:rsidR="00740FD9" w:rsidRDefault="00740FD9" w:rsidP="00740FD9">
      <w:pPr>
        <w:pStyle w:val="Geenafstand"/>
        <w:rPr>
          <w:b/>
          <w:sz w:val="24"/>
        </w:rPr>
      </w:pPr>
      <w:r>
        <w:rPr>
          <w:b/>
          <w:sz w:val="24"/>
        </w:rPr>
        <w:t>A</w:t>
      </w:r>
      <w:r w:rsidRPr="00740FD9">
        <w:rPr>
          <w:b/>
          <w:sz w:val="24"/>
        </w:rPr>
        <w:t>lgemeen</w:t>
      </w:r>
    </w:p>
    <w:p w:rsidR="00740FD9" w:rsidRDefault="00740FD9" w:rsidP="00740FD9">
      <w:pPr>
        <w:pStyle w:val="Geenafstand"/>
        <w:numPr>
          <w:ilvl w:val="0"/>
          <w:numId w:val="12"/>
        </w:numPr>
        <w:rPr>
          <w:sz w:val="24"/>
        </w:rPr>
      </w:pPr>
      <w:r>
        <w:rPr>
          <w:sz w:val="24"/>
        </w:rPr>
        <w:t>De hoofdgedachte van de tekst is duidelijk</w:t>
      </w:r>
    </w:p>
    <w:p w:rsidR="00740FD9" w:rsidRDefault="00740FD9" w:rsidP="00740FD9">
      <w:pPr>
        <w:pStyle w:val="Geenafstand"/>
        <w:numPr>
          <w:ilvl w:val="0"/>
          <w:numId w:val="12"/>
        </w:numPr>
        <w:rPr>
          <w:sz w:val="24"/>
        </w:rPr>
      </w:pPr>
      <w:r>
        <w:rPr>
          <w:sz w:val="24"/>
        </w:rPr>
        <w:t>De tekstsoort en het schrijfdoel zijn goed herkenbaar</w:t>
      </w:r>
    </w:p>
    <w:p w:rsidR="00740FD9" w:rsidRDefault="00740FD9" w:rsidP="00740FD9">
      <w:pPr>
        <w:pStyle w:val="Geenafstand"/>
        <w:rPr>
          <w:sz w:val="24"/>
        </w:rPr>
      </w:pPr>
    </w:p>
    <w:p w:rsidR="00740FD9" w:rsidRDefault="00740FD9" w:rsidP="00740FD9">
      <w:pPr>
        <w:pStyle w:val="Geenafstand"/>
        <w:rPr>
          <w:b/>
          <w:sz w:val="24"/>
        </w:rPr>
      </w:pPr>
      <w:r>
        <w:rPr>
          <w:b/>
          <w:sz w:val="24"/>
        </w:rPr>
        <w:t>Publiekgerichtheid</w:t>
      </w:r>
    </w:p>
    <w:p w:rsidR="00740FD9" w:rsidRPr="00740FD9" w:rsidRDefault="00740FD9" w:rsidP="00740FD9">
      <w:pPr>
        <w:pStyle w:val="Geenafstand"/>
        <w:numPr>
          <w:ilvl w:val="0"/>
          <w:numId w:val="13"/>
        </w:numPr>
        <w:rPr>
          <w:b/>
          <w:sz w:val="24"/>
        </w:rPr>
      </w:pPr>
      <w:r>
        <w:rPr>
          <w:sz w:val="24"/>
        </w:rPr>
        <w:t>Het is duidelijk voor welk publiek de tekst geschreven is</w:t>
      </w:r>
    </w:p>
    <w:p w:rsidR="00740FD9" w:rsidRDefault="00740FD9" w:rsidP="00740FD9">
      <w:pPr>
        <w:pStyle w:val="Geenafstand"/>
        <w:rPr>
          <w:sz w:val="24"/>
        </w:rPr>
      </w:pPr>
    </w:p>
    <w:p w:rsidR="00740FD9" w:rsidRDefault="00740FD9" w:rsidP="00740FD9">
      <w:pPr>
        <w:pStyle w:val="Geenafstand"/>
        <w:rPr>
          <w:b/>
          <w:sz w:val="24"/>
        </w:rPr>
      </w:pPr>
      <w:r>
        <w:rPr>
          <w:b/>
          <w:sz w:val="24"/>
        </w:rPr>
        <w:t>Inhoud</w:t>
      </w:r>
    </w:p>
    <w:p w:rsidR="00740FD9" w:rsidRPr="00740FD9" w:rsidRDefault="00740FD9" w:rsidP="00740FD9">
      <w:pPr>
        <w:pStyle w:val="Geenafstand"/>
        <w:numPr>
          <w:ilvl w:val="0"/>
          <w:numId w:val="13"/>
        </w:numPr>
        <w:rPr>
          <w:b/>
          <w:sz w:val="24"/>
        </w:rPr>
      </w:pPr>
      <w:r>
        <w:rPr>
          <w:sz w:val="24"/>
        </w:rPr>
        <w:t>Informerende tekst: de tekst bevat voldoende uitleg en voorbeelden</w:t>
      </w:r>
    </w:p>
    <w:p w:rsidR="00740FD9" w:rsidRPr="00740FD9" w:rsidRDefault="00740FD9" w:rsidP="00740FD9">
      <w:pPr>
        <w:pStyle w:val="Geenafstand"/>
        <w:numPr>
          <w:ilvl w:val="0"/>
          <w:numId w:val="13"/>
        </w:numPr>
        <w:rPr>
          <w:b/>
          <w:sz w:val="24"/>
        </w:rPr>
      </w:pPr>
      <w:r>
        <w:rPr>
          <w:sz w:val="24"/>
        </w:rPr>
        <w:t>Opiniërende tekst: de tekst geeft de lezer genoeg informatie om zijn standpunt te bepalen</w:t>
      </w:r>
    </w:p>
    <w:p w:rsidR="00740FD9" w:rsidRPr="00740FD9" w:rsidRDefault="00740FD9" w:rsidP="00740FD9">
      <w:pPr>
        <w:pStyle w:val="Geenafstand"/>
        <w:numPr>
          <w:ilvl w:val="0"/>
          <w:numId w:val="13"/>
        </w:numPr>
        <w:rPr>
          <w:b/>
          <w:sz w:val="24"/>
        </w:rPr>
      </w:pPr>
      <w:r>
        <w:rPr>
          <w:sz w:val="24"/>
        </w:rPr>
        <w:t xml:space="preserve">Overtuigende/activerende </w:t>
      </w:r>
      <w:proofErr w:type="gramStart"/>
      <w:r>
        <w:rPr>
          <w:sz w:val="24"/>
        </w:rPr>
        <w:t xml:space="preserve">teksten:  </w:t>
      </w:r>
      <w:proofErr w:type="gramEnd"/>
      <w:r>
        <w:rPr>
          <w:sz w:val="24"/>
        </w:rPr>
        <w:t>de mening van de schrijver is volstrekt duidelijk</w:t>
      </w:r>
    </w:p>
    <w:p w:rsidR="00740FD9" w:rsidRDefault="00740FD9" w:rsidP="00740FD9">
      <w:pPr>
        <w:pStyle w:val="Geenafstand"/>
        <w:ind w:left="4248"/>
        <w:rPr>
          <w:sz w:val="24"/>
        </w:rPr>
      </w:pPr>
      <w:proofErr w:type="gramStart"/>
      <w:r>
        <w:rPr>
          <w:sz w:val="24"/>
        </w:rPr>
        <w:t>de</w:t>
      </w:r>
      <w:proofErr w:type="gramEnd"/>
      <w:r>
        <w:rPr>
          <w:sz w:val="24"/>
        </w:rPr>
        <w:t xml:space="preserve"> schrijver gaf argumenten voor zijn mening</w:t>
      </w:r>
    </w:p>
    <w:p w:rsidR="00740FD9" w:rsidRDefault="00740FD9" w:rsidP="00740FD9">
      <w:pPr>
        <w:pStyle w:val="Geenafstand"/>
        <w:ind w:left="4245"/>
        <w:rPr>
          <w:sz w:val="24"/>
        </w:rPr>
      </w:pPr>
      <w:proofErr w:type="gramStart"/>
      <w:r>
        <w:rPr>
          <w:sz w:val="24"/>
        </w:rPr>
        <w:t>de</w:t>
      </w:r>
      <w:proofErr w:type="gramEnd"/>
      <w:r>
        <w:rPr>
          <w:sz w:val="24"/>
        </w:rPr>
        <w:t xml:space="preserve"> gegeven informatie komt betrouwbaar over door citaten en parafrases met bronvermelding</w:t>
      </w:r>
    </w:p>
    <w:p w:rsidR="00740FD9" w:rsidRDefault="00740FD9" w:rsidP="00740FD9">
      <w:pPr>
        <w:pStyle w:val="Geenafstand"/>
        <w:rPr>
          <w:b/>
          <w:sz w:val="24"/>
        </w:rPr>
      </w:pPr>
      <w:r>
        <w:rPr>
          <w:b/>
          <w:sz w:val="24"/>
        </w:rPr>
        <w:t>Opbouw van de tekst</w:t>
      </w:r>
    </w:p>
    <w:p w:rsidR="00740FD9" w:rsidRPr="00740FD9" w:rsidRDefault="00740FD9" w:rsidP="00740FD9">
      <w:pPr>
        <w:pStyle w:val="Geenafstand"/>
        <w:numPr>
          <w:ilvl w:val="0"/>
          <w:numId w:val="14"/>
        </w:numPr>
        <w:rPr>
          <w:b/>
          <w:sz w:val="24"/>
        </w:rPr>
      </w:pPr>
      <w:r>
        <w:rPr>
          <w:sz w:val="24"/>
        </w:rPr>
        <w:t>De indeling in inleiding – middenstuk – slot is goed herkenbaar</w:t>
      </w:r>
    </w:p>
    <w:p w:rsidR="00740FD9" w:rsidRDefault="00740FD9" w:rsidP="00740FD9">
      <w:pPr>
        <w:pStyle w:val="Geenafstand"/>
        <w:rPr>
          <w:sz w:val="24"/>
        </w:rPr>
      </w:pPr>
    </w:p>
    <w:p w:rsidR="00740FD9" w:rsidRDefault="00740FD9" w:rsidP="00740FD9">
      <w:pPr>
        <w:pStyle w:val="Geenafstand"/>
        <w:rPr>
          <w:b/>
          <w:sz w:val="24"/>
        </w:rPr>
      </w:pPr>
      <w:r>
        <w:rPr>
          <w:b/>
          <w:sz w:val="24"/>
        </w:rPr>
        <w:t>Inleiding</w:t>
      </w:r>
    </w:p>
    <w:p w:rsidR="00740FD9" w:rsidRDefault="00740FD9" w:rsidP="00740FD9">
      <w:pPr>
        <w:pStyle w:val="Geenafstand"/>
        <w:numPr>
          <w:ilvl w:val="0"/>
          <w:numId w:val="14"/>
        </w:numPr>
        <w:rPr>
          <w:sz w:val="24"/>
        </w:rPr>
      </w:pPr>
      <w:r>
        <w:rPr>
          <w:sz w:val="24"/>
        </w:rPr>
        <w:t>De inleiding nodigt voldoende uit tot verder lezen</w:t>
      </w:r>
    </w:p>
    <w:p w:rsidR="00740FD9" w:rsidRDefault="00740FD9" w:rsidP="00740FD9">
      <w:pPr>
        <w:pStyle w:val="Geenafstand"/>
        <w:numPr>
          <w:ilvl w:val="0"/>
          <w:numId w:val="14"/>
        </w:numPr>
        <w:rPr>
          <w:sz w:val="24"/>
        </w:rPr>
      </w:pPr>
      <w:r>
        <w:rPr>
          <w:sz w:val="24"/>
        </w:rPr>
        <w:t>Uit de inleiding blijkt duidelijk wat het onderwerp van de tekst is</w:t>
      </w:r>
    </w:p>
    <w:p w:rsidR="00740FD9" w:rsidRDefault="00740FD9" w:rsidP="00740FD9">
      <w:pPr>
        <w:pStyle w:val="Geenafstand"/>
        <w:rPr>
          <w:sz w:val="24"/>
        </w:rPr>
      </w:pPr>
    </w:p>
    <w:p w:rsidR="00740FD9" w:rsidRDefault="00740FD9" w:rsidP="00740FD9">
      <w:pPr>
        <w:pStyle w:val="Geenafstand"/>
        <w:rPr>
          <w:b/>
          <w:sz w:val="24"/>
        </w:rPr>
      </w:pPr>
      <w:r>
        <w:rPr>
          <w:b/>
          <w:sz w:val="24"/>
        </w:rPr>
        <w:t>Middenstuk</w:t>
      </w:r>
    </w:p>
    <w:p w:rsidR="00740FD9" w:rsidRDefault="00F44E86" w:rsidP="00740FD9">
      <w:pPr>
        <w:pStyle w:val="Geenafstand"/>
        <w:numPr>
          <w:ilvl w:val="0"/>
          <w:numId w:val="15"/>
        </w:numPr>
        <w:rPr>
          <w:sz w:val="24"/>
        </w:rPr>
      </w:pPr>
      <w:r>
        <w:rPr>
          <w:sz w:val="24"/>
        </w:rPr>
        <w:t>Het middenstuk valt uiteen in herkenbare deelonderwerpen</w:t>
      </w:r>
    </w:p>
    <w:p w:rsidR="00F44E86" w:rsidRDefault="00F44E86" w:rsidP="00740FD9">
      <w:pPr>
        <w:pStyle w:val="Geenafstand"/>
        <w:numPr>
          <w:ilvl w:val="0"/>
          <w:numId w:val="15"/>
        </w:numPr>
        <w:rPr>
          <w:sz w:val="24"/>
        </w:rPr>
      </w:pPr>
      <w:r>
        <w:rPr>
          <w:sz w:val="24"/>
        </w:rPr>
        <w:t>De deelonderwerpen staan in logische volgorde</w:t>
      </w:r>
    </w:p>
    <w:p w:rsidR="00F44E86" w:rsidRDefault="00F44E86" w:rsidP="00740FD9">
      <w:pPr>
        <w:pStyle w:val="Geenafstand"/>
        <w:numPr>
          <w:ilvl w:val="0"/>
          <w:numId w:val="15"/>
        </w:numPr>
        <w:rPr>
          <w:sz w:val="24"/>
        </w:rPr>
      </w:pPr>
      <w:r>
        <w:rPr>
          <w:sz w:val="24"/>
        </w:rPr>
        <w:t>De overgangen tussen de deelonderwerpen worden duidelijk gemarkeerd door zinnen en signaalwoorden die de opbouw van de tekst verduidelijken</w:t>
      </w:r>
    </w:p>
    <w:p w:rsidR="00F44E86" w:rsidRDefault="00F44E86" w:rsidP="00740FD9">
      <w:pPr>
        <w:pStyle w:val="Geenafstand"/>
        <w:numPr>
          <w:ilvl w:val="0"/>
          <w:numId w:val="15"/>
        </w:numPr>
        <w:rPr>
          <w:sz w:val="24"/>
        </w:rPr>
      </w:pPr>
      <w:r>
        <w:rPr>
          <w:sz w:val="24"/>
        </w:rPr>
        <w:t>De kernzin van elke alinea staat op een voorkeursplaats (1</w:t>
      </w:r>
      <w:r w:rsidRPr="00F44E86">
        <w:rPr>
          <w:sz w:val="24"/>
          <w:vertAlign w:val="superscript"/>
        </w:rPr>
        <w:t>e</w:t>
      </w:r>
      <w:r>
        <w:rPr>
          <w:sz w:val="24"/>
        </w:rPr>
        <w:t>, 2</w:t>
      </w:r>
      <w:r w:rsidRPr="00F44E86">
        <w:rPr>
          <w:sz w:val="24"/>
          <w:vertAlign w:val="superscript"/>
        </w:rPr>
        <w:t>e</w:t>
      </w:r>
      <w:r>
        <w:rPr>
          <w:sz w:val="24"/>
        </w:rPr>
        <w:t>, of laatste zin)</w:t>
      </w:r>
    </w:p>
    <w:p w:rsidR="00F44E86" w:rsidRDefault="00F44E86" w:rsidP="00740FD9">
      <w:pPr>
        <w:pStyle w:val="Geenafstand"/>
        <w:numPr>
          <w:ilvl w:val="0"/>
          <w:numId w:val="15"/>
        </w:numPr>
        <w:rPr>
          <w:sz w:val="24"/>
        </w:rPr>
      </w:pPr>
      <w:r>
        <w:rPr>
          <w:sz w:val="24"/>
        </w:rPr>
        <w:t>Het verband tussen alinea’s is aangegeven met signaalwoorden</w:t>
      </w:r>
    </w:p>
    <w:p w:rsidR="00F44E86" w:rsidRDefault="00F44E86" w:rsidP="00F44E86">
      <w:pPr>
        <w:pStyle w:val="Geenafstand"/>
        <w:rPr>
          <w:sz w:val="24"/>
        </w:rPr>
      </w:pPr>
    </w:p>
    <w:p w:rsidR="00F44E86" w:rsidRDefault="00F44E86" w:rsidP="00F44E86">
      <w:pPr>
        <w:pStyle w:val="Geenafstand"/>
        <w:rPr>
          <w:b/>
          <w:sz w:val="24"/>
        </w:rPr>
      </w:pPr>
      <w:r>
        <w:rPr>
          <w:b/>
          <w:sz w:val="24"/>
        </w:rPr>
        <w:t>Slot</w:t>
      </w:r>
    </w:p>
    <w:p w:rsidR="00F44E86" w:rsidRDefault="00F44E86" w:rsidP="00F44E86">
      <w:pPr>
        <w:pStyle w:val="Geenafstand"/>
        <w:numPr>
          <w:ilvl w:val="0"/>
          <w:numId w:val="16"/>
        </w:numPr>
        <w:rPr>
          <w:sz w:val="24"/>
        </w:rPr>
      </w:pPr>
      <w:r>
        <w:rPr>
          <w:sz w:val="24"/>
        </w:rPr>
        <w:t>Het slot noemt de hoofdgedachte van de tekst</w:t>
      </w:r>
    </w:p>
    <w:p w:rsidR="00F44E86" w:rsidRDefault="00F44E86" w:rsidP="00F44E86">
      <w:pPr>
        <w:pStyle w:val="Geenafstand"/>
        <w:numPr>
          <w:ilvl w:val="0"/>
          <w:numId w:val="16"/>
        </w:numPr>
        <w:rPr>
          <w:sz w:val="24"/>
        </w:rPr>
      </w:pPr>
      <w:r>
        <w:rPr>
          <w:sz w:val="24"/>
        </w:rPr>
        <w:t>Het slot bevat een goede uitsmijter</w:t>
      </w:r>
    </w:p>
    <w:p w:rsidR="00F44E86" w:rsidRDefault="00F44E86" w:rsidP="00F44E86">
      <w:pPr>
        <w:pStyle w:val="Geenafstand"/>
        <w:rPr>
          <w:sz w:val="24"/>
        </w:rPr>
      </w:pPr>
    </w:p>
    <w:p w:rsidR="00F44E86" w:rsidRDefault="00F44E86" w:rsidP="00F44E86">
      <w:pPr>
        <w:pStyle w:val="Geenafstand"/>
        <w:rPr>
          <w:b/>
          <w:sz w:val="24"/>
        </w:rPr>
      </w:pPr>
      <w:r>
        <w:rPr>
          <w:b/>
          <w:sz w:val="24"/>
        </w:rPr>
        <w:t>Taalgebruik en spelling</w:t>
      </w:r>
    </w:p>
    <w:p w:rsidR="00F44E86" w:rsidRDefault="00F44E86" w:rsidP="00F44E86">
      <w:pPr>
        <w:pStyle w:val="Geenafstand"/>
        <w:numPr>
          <w:ilvl w:val="0"/>
          <w:numId w:val="17"/>
        </w:numPr>
        <w:rPr>
          <w:sz w:val="24"/>
        </w:rPr>
      </w:pPr>
      <w:r>
        <w:rPr>
          <w:sz w:val="24"/>
        </w:rPr>
        <w:t>De tekst bevat geen zinsbouwfouten</w:t>
      </w:r>
    </w:p>
    <w:p w:rsidR="00F44E86" w:rsidRDefault="00F44E86" w:rsidP="00F44E86">
      <w:pPr>
        <w:pStyle w:val="Geenafstand"/>
        <w:numPr>
          <w:ilvl w:val="0"/>
          <w:numId w:val="17"/>
        </w:numPr>
        <w:rPr>
          <w:sz w:val="24"/>
        </w:rPr>
      </w:pPr>
      <w:r>
        <w:rPr>
          <w:sz w:val="24"/>
        </w:rPr>
        <w:t>De tekst bevat geen fouten in de spelling</w:t>
      </w:r>
    </w:p>
    <w:p w:rsidR="00F44E86" w:rsidRDefault="00F44E86" w:rsidP="00F44E86">
      <w:pPr>
        <w:pStyle w:val="Geenafstand"/>
        <w:rPr>
          <w:sz w:val="24"/>
        </w:rPr>
      </w:pPr>
    </w:p>
    <w:p w:rsidR="00F44E86" w:rsidRDefault="00F44E86" w:rsidP="00F44E86">
      <w:pPr>
        <w:pStyle w:val="Geenafstand"/>
        <w:rPr>
          <w:b/>
          <w:sz w:val="24"/>
        </w:rPr>
      </w:pPr>
      <w:r>
        <w:rPr>
          <w:b/>
          <w:sz w:val="24"/>
        </w:rPr>
        <w:t>Titel en koppen</w:t>
      </w:r>
    </w:p>
    <w:p w:rsidR="00F44E86" w:rsidRDefault="00F44E86" w:rsidP="00F44E86">
      <w:pPr>
        <w:pStyle w:val="Geenafstand"/>
        <w:numPr>
          <w:ilvl w:val="0"/>
          <w:numId w:val="18"/>
        </w:numPr>
        <w:rPr>
          <w:sz w:val="24"/>
        </w:rPr>
      </w:pPr>
      <w:r>
        <w:rPr>
          <w:sz w:val="24"/>
        </w:rPr>
        <w:t>De tekst heeft een (motiverende) titel</w:t>
      </w:r>
    </w:p>
    <w:p w:rsidR="00F44E86" w:rsidRDefault="00F44E86" w:rsidP="00F44E86">
      <w:pPr>
        <w:pStyle w:val="Geenafstand"/>
        <w:numPr>
          <w:ilvl w:val="0"/>
          <w:numId w:val="18"/>
        </w:numPr>
        <w:rPr>
          <w:sz w:val="24"/>
        </w:rPr>
      </w:pPr>
      <w:r>
        <w:rPr>
          <w:sz w:val="24"/>
        </w:rPr>
        <w:t>De (eventuele) tussenkoppen zijn informatief</w:t>
      </w:r>
    </w:p>
    <w:p w:rsidR="00F44E86" w:rsidRDefault="00F44E86" w:rsidP="00F44E86">
      <w:r>
        <w:br w:type="page"/>
      </w:r>
    </w:p>
    <w:p w:rsidR="00F44E86" w:rsidRDefault="00F44E86" w:rsidP="00F44E86">
      <w:pPr>
        <w:pStyle w:val="Kop1"/>
        <w:jc w:val="center"/>
        <w:rPr>
          <w:i/>
          <w:color w:val="244061" w:themeColor="accent1" w:themeShade="80"/>
          <w:sz w:val="36"/>
        </w:rPr>
      </w:pPr>
      <w:r w:rsidRPr="00F44E86">
        <w:rPr>
          <w:i/>
          <w:color w:val="244061" w:themeColor="accent1" w:themeShade="80"/>
          <w:sz w:val="36"/>
        </w:rPr>
        <w:lastRenderedPageBreak/>
        <w:t>Ingezonden brief</w:t>
      </w:r>
    </w:p>
    <w:p w:rsidR="00F44E86" w:rsidRDefault="00F44E86" w:rsidP="00F44E86">
      <w:pPr>
        <w:pStyle w:val="Geenafstand"/>
        <w:rPr>
          <w:sz w:val="24"/>
        </w:rPr>
      </w:pPr>
    </w:p>
    <w:p w:rsidR="00F44E86" w:rsidRDefault="00F44E86" w:rsidP="00F44E86">
      <w:pPr>
        <w:pStyle w:val="Geenafstand"/>
        <w:rPr>
          <w:sz w:val="24"/>
        </w:rPr>
      </w:pPr>
      <w:r>
        <w:rPr>
          <w:sz w:val="24"/>
        </w:rPr>
        <w:t>Op de opiniepagina van een krant geven deskundigen en lezers hun mening, meestal over zaken die in nieuwsberichten of (achtergrond)artikelen in de krant al eerder aan de orde zijn geweest. Lezers schrijven bijvoorbeeld een ingezonden brief.</w:t>
      </w:r>
    </w:p>
    <w:p w:rsidR="00F44E86" w:rsidRDefault="00F44E86" w:rsidP="00F44E86">
      <w:pPr>
        <w:pStyle w:val="Geenafstand"/>
        <w:rPr>
          <w:sz w:val="24"/>
        </w:rPr>
      </w:pPr>
    </w:p>
    <w:p w:rsidR="00F44E86" w:rsidRDefault="00F44E86" w:rsidP="00F44E86">
      <w:pPr>
        <w:pStyle w:val="Kop2"/>
      </w:pPr>
      <w:r>
        <w:t>Schrijfdoelen</w:t>
      </w:r>
    </w:p>
    <w:p w:rsidR="00F44E86" w:rsidRDefault="00F44E86" w:rsidP="00F44E86">
      <w:pPr>
        <w:pStyle w:val="Geenafstand"/>
        <w:numPr>
          <w:ilvl w:val="0"/>
          <w:numId w:val="19"/>
        </w:numPr>
        <w:rPr>
          <w:sz w:val="24"/>
        </w:rPr>
      </w:pPr>
      <w:r>
        <w:rPr>
          <w:sz w:val="24"/>
        </w:rPr>
        <w:t>Informeren (soms): als je in de krant een artikel leest waarin de informatie onjuist of onvolledig is, kun je de auteur verbeteren of aanvullen.</w:t>
      </w:r>
    </w:p>
    <w:p w:rsidR="00F44E86" w:rsidRDefault="00F44E86" w:rsidP="00F44E86">
      <w:pPr>
        <w:pStyle w:val="Geenafstand"/>
        <w:numPr>
          <w:ilvl w:val="0"/>
          <w:numId w:val="19"/>
        </w:numPr>
        <w:rPr>
          <w:sz w:val="24"/>
        </w:rPr>
      </w:pPr>
      <w:r>
        <w:rPr>
          <w:sz w:val="24"/>
        </w:rPr>
        <w:t xml:space="preserve">Overtuigen (meestal): </w:t>
      </w:r>
      <w:r w:rsidR="00074C37">
        <w:rPr>
          <w:sz w:val="24"/>
        </w:rPr>
        <w:t>als je nieuws leest waarover je je kwaad maakt, kun je daarop reageren (aanpak 1). Ook als je een mening leest waar je het niet mee eens bent, kun je een ingezonden brief schrijven. Je bestrijdt de mening van die ander (aanpak 2) of je geeft je mening over de kwestie en ondersteunt die met argumenten (aanpak 3).</w:t>
      </w:r>
    </w:p>
    <w:p w:rsidR="00074C37" w:rsidRDefault="00074C37" w:rsidP="00074C37">
      <w:pPr>
        <w:pStyle w:val="Geenafstand"/>
        <w:rPr>
          <w:sz w:val="24"/>
        </w:rPr>
      </w:pPr>
    </w:p>
    <w:p w:rsidR="00074C37" w:rsidRDefault="00074C37" w:rsidP="00074C37">
      <w:pPr>
        <w:pStyle w:val="Kop1"/>
      </w:pPr>
      <w:r>
        <w:t>Zo schrijf je een ingezonden brief</w:t>
      </w:r>
    </w:p>
    <w:p w:rsidR="00074C37" w:rsidRDefault="00074C37" w:rsidP="00074C37">
      <w:pPr>
        <w:pStyle w:val="Kop2"/>
      </w:pPr>
      <w:r>
        <w:t>Aanpak 1: reageren op een nieuwsfeit</w:t>
      </w:r>
    </w:p>
    <w:p w:rsidR="00074C37" w:rsidRDefault="00074C37" w:rsidP="00074C37">
      <w:pPr>
        <w:pStyle w:val="Geenafstand"/>
        <w:numPr>
          <w:ilvl w:val="0"/>
          <w:numId w:val="20"/>
        </w:numPr>
        <w:rPr>
          <w:sz w:val="24"/>
        </w:rPr>
      </w:pPr>
      <w:r>
        <w:rPr>
          <w:sz w:val="24"/>
        </w:rPr>
        <w:t>Noem het nieuwsfeit dat je verontwaardiging heeft opgewekt.</w:t>
      </w:r>
    </w:p>
    <w:p w:rsidR="00074C37" w:rsidRDefault="00074C37" w:rsidP="00074C37">
      <w:pPr>
        <w:pStyle w:val="Geenafstand"/>
        <w:numPr>
          <w:ilvl w:val="0"/>
          <w:numId w:val="20"/>
        </w:numPr>
        <w:rPr>
          <w:sz w:val="24"/>
        </w:rPr>
      </w:pPr>
      <w:r>
        <w:rPr>
          <w:sz w:val="24"/>
        </w:rPr>
        <w:t>Geef aan waarom je je kwaad of ongerust maakt over dat nieuwsfeit.</w:t>
      </w:r>
    </w:p>
    <w:p w:rsidR="00074C37" w:rsidRDefault="00074C37" w:rsidP="00074C37">
      <w:pPr>
        <w:pStyle w:val="Geenafstand"/>
        <w:numPr>
          <w:ilvl w:val="0"/>
          <w:numId w:val="20"/>
        </w:numPr>
        <w:rPr>
          <w:sz w:val="24"/>
        </w:rPr>
      </w:pPr>
      <w:r>
        <w:rPr>
          <w:sz w:val="24"/>
        </w:rPr>
        <w:t>Geef zo nodig aan wat er volgens jou moet gebeuren/veranderen.</w:t>
      </w:r>
    </w:p>
    <w:p w:rsidR="00074C37" w:rsidRDefault="00074C37" w:rsidP="00074C37">
      <w:pPr>
        <w:pStyle w:val="Geenafstand"/>
        <w:rPr>
          <w:sz w:val="24"/>
        </w:rPr>
      </w:pPr>
    </w:p>
    <w:p w:rsidR="00074C37" w:rsidRDefault="00074C37" w:rsidP="00074C37">
      <w:pPr>
        <w:pStyle w:val="Kop2"/>
      </w:pPr>
      <w:r>
        <w:t>Aanpak 2: reageren op een auteur met een ander standpunt</w:t>
      </w:r>
    </w:p>
    <w:p w:rsidR="00074C37" w:rsidRDefault="00074C37" w:rsidP="00074C37">
      <w:pPr>
        <w:pStyle w:val="Geenafstand"/>
        <w:numPr>
          <w:ilvl w:val="0"/>
          <w:numId w:val="21"/>
        </w:numPr>
        <w:rPr>
          <w:sz w:val="24"/>
        </w:rPr>
      </w:pPr>
      <w:r>
        <w:rPr>
          <w:sz w:val="24"/>
        </w:rPr>
        <w:t>Herhaal het standpunt van de auteur.</w:t>
      </w:r>
    </w:p>
    <w:p w:rsidR="00074C37" w:rsidRDefault="00074C37" w:rsidP="00074C37">
      <w:pPr>
        <w:pStyle w:val="Geenafstand"/>
        <w:numPr>
          <w:ilvl w:val="0"/>
          <w:numId w:val="21"/>
        </w:numPr>
        <w:rPr>
          <w:sz w:val="24"/>
        </w:rPr>
      </w:pPr>
      <w:r>
        <w:rPr>
          <w:sz w:val="24"/>
        </w:rPr>
        <w:t>Noem de argumenten die volgens jou niet kloppen.</w:t>
      </w:r>
    </w:p>
    <w:p w:rsidR="00074C37" w:rsidRDefault="00074C37" w:rsidP="00074C37">
      <w:pPr>
        <w:pStyle w:val="Geenafstand"/>
        <w:numPr>
          <w:ilvl w:val="0"/>
          <w:numId w:val="21"/>
        </w:numPr>
        <w:rPr>
          <w:sz w:val="24"/>
        </w:rPr>
      </w:pPr>
      <w:r>
        <w:rPr>
          <w:sz w:val="24"/>
        </w:rPr>
        <w:t>Weerleg die argumenten:</w:t>
      </w:r>
    </w:p>
    <w:p w:rsidR="00074C37" w:rsidRDefault="00074C37" w:rsidP="00074C37">
      <w:pPr>
        <w:pStyle w:val="Geenafstand"/>
        <w:numPr>
          <w:ilvl w:val="0"/>
          <w:numId w:val="22"/>
        </w:numPr>
        <w:rPr>
          <w:sz w:val="24"/>
        </w:rPr>
      </w:pPr>
      <w:r>
        <w:rPr>
          <w:sz w:val="24"/>
        </w:rPr>
        <w:t>Toon bij feitelijke argumenten aan dat de feiten onjuist zijn.</w:t>
      </w:r>
    </w:p>
    <w:p w:rsidR="00074C37" w:rsidRDefault="00074C37" w:rsidP="00074C37">
      <w:pPr>
        <w:pStyle w:val="Geenafstand"/>
        <w:numPr>
          <w:ilvl w:val="0"/>
          <w:numId w:val="22"/>
        </w:numPr>
        <w:rPr>
          <w:sz w:val="24"/>
        </w:rPr>
      </w:pPr>
      <w:r>
        <w:rPr>
          <w:sz w:val="24"/>
        </w:rPr>
        <w:t>Val bij niet-feitelijke argumenten de ondersteuning aan die de auteur in zijn artikel geeft.</w:t>
      </w:r>
    </w:p>
    <w:p w:rsidR="00074C37" w:rsidRDefault="00074C37" w:rsidP="00074C37">
      <w:pPr>
        <w:pStyle w:val="Geenafstand"/>
        <w:numPr>
          <w:ilvl w:val="0"/>
          <w:numId w:val="22"/>
        </w:numPr>
        <w:rPr>
          <w:sz w:val="24"/>
        </w:rPr>
      </w:pPr>
      <w:r>
        <w:rPr>
          <w:sz w:val="24"/>
        </w:rPr>
        <w:t>Op deze manier haal je de argumentatie van de auteur onderuit; als dat lukt, is ook zijn standpunt onhoudbaar.</w:t>
      </w:r>
    </w:p>
    <w:p w:rsidR="00074C37" w:rsidRDefault="00074C37" w:rsidP="00074C37">
      <w:pPr>
        <w:pStyle w:val="Geenafstand"/>
        <w:numPr>
          <w:ilvl w:val="0"/>
          <w:numId w:val="24"/>
        </w:numPr>
        <w:rPr>
          <w:sz w:val="24"/>
        </w:rPr>
      </w:pPr>
      <w:r>
        <w:rPr>
          <w:sz w:val="24"/>
        </w:rPr>
        <w:t>Sluit de ingezonden brief af met je eigen standpunt.</w:t>
      </w:r>
    </w:p>
    <w:p w:rsidR="00074C37" w:rsidRDefault="00074C37" w:rsidP="00074C37">
      <w:pPr>
        <w:pStyle w:val="Geenafstand"/>
        <w:rPr>
          <w:sz w:val="24"/>
        </w:rPr>
      </w:pPr>
    </w:p>
    <w:p w:rsidR="00074C37" w:rsidRDefault="00074C37" w:rsidP="00074C37">
      <w:pPr>
        <w:pStyle w:val="Kop2"/>
      </w:pPr>
      <w:r>
        <w:t>Aanpak 3: reageren op een auteur met een ander standpunt</w:t>
      </w:r>
    </w:p>
    <w:p w:rsidR="00074C37" w:rsidRDefault="00074C37" w:rsidP="00074C37">
      <w:pPr>
        <w:pStyle w:val="Geenafstand"/>
        <w:numPr>
          <w:ilvl w:val="0"/>
          <w:numId w:val="24"/>
        </w:numPr>
        <w:rPr>
          <w:sz w:val="24"/>
        </w:rPr>
      </w:pPr>
      <w:r>
        <w:rPr>
          <w:sz w:val="24"/>
        </w:rPr>
        <w:t>Herhaal het standpunt van de auteur.</w:t>
      </w:r>
    </w:p>
    <w:p w:rsidR="00074C37" w:rsidRDefault="00074C37" w:rsidP="00074C37">
      <w:pPr>
        <w:pStyle w:val="Geenafstand"/>
        <w:numPr>
          <w:ilvl w:val="0"/>
          <w:numId w:val="24"/>
        </w:numPr>
        <w:rPr>
          <w:sz w:val="24"/>
        </w:rPr>
      </w:pPr>
      <w:r>
        <w:rPr>
          <w:sz w:val="24"/>
        </w:rPr>
        <w:t>Noem kort enkele van zijn argumenten, maar ga er verder niet op in.</w:t>
      </w:r>
    </w:p>
    <w:p w:rsidR="00074C37" w:rsidRDefault="00074C37" w:rsidP="00074C37">
      <w:pPr>
        <w:pStyle w:val="Geenafstand"/>
        <w:numPr>
          <w:ilvl w:val="0"/>
          <w:numId w:val="24"/>
        </w:numPr>
        <w:rPr>
          <w:sz w:val="24"/>
        </w:rPr>
      </w:pPr>
      <w:r>
        <w:rPr>
          <w:sz w:val="24"/>
        </w:rPr>
        <w:t>Geef je eigen (tegenovergestelde) standpunt.</w:t>
      </w:r>
    </w:p>
    <w:p w:rsidR="00074C37" w:rsidRDefault="00074C37" w:rsidP="00074C37">
      <w:pPr>
        <w:pStyle w:val="Geenafstand"/>
        <w:numPr>
          <w:ilvl w:val="0"/>
          <w:numId w:val="24"/>
        </w:numPr>
        <w:rPr>
          <w:sz w:val="24"/>
        </w:rPr>
      </w:pPr>
      <w:r>
        <w:rPr>
          <w:sz w:val="24"/>
        </w:rPr>
        <w:t xml:space="preserve">Geef jouw betere </w:t>
      </w:r>
      <w:r w:rsidR="00637727">
        <w:rPr>
          <w:sz w:val="24"/>
        </w:rPr>
        <w:t>argumenten voor dat standpunt.</w:t>
      </w:r>
    </w:p>
    <w:p w:rsidR="00637727" w:rsidRDefault="00637727" w:rsidP="00074C37">
      <w:pPr>
        <w:pStyle w:val="Geenafstand"/>
        <w:numPr>
          <w:ilvl w:val="0"/>
          <w:numId w:val="24"/>
        </w:numPr>
        <w:rPr>
          <w:sz w:val="24"/>
        </w:rPr>
      </w:pPr>
      <w:r>
        <w:rPr>
          <w:sz w:val="24"/>
        </w:rPr>
        <w:t>Ondersteun de argumenten</w:t>
      </w:r>
    </w:p>
    <w:p w:rsidR="00637727" w:rsidRDefault="00637727" w:rsidP="00637727">
      <w:pPr>
        <w:pStyle w:val="Geenafstand"/>
        <w:rPr>
          <w:sz w:val="24"/>
        </w:rPr>
      </w:pPr>
    </w:p>
    <w:p w:rsidR="00637727" w:rsidRDefault="00637727">
      <w:pPr>
        <w:rPr>
          <w:sz w:val="24"/>
        </w:rPr>
      </w:pPr>
      <w:r>
        <w:rPr>
          <w:sz w:val="24"/>
        </w:rPr>
        <w:br w:type="page"/>
      </w:r>
    </w:p>
    <w:p w:rsidR="00637727" w:rsidRDefault="00637727" w:rsidP="00637727">
      <w:pPr>
        <w:pStyle w:val="Kop2"/>
      </w:pPr>
      <w:r>
        <w:lastRenderedPageBreak/>
        <w:t>Tips voor het schrijven van een ingezonden brief</w:t>
      </w:r>
    </w:p>
    <w:p w:rsidR="00637727" w:rsidRDefault="00637727" w:rsidP="00637727">
      <w:pPr>
        <w:pStyle w:val="Geenafstand"/>
        <w:numPr>
          <w:ilvl w:val="0"/>
          <w:numId w:val="25"/>
        </w:numPr>
        <w:rPr>
          <w:sz w:val="24"/>
        </w:rPr>
      </w:pPr>
      <w:r>
        <w:rPr>
          <w:sz w:val="24"/>
        </w:rPr>
        <w:t>Noem in de eerste zin het artikel waarop je reageert: de datum, titel en – als die bekend is – de naam van de auteur.</w:t>
      </w:r>
    </w:p>
    <w:p w:rsidR="00637727" w:rsidRDefault="00637727" w:rsidP="00637727">
      <w:pPr>
        <w:pStyle w:val="Geenafstand"/>
        <w:numPr>
          <w:ilvl w:val="0"/>
          <w:numId w:val="25"/>
        </w:numPr>
        <w:rPr>
          <w:sz w:val="24"/>
        </w:rPr>
      </w:pPr>
      <w:r>
        <w:rPr>
          <w:sz w:val="24"/>
        </w:rPr>
        <w:t>Begin met het belangrijkste. De redactie van kranten kort brieven soms in. Houd je brief dus zo kort mogelijk.</w:t>
      </w:r>
    </w:p>
    <w:p w:rsidR="00637727" w:rsidRDefault="00637727" w:rsidP="00637727">
      <w:pPr>
        <w:pStyle w:val="Geenafstand"/>
        <w:numPr>
          <w:ilvl w:val="0"/>
          <w:numId w:val="25"/>
        </w:numPr>
        <w:rPr>
          <w:sz w:val="24"/>
        </w:rPr>
      </w:pPr>
      <w:r>
        <w:rPr>
          <w:sz w:val="24"/>
        </w:rPr>
        <w:t>Citeer de zinnen waarover je iets wilt zeggen; dan kan later niemand beweren dat jij iemands woorden verdraaid hebt.</w:t>
      </w:r>
    </w:p>
    <w:p w:rsidR="00637727" w:rsidRDefault="00637727" w:rsidP="00637727">
      <w:pPr>
        <w:pStyle w:val="Geenafstand"/>
        <w:numPr>
          <w:ilvl w:val="0"/>
          <w:numId w:val="25"/>
        </w:numPr>
        <w:rPr>
          <w:sz w:val="24"/>
        </w:rPr>
      </w:pPr>
      <w:r>
        <w:rPr>
          <w:sz w:val="24"/>
        </w:rPr>
        <w:t>Let op de toon van je brief. Je hebt drie mogelijkheden:</w:t>
      </w:r>
    </w:p>
    <w:p w:rsidR="00637727" w:rsidRDefault="00637727" w:rsidP="00637727">
      <w:pPr>
        <w:pStyle w:val="Geenafstand"/>
        <w:numPr>
          <w:ilvl w:val="0"/>
          <w:numId w:val="22"/>
        </w:numPr>
        <w:rPr>
          <w:sz w:val="24"/>
        </w:rPr>
      </w:pPr>
      <w:r>
        <w:rPr>
          <w:sz w:val="24"/>
        </w:rPr>
        <w:t>Zakelijk; dat ondersteunt soms de degelijkheid van je (mini)betoog</w:t>
      </w:r>
    </w:p>
    <w:p w:rsidR="00637727" w:rsidRDefault="00637727" w:rsidP="00637727">
      <w:pPr>
        <w:pStyle w:val="Geenafstand"/>
        <w:numPr>
          <w:ilvl w:val="0"/>
          <w:numId w:val="22"/>
        </w:numPr>
        <w:rPr>
          <w:sz w:val="24"/>
        </w:rPr>
      </w:pPr>
      <w:r>
        <w:rPr>
          <w:sz w:val="24"/>
        </w:rPr>
        <w:t>Verontwaardigd; je kwaadheid tonen kan functioneel zijn</w:t>
      </w:r>
    </w:p>
    <w:p w:rsidR="00637727" w:rsidRDefault="00637727" w:rsidP="00637727">
      <w:pPr>
        <w:pStyle w:val="Geenafstand"/>
        <w:numPr>
          <w:ilvl w:val="0"/>
          <w:numId w:val="22"/>
        </w:numPr>
        <w:rPr>
          <w:sz w:val="24"/>
        </w:rPr>
      </w:pPr>
      <w:r>
        <w:rPr>
          <w:sz w:val="24"/>
        </w:rPr>
        <w:t>Ironisch; zo krijg je de lachers op je hand</w:t>
      </w:r>
    </w:p>
    <w:p w:rsidR="00637727" w:rsidRDefault="00637727" w:rsidP="00637727">
      <w:pPr>
        <w:pStyle w:val="Geenafstand"/>
        <w:rPr>
          <w:sz w:val="24"/>
        </w:rPr>
      </w:pPr>
    </w:p>
    <w:p w:rsidR="00637727" w:rsidRDefault="00637727" w:rsidP="00637727">
      <w:pPr>
        <w:pStyle w:val="Kop1"/>
        <w:jc w:val="center"/>
        <w:rPr>
          <w:i/>
          <w:color w:val="244061" w:themeColor="accent1" w:themeShade="80"/>
          <w:sz w:val="36"/>
        </w:rPr>
      </w:pPr>
      <w:r w:rsidRPr="00637727">
        <w:rPr>
          <w:i/>
          <w:color w:val="244061" w:themeColor="accent1" w:themeShade="80"/>
          <w:sz w:val="36"/>
        </w:rPr>
        <w:t>Meningen en argumenten</w:t>
      </w:r>
    </w:p>
    <w:p w:rsidR="00637727" w:rsidRDefault="00637727" w:rsidP="00637727">
      <w:pPr>
        <w:pStyle w:val="Kop1"/>
      </w:pPr>
      <w:r>
        <w:t>Meningen</w:t>
      </w:r>
    </w:p>
    <w:p w:rsidR="00637727" w:rsidRDefault="00637727" w:rsidP="00637727">
      <w:pPr>
        <w:pStyle w:val="Geenafstand"/>
        <w:rPr>
          <w:sz w:val="24"/>
        </w:rPr>
      </w:pPr>
      <w:r>
        <w:rPr>
          <w:sz w:val="24"/>
        </w:rPr>
        <w:t>Een mening (standpunt, stelling) is iets wat je vindt.</w:t>
      </w:r>
    </w:p>
    <w:p w:rsidR="00637727" w:rsidRDefault="00637727" w:rsidP="00637727">
      <w:pPr>
        <w:pStyle w:val="Kop2"/>
      </w:pPr>
      <w:r>
        <w:t>Positief, negatief en twijfel</w:t>
      </w:r>
    </w:p>
    <w:p w:rsidR="00637727" w:rsidRDefault="00637727" w:rsidP="00637727">
      <w:pPr>
        <w:pStyle w:val="Geenafstand"/>
        <w:rPr>
          <w:sz w:val="24"/>
        </w:rPr>
      </w:pPr>
      <w:r>
        <w:rPr>
          <w:sz w:val="24"/>
        </w:rPr>
        <w:t>Er zijn drie soorten standpunten:</w:t>
      </w:r>
    </w:p>
    <w:p w:rsidR="00637727" w:rsidRPr="00637727" w:rsidRDefault="00637727" w:rsidP="00637727">
      <w:pPr>
        <w:pStyle w:val="Geenafstand"/>
        <w:numPr>
          <w:ilvl w:val="0"/>
          <w:numId w:val="27"/>
        </w:numPr>
        <w:rPr>
          <w:sz w:val="24"/>
        </w:rPr>
      </w:pPr>
      <w:r>
        <w:rPr>
          <w:sz w:val="24"/>
        </w:rPr>
        <w:t xml:space="preserve">Een positief standpunt: </w:t>
      </w:r>
      <w:r>
        <w:rPr>
          <w:i/>
          <w:sz w:val="24"/>
        </w:rPr>
        <w:t>I</w:t>
      </w:r>
      <w:r w:rsidRPr="00637727">
        <w:rPr>
          <w:i/>
          <w:sz w:val="24"/>
        </w:rPr>
        <w:t>k vind dat we meer les moeten krijgen.</w:t>
      </w:r>
    </w:p>
    <w:p w:rsidR="00637727" w:rsidRPr="00637727" w:rsidRDefault="00637727" w:rsidP="00637727">
      <w:pPr>
        <w:pStyle w:val="Geenafstand"/>
        <w:numPr>
          <w:ilvl w:val="0"/>
          <w:numId w:val="27"/>
        </w:numPr>
        <w:rPr>
          <w:sz w:val="24"/>
        </w:rPr>
      </w:pPr>
      <w:r>
        <w:rPr>
          <w:sz w:val="24"/>
        </w:rPr>
        <w:t xml:space="preserve">Een negatief standpunt: </w:t>
      </w:r>
      <w:r>
        <w:rPr>
          <w:i/>
          <w:sz w:val="24"/>
        </w:rPr>
        <w:t>Ik vind niet dat we meer les moeten krijgen.</w:t>
      </w:r>
    </w:p>
    <w:p w:rsidR="00637727" w:rsidRPr="00637727" w:rsidRDefault="00637727" w:rsidP="00637727">
      <w:pPr>
        <w:pStyle w:val="Geenafstand"/>
        <w:numPr>
          <w:ilvl w:val="0"/>
          <w:numId w:val="27"/>
        </w:numPr>
        <w:rPr>
          <w:sz w:val="24"/>
        </w:rPr>
      </w:pPr>
      <w:r>
        <w:rPr>
          <w:sz w:val="24"/>
        </w:rPr>
        <w:t xml:space="preserve">Een standpunt van twijfel: </w:t>
      </w:r>
      <w:r>
        <w:rPr>
          <w:i/>
          <w:sz w:val="24"/>
        </w:rPr>
        <w:t>Ik ben er nog niet uit of we nou meer les moeten krijgen of niet.</w:t>
      </w:r>
    </w:p>
    <w:p w:rsidR="00637727" w:rsidRDefault="00637727" w:rsidP="00637727">
      <w:pPr>
        <w:pStyle w:val="Geenafstand"/>
        <w:rPr>
          <w:sz w:val="24"/>
        </w:rPr>
      </w:pPr>
    </w:p>
    <w:p w:rsidR="00562429" w:rsidRDefault="00562429" w:rsidP="00562429">
      <w:pPr>
        <w:pStyle w:val="Kop1"/>
      </w:pPr>
      <w:r>
        <w:t>Meningsverschillen</w:t>
      </w:r>
    </w:p>
    <w:p w:rsidR="00562429" w:rsidRDefault="00562429" w:rsidP="00562429">
      <w:pPr>
        <w:pStyle w:val="Geenafstand"/>
        <w:rPr>
          <w:sz w:val="24"/>
        </w:rPr>
      </w:pPr>
      <w:r>
        <w:rPr>
          <w:sz w:val="24"/>
        </w:rPr>
        <w:t>Er is sprake van een meningsverschil als twee of meer partijen elkaars standpunt over een onderwerp niet delen. Meningsverschillen kun je oplossen of beslechten.</w:t>
      </w:r>
    </w:p>
    <w:p w:rsidR="00562429" w:rsidRDefault="00562429" w:rsidP="00562429">
      <w:pPr>
        <w:pStyle w:val="Kop2"/>
      </w:pPr>
      <w:r>
        <w:t>Beslechten</w:t>
      </w:r>
    </w:p>
    <w:p w:rsidR="00562429" w:rsidRDefault="00562429" w:rsidP="00562429">
      <w:pPr>
        <w:pStyle w:val="Geenafstand"/>
        <w:rPr>
          <w:sz w:val="24"/>
        </w:rPr>
      </w:pPr>
      <w:r w:rsidRPr="00562429">
        <w:rPr>
          <w:sz w:val="24"/>
        </w:rPr>
        <w:t xml:space="preserve">Bij het </w:t>
      </w:r>
      <w:r>
        <w:rPr>
          <w:sz w:val="24"/>
        </w:rPr>
        <w:t>beslechten van een meningsverschil wordt er wel een beslissing genomen, maar de partijen overtuigen elkaar niet. Beslechten kan op verschillende manieren:</w:t>
      </w:r>
    </w:p>
    <w:p w:rsidR="00562429" w:rsidRDefault="00562429" w:rsidP="00562429">
      <w:pPr>
        <w:pStyle w:val="Geenafstand"/>
        <w:numPr>
          <w:ilvl w:val="0"/>
          <w:numId w:val="28"/>
        </w:numPr>
        <w:rPr>
          <w:sz w:val="24"/>
        </w:rPr>
      </w:pPr>
      <w:r>
        <w:rPr>
          <w:sz w:val="24"/>
        </w:rPr>
        <w:t>Dreigen met geweld</w:t>
      </w:r>
    </w:p>
    <w:p w:rsidR="00562429" w:rsidRDefault="00562429" w:rsidP="00562429">
      <w:pPr>
        <w:pStyle w:val="Geenafstand"/>
        <w:numPr>
          <w:ilvl w:val="0"/>
          <w:numId w:val="28"/>
        </w:numPr>
        <w:rPr>
          <w:sz w:val="24"/>
        </w:rPr>
      </w:pPr>
      <w:r>
        <w:rPr>
          <w:sz w:val="24"/>
        </w:rPr>
        <w:t>Chanteren</w:t>
      </w:r>
    </w:p>
    <w:p w:rsidR="00562429" w:rsidRDefault="00562429" w:rsidP="00562429">
      <w:pPr>
        <w:pStyle w:val="Geenafstand"/>
        <w:numPr>
          <w:ilvl w:val="0"/>
          <w:numId w:val="28"/>
        </w:numPr>
        <w:rPr>
          <w:sz w:val="24"/>
        </w:rPr>
      </w:pPr>
      <w:r>
        <w:rPr>
          <w:sz w:val="24"/>
        </w:rPr>
        <w:t>Loten</w:t>
      </w:r>
    </w:p>
    <w:p w:rsidR="00562429" w:rsidRDefault="00562429" w:rsidP="00562429">
      <w:pPr>
        <w:pStyle w:val="Geenafstand"/>
        <w:numPr>
          <w:ilvl w:val="0"/>
          <w:numId w:val="28"/>
        </w:numPr>
        <w:rPr>
          <w:sz w:val="24"/>
        </w:rPr>
      </w:pPr>
      <w:r>
        <w:rPr>
          <w:sz w:val="24"/>
        </w:rPr>
        <w:t>Stemmen</w:t>
      </w:r>
    </w:p>
    <w:p w:rsidR="00562429" w:rsidRDefault="00562429" w:rsidP="00562429">
      <w:pPr>
        <w:pStyle w:val="Geenafstand"/>
        <w:numPr>
          <w:ilvl w:val="0"/>
          <w:numId w:val="28"/>
        </w:numPr>
        <w:rPr>
          <w:sz w:val="24"/>
        </w:rPr>
      </w:pPr>
      <w:r>
        <w:rPr>
          <w:sz w:val="24"/>
        </w:rPr>
        <w:t>Arbitrage vragen (aan iemand anders vragen)</w:t>
      </w:r>
    </w:p>
    <w:p w:rsidR="00562429" w:rsidRDefault="00562429" w:rsidP="00562429">
      <w:pPr>
        <w:pStyle w:val="Geenafstand"/>
        <w:rPr>
          <w:sz w:val="24"/>
        </w:rPr>
      </w:pPr>
    </w:p>
    <w:p w:rsidR="00562429" w:rsidRDefault="00562429" w:rsidP="00562429">
      <w:pPr>
        <w:pStyle w:val="Kop2"/>
      </w:pPr>
      <w:r>
        <w:t>Oplossen</w:t>
      </w:r>
    </w:p>
    <w:p w:rsidR="00562429" w:rsidRDefault="00562429" w:rsidP="00562429">
      <w:pPr>
        <w:pStyle w:val="Geenafstand"/>
        <w:rPr>
          <w:sz w:val="24"/>
        </w:rPr>
      </w:pPr>
      <w:r>
        <w:rPr>
          <w:sz w:val="24"/>
        </w:rPr>
        <w:t>Een meningsverschil is opgelost als een van de partijen zijn standpunt verandert en het standpunt van de andere partij</w:t>
      </w:r>
      <w:r w:rsidR="00B84752">
        <w:rPr>
          <w:sz w:val="24"/>
        </w:rPr>
        <w:t xml:space="preserve"> </w:t>
      </w:r>
      <w:r>
        <w:rPr>
          <w:sz w:val="24"/>
        </w:rPr>
        <w:t>overneemt</w:t>
      </w:r>
      <w:r w:rsidR="00B84752">
        <w:rPr>
          <w:sz w:val="24"/>
        </w:rPr>
        <w:t>. Soms passen beide partijen hun standpunt een beetje aan (compromis).</w:t>
      </w:r>
    </w:p>
    <w:p w:rsidR="00B84752" w:rsidRDefault="00B84752" w:rsidP="00B84752">
      <w:pPr>
        <w:pStyle w:val="Kop1"/>
      </w:pPr>
      <w:r>
        <w:lastRenderedPageBreak/>
        <w:t>Argumenten</w:t>
      </w:r>
    </w:p>
    <w:p w:rsidR="00B84752" w:rsidRDefault="00B84752" w:rsidP="00B84752">
      <w:pPr>
        <w:pStyle w:val="Geenafstand"/>
        <w:rPr>
          <w:sz w:val="24"/>
        </w:rPr>
      </w:pPr>
      <w:r>
        <w:rPr>
          <w:sz w:val="24"/>
        </w:rPr>
        <w:t>Uitspraken waarmee je je eigen standpunt verdedigt, of waarmee je het standpunt van een ander aanvalt, heten argumenten. Je herkent argumenten vaak aan signaalwoorden als want, omdat, aangezien en immers.</w:t>
      </w:r>
    </w:p>
    <w:p w:rsidR="00B84752" w:rsidRDefault="00B84752" w:rsidP="00B84752">
      <w:pPr>
        <w:pStyle w:val="Geenafstand"/>
        <w:rPr>
          <w:sz w:val="24"/>
        </w:rPr>
      </w:pPr>
    </w:p>
    <w:p w:rsidR="00B84752" w:rsidRDefault="00B84752" w:rsidP="00B84752">
      <w:pPr>
        <w:pStyle w:val="Geenafstand"/>
        <w:numPr>
          <w:ilvl w:val="0"/>
          <w:numId w:val="29"/>
        </w:numPr>
        <w:rPr>
          <w:sz w:val="24"/>
        </w:rPr>
      </w:pPr>
      <w:r>
        <w:rPr>
          <w:sz w:val="24"/>
        </w:rPr>
        <w:t>Argumenten voor een standpunt zijn antwoorden op de vraag ‘waarom heb ik deze mening’.</w:t>
      </w:r>
    </w:p>
    <w:p w:rsidR="00B84752" w:rsidRDefault="00B84752" w:rsidP="00B84752">
      <w:pPr>
        <w:pStyle w:val="Geenafstand"/>
        <w:numPr>
          <w:ilvl w:val="0"/>
          <w:numId w:val="29"/>
        </w:numPr>
        <w:rPr>
          <w:sz w:val="24"/>
        </w:rPr>
      </w:pPr>
      <w:r>
        <w:rPr>
          <w:sz w:val="24"/>
        </w:rPr>
        <w:t>Argumenten tegen een standpunt (tegenargumenten) zijn antwoorden op de vraag ‘waarom ben ik het oneens met deze mening’.</w:t>
      </w:r>
    </w:p>
    <w:p w:rsidR="00B84752" w:rsidRDefault="00B84752" w:rsidP="00B84752">
      <w:pPr>
        <w:pStyle w:val="Geenafstand"/>
        <w:rPr>
          <w:sz w:val="24"/>
        </w:rPr>
      </w:pPr>
    </w:p>
    <w:p w:rsidR="00B84752" w:rsidRDefault="00B84752" w:rsidP="00B84752">
      <w:pPr>
        <w:pStyle w:val="Kop2"/>
      </w:pPr>
      <w:r>
        <w:t>Feitelijke en niet-feitelijke argumenten</w:t>
      </w:r>
    </w:p>
    <w:p w:rsidR="00B84752" w:rsidRDefault="00B84752" w:rsidP="00B84752">
      <w:pPr>
        <w:pStyle w:val="Geenafstand"/>
        <w:rPr>
          <w:sz w:val="24"/>
        </w:rPr>
      </w:pPr>
      <w:r>
        <w:rPr>
          <w:sz w:val="24"/>
        </w:rPr>
        <w:t>Een feitelijk argument is ‘waar’ of ‘niet waar’, en hoeft daarom niet ondersteunt te worden. Over een niet-feitelijk argument kan verschil van mening bestaan, daarom moeten niet-feitelijke argumenten ondersteund worden.</w:t>
      </w:r>
    </w:p>
    <w:p w:rsidR="00B84752" w:rsidRDefault="00B84752" w:rsidP="00B84752">
      <w:pPr>
        <w:pStyle w:val="Geenafstand"/>
        <w:rPr>
          <w:sz w:val="24"/>
        </w:rPr>
      </w:pPr>
    </w:p>
    <w:p w:rsidR="00B84752" w:rsidRDefault="00B84752" w:rsidP="00B84752">
      <w:pPr>
        <w:pStyle w:val="Kop2"/>
      </w:pPr>
      <w:r>
        <w:t>Argumentatiestructuren</w:t>
      </w:r>
    </w:p>
    <w:p w:rsidR="00B84752" w:rsidRDefault="00B84752" w:rsidP="00B84752">
      <w:pPr>
        <w:pStyle w:val="Geenafstand"/>
        <w:rPr>
          <w:sz w:val="24"/>
        </w:rPr>
      </w:pPr>
      <w:r>
        <w:rPr>
          <w:sz w:val="24"/>
        </w:rPr>
        <w:t>Er zijn vier basisstructuren van argumentatie.</w:t>
      </w:r>
    </w:p>
    <w:p w:rsidR="00B84752" w:rsidRDefault="00B84752" w:rsidP="00B84752">
      <w:pPr>
        <w:pStyle w:val="Geenafstand"/>
        <w:rPr>
          <w:sz w:val="24"/>
        </w:rPr>
      </w:pPr>
    </w:p>
    <w:tbl>
      <w:tblPr>
        <w:tblStyle w:val="Gemiddeldearcering1-accent5"/>
        <w:tblW w:w="0" w:type="auto"/>
        <w:tblLook w:val="04A0" w:firstRow="1" w:lastRow="0" w:firstColumn="1" w:lastColumn="0" w:noHBand="0" w:noVBand="1"/>
      </w:tblPr>
      <w:tblGrid>
        <w:gridCol w:w="4606"/>
        <w:gridCol w:w="4606"/>
      </w:tblGrid>
      <w:tr w:rsidR="00B84752" w:rsidTr="00B84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84752" w:rsidRDefault="00B84752" w:rsidP="00B84752">
            <w:pPr>
              <w:pStyle w:val="Geenafstand"/>
              <w:rPr>
                <w:sz w:val="24"/>
              </w:rPr>
            </w:pPr>
            <w:r>
              <w:rPr>
                <w:sz w:val="24"/>
              </w:rPr>
              <w:t>Argumentatiestructuur</w:t>
            </w:r>
          </w:p>
        </w:tc>
        <w:tc>
          <w:tcPr>
            <w:tcW w:w="4606" w:type="dxa"/>
          </w:tcPr>
          <w:p w:rsidR="00B84752" w:rsidRDefault="00B84752" w:rsidP="00B84752">
            <w:pPr>
              <w:pStyle w:val="Geenafstand"/>
              <w:cnfStyle w:val="100000000000" w:firstRow="1" w:lastRow="0" w:firstColumn="0" w:lastColumn="0" w:oddVBand="0" w:evenVBand="0" w:oddHBand="0" w:evenHBand="0" w:firstRowFirstColumn="0" w:firstRowLastColumn="0" w:lastRowFirstColumn="0" w:lastRowLastColumn="0"/>
              <w:rPr>
                <w:sz w:val="24"/>
              </w:rPr>
            </w:pPr>
          </w:p>
        </w:tc>
      </w:tr>
      <w:tr w:rsidR="00B84752" w:rsidTr="00B84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84752" w:rsidRDefault="00B84752" w:rsidP="00B84752">
            <w:pPr>
              <w:pStyle w:val="Geenafstand"/>
              <w:rPr>
                <w:sz w:val="24"/>
              </w:rPr>
            </w:pPr>
            <w:r>
              <w:rPr>
                <w:sz w:val="24"/>
              </w:rPr>
              <w:t>Enkelvoudige argumentatie</w:t>
            </w:r>
          </w:p>
        </w:tc>
        <w:tc>
          <w:tcPr>
            <w:tcW w:w="4606" w:type="dxa"/>
          </w:tcPr>
          <w:p w:rsidR="00B84752" w:rsidRDefault="00B84752" w:rsidP="001E3115">
            <w:pPr>
              <w:pStyle w:val="Geenafstand"/>
              <w:cnfStyle w:val="000000100000" w:firstRow="0" w:lastRow="0" w:firstColumn="0" w:lastColumn="0" w:oddVBand="0" w:evenVBand="0" w:oddHBand="1" w:evenHBand="0" w:firstRowFirstColumn="0" w:firstRowLastColumn="0" w:lastRowFirstColumn="0" w:lastRowLastColumn="0"/>
              <w:rPr>
                <w:sz w:val="24"/>
              </w:rPr>
            </w:pPr>
            <w:r>
              <w:rPr>
                <w:sz w:val="24"/>
              </w:rPr>
              <w:t>Er wor</w:t>
            </w:r>
            <w:r w:rsidR="001E3115">
              <w:rPr>
                <w:sz w:val="24"/>
              </w:rPr>
              <w:t xml:space="preserve">dt bij een standpunt één argument </w:t>
            </w:r>
            <w:proofErr w:type="gramStart"/>
            <w:r w:rsidR="001E3115">
              <w:rPr>
                <w:sz w:val="24"/>
              </w:rPr>
              <w:t>gegeven</w:t>
            </w:r>
            <w:r>
              <w:rPr>
                <w:sz w:val="24"/>
              </w:rPr>
              <w:t xml:space="preserve"> </w:t>
            </w:r>
            <w:r w:rsidR="001E3115">
              <w:rPr>
                <w:sz w:val="24"/>
              </w:rPr>
              <w:t>.</w:t>
            </w:r>
            <w:proofErr w:type="gramEnd"/>
          </w:p>
        </w:tc>
      </w:tr>
      <w:tr w:rsidR="00B84752" w:rsidTr="00B847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84752" w:rsidRDefault="001E3115" w:rsidP="00B84752">
            <w:pPr>
              <w:pStyle w:val="Geenafstand"/>
              <w:rPr>
                <w:sz w:val="24"/>
              </w:rPr>
            </w:pPr>
            <w:r>
              <w:rPr>
                <w:sz w:val="24"/>
              </w:rPr>
              <w:t>Meervoudige argumentatie</w:t>
            </w:r>
          </w:p>
        </w:tc>
        <w:tc>
          <w:tcPr>
            <w:tcW w:w="4606" w:type="dxa"/>
          </w:tcPr>
          <w:p w:rsidR="00B84752" w:rsidRDefault="001E3115" w:rsidP="00B84752">
            <w:pPr>
              <w:pStyle w:val="Geenafstand"/>
              <w:cnfStyle w:val="000000010000" w:firstRow="0" w:lastRow="0" w:firstColumn="0" w:lastColumn="0" w:oddVBand="0" w:evenVBand="0" w:oddHBand="0" w:evenHBand="1" w:firstRowFirstColumn="0" w:firstRowLastColumn="0" w:lastRowFirstColumn="0" w:lastRowLastColumn="0"/>
              <w:rPr>
                <w:sz w:val="24"/>
              </w:rPr>
            </w:pPr>
            <w:r>
              <w:rPr>
                <w:sz w:val="24"/>
              </w:rPr>
              <w:t>Er worden bij een standpunt twee of meer argumenten gegeven die los van elkaar staan.</w:t>
            </w:r>
          </w:p>
        </w:tc>
      </w:tr>
      <w:tr w:rsidR="00B84752" w:rsidTr="00B84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84752" w:rsidRDefault="001E3115" w:rsidP="00B84752">
            <w:pPr>
              <w:pStyle w:val="Geenafstand"/>
              <w:rPr>
                <w:sz w:val="24"/>
              </w:rPr>
            </w:pPr>
            <w:r>
              <w:rPr>
                <w:sz w:val="24"/>
              </w:rPr>
              <w:t>Nevenschikkende argumentatie</w:t>
            </w:r>
          </w:p>
        </w:tc>
        <w:tc>
          <w:tcPr>
            <w:tcW w:w="4606" w:type="dxa"/>
          </w:tcPr>
          <w:p w:rsidR="00B84752" w:rsidRPr="001E3115" w:rsidRDefault="001E3115" w:rsidP="00B84752">
            <w:pPr>
              <w:pStyle w:val="Geenafstand"/>
              <w:cnfStyle w:val="000000100000" w:firstRow="0" w:lastRow="0" w:firstColumn="0" w:lastColumn="0" w:oddVBand="0" w:evenVBand="0" w:oddHBand="1" w:evenHBand="0" w:firstRowFirstColumn="0" w:firstRowLastColumn="0" w:lastRowFirstColumn="0" w:lastRowLastColumn="0"/>
              <w:rPr>
                <w:sz w:val="24"/>
              </w:rPr>
            </w:pPr>
            <w:r>
              <w:rPr>
                <w:sz w:val="24"/>
              </w:rPr>
              <w:t xml:space="preserve">Er worden twee argumenten </w:t>
            </w:r>
            <w:r>
              <w:rPr>
                <w:sz w:val="24"/>
                <w:u w:val="single"/>
              </w:rPr>
              <w:t>samen</w:t>
            </w:r>
            <w:r>
              <w:rPr>
                <w:sz w:val="24"/>
              </w:rPr>
              <w:t xml:space="preserve"> gebruikt om een standpunt te ondersteunen, ze werken alleen in combinatie met elkaar, los van elkaar hebben ze geen kracht.</w:t>
            </w:r>
          </w:p>
        </w:tc>
      </w:tr>
      <w:tr w:rsidR="00B84752" w:rsidTr="00B847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84752" w:rsidRDefault="001E3115" w:rsidP="00B84752">
            <w:pPr>
              <w:pStyle w:val="Geenafstand"/>
              <w:rPr>
                <w:sz w:val="24"/>
              </w:rPr>
            </w:pPr>
            <w:r>
              <w:rPr>
                <w:sz w:val="24"/>
              </w:rPr>
              <w:t>Onderschikkende argumentatie</w:t>
            </w:r>
          </w:p>
        </w:tc>
        <w:tc>
          <w:tcPr>
            <w:tcW w:w="4606" w:type="dxa"/>
          </w:tcPr>
          <w:p w:rsidR="00B84752" w:rsidRDefault="001E3115" w:rsidP="00B84752">
            <w:pPr>
              <w:pStyle w:val="Geenafstand"/>
              <w:cnfStyle w:val="000000010000" w:firstRow="0" w:lastRow="0" w:firstColumn="0" w:lastColumn="0" w:oddVBand="0" w:evenVBand="0" w:oddHBand="0" w:evenHBand="1" w:firstRowFirstColumn="0" w:firstRowLastColumn="0" w:lastRowFirstColumn="0" w:lastRowLastColumn="0"/>
              <w:rPr>
                <w:sz w:val="24"/>
              </w:rPr>
            </w:pPr>
            <w:r>
              <w:rPr>
                <w:sz w:val="24"/>
              </w:rPr>
              <w:t>Er wordt een argument gebruikt dat wordt ondersteund door een ander argument.</w:t>
            </w:r>
          </w:p>
        </w:tc>
      </w:tr>
      <w:tr w:rsidR="001E3115" w:rsidTr="00B84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E3115" w:rsidRDefault="001E3115" w:rsidP="00B84752">
            <w:pPr>
              <w:pStyle w:val="Geenafstand"/>
              <w:rPr>
                <w:sz w:val="24"/>
              </w:rPr>
            </w:pPr>
            <w:r>
              <w:rPr>
                <w:sz w:val="24"/>
              </w:rPr>
              <w:t>(Meervoudige onderschikkende argumentatie)</w:t>
            </w:r>
          </w:p>
        </w:tc>
        <w:tc>
          <w:tcPr>
            <w:tcW w:w="4606" w:type="dxa"/>
          </w:tcPr>
          <w:p w:rsidR="001E3115" w:rsidRDefault="001E3115" w:rsidP="00B84752">
            <w:pPr>
              <w:pStyle w:val="Geenafstand"/>
              <w:cnfStyle w:val="000000100000" w:firstRow="0" w:lastRow="0" w:firstColumn="0" w:lastColumn="0" w:oddVBand="0" w:evenVBand="0" w:oddHBand="1" w:evenHBand="0" w:firstRowFirstColumn="0" w:firstRowLastColumn="0" w:lastRowFirstColumn="0" w:lastRowLastColumn="0"/>
              <w:rPr>
                <w:sz w:val="24"/>
              </w:rPr>
            </w:pPr>
            <w:r>
              <w:rPr>
                <w:sz w:val="24"/>
              </w:rPr>
              <w:t>Een combinatie van meervoudige en onderschikkende argumentatie.</w:t>
            </w:r>
            <w:bookmarkStart w:id="0" w:name="_GoBack"/>
            <w:bookmarkEnd w:id="0"/>
          </w:p>
        </w:tc>
      </w:tr>
    </w:tbl>
    <w:p w:rsidR="00B84752" w:rsidRPr="00B84752" w:rsidRDefault="00B84752" w:rsidP="00B84752">
      <w:pPr>
        <w:pStyle w:val="Geenafstand"/>
        <w:rPr>
          <w:sz w:val="24"/>
        </w:rPr>
      </w:pPr>
    </w:p>
    <w:sectPr w:rsidR="00B84752" w:rsidRPr="00B847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1501"/>
    <w:multiLevelType w:val="hybridMultilevel"/>
    <w:tmpl w:val="D3CAA4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9103E7"/>
    <w:multiLevelType w:val="hybridMultilevel"/>
    <w:tmpl w:val="D6EE2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D05494"/>
    <w:multiLevelType w:val="hybridMultilevel"/>
    <w:tmpl w:val="EAB0EE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B225B0"/>
    <w:multiLevelType w:val="hybridMultilevel"/>
    <w:tmpl w:val="21D0A6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22D6F23"/>
    <w:multiLevelType w:val="hybridMultilevel"/>
    <w:tmpl w:val="E8C43F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5242A5D"/>
    <w:multiLevelType w:val="hybridMultilevel"/>
    <w:tmpl w:val="ECC293B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1AD87FF4"/>
    <w:multiLevelType w:val="hybridMultilevel"/>
    <w:tmpl w:val="2DAC6D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EEA2709"/>
    <w:multiLevelType w:val="hybridMultilevel"/>
    <w:tmpl w:val="A0D0B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091163C"/>
    <w:multiLevelType w:val="hybridMultilevel"/>
    <w:tmpl w:val="D26AAE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36F1BAE"/>
    <w:multiLevelType w:val="hybridMultilevel"/>
    <w:tmpl w:val="1D5E2AB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25003CFD"/>
    <w:multiLevelType w:val="hybridMultilevel"/>
    <w:tmpl w:val="3DECF6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9830F68"/>
    <w:multiLevelType w:val="hybridMultilevel"/>
    <w:tmpl w:val="5FA49B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BD46611"/>
    <w:multiLevelType w:val="hybridMultilevel"/>
    <w:tmpl w:val="ACF0E9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C1C3BA7"/>
    <w:multiLevelType w:val="hybridMultilevel"/>
    <w:tmpl w:val="6DAE06C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40FC53D1"/>
    <w:multiLevelType w:val="hybridMultilevel"/>
    <w:tmpl w:val="644874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40123B8"/>
    <w:multiLevelType w:val="hybridMultilevel"/>
    <w:tmpl w:val="078017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A491124"/>
    <w:multiLevelType w:val="hybridMultilevel"/>
    <w:tmpl w:val="6CBABD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nsid w:val="4EB82E4F"/>
    <w:multiLevelType w:val="hybridMultilevel"/>
    <w:tmpl w:val="B13270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0494C7F"/>
    <w:multiLevelType w:val="hybridMultilevel"/>
    <w:tmpl w:val="E796E0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3BF0BED"/>
    <w:multiLevelType w:val="hybridMultilevel"/>
    <w:tmpl w:val="75EEA7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5F42F10"/>
    <w:multiLevelType w:val="hybridMultilevel"/>
    <w:tmpl w:val="6CB60718"/>
    <w:lvl w:ilvl="0" w:tplc="4E2AEF9E">
      <w:start w:val="2"/>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6C22BA1"/>
    <w:multiLevelType w:val="hybridMultilevel"/>
    <w:tmpl w:val="F6F4A5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CD945FF"/>
    <w:multiLevelType w:val="hybridMultilevel"/>
    <w:tmpl w:val="3A66D2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DC80FB0"/>
    <w:multiLevelType w:val="hybridMultilevel"/>
    <w:tmpl w:val="3066289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nsid w:val="670A35BA"/>
    <w:multiLevelType w:val="hybridMultilevel"/>
    <w:tmpl w:val="D26882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EDF298E"/>
    <w:multiLevelType w:val="hybridMultilevel"/>
    <w:tmpl w:val="5094C3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06A5580"/>
    <w:multiLevelType w:val="hybridMultilevel"/>
    <w:tmpl w:val="D0FE1B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19D610C"/>
    <w:multiLevelType w:val="hybridMultilevel"/>
    <w:tmpl w:val="341EB44A"/>
    <w:lvl w:ilvl="0" w:tplc="4E2AEF9E">
      <w:start w:val="2"/>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8">
    <w:nsid w:val="7BF237DC"/>
    <w:multiLevelType w:val="hybridMultilevel"/>
    <w:tmpl w:val="5B94C9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16"/>
  </w:num>
  <w:num w:numId="4">
    <w:abstractNumId w:val="1"/>
  </w:num>
  <w:num w:numId="5">
    <w:abstractNumId w:val="14"/>
  </w:num>
  <w:num w:numId="6">
    <w:abstractNumId w:val="26"/>
  </w:num>
  <w:num w:numId="7">
    <w:abstractNumId w:val="2"/>
  </w:num>
  <w:num w:numId="8">
    <w:abstractNumId w:val="6"/>
  </w:num>
  <w:num w:numId="9">
    <w:abstractNumId w:val="7"/>
  </w:num>
  <w:num w:numId="10">
    <w:abstractNumId w:val="0"/>
  </w:num>
  <w:num w:numId="11">
    <w:abstractNumId w:val="9"/>
  </w:num>
  <w:num w:numId="12">
    <w:abstractNumId w:val="5"/>
  </w:num>
  <w:num w:numId="13">
    <w:abstractNumId w:val="8"/>
  </w:num>
  <w:num w:numId="14">
    <w:abstractNumId w:val="25"/>
  </w:num>
  <w:num w:numId="15">
    <w:abstractNumId w:val="18"/>
  </w:num>
  <w:num w:numId="16">
    <w:abstractNumId w:val="22"/>
  </w:num>
  <w:num w:numId="17">
    <w:abstractNumId w:val="3"/>
  </w:num>
  <w:num w:numId="18">
    <w:abstractNumId w:val="21"/>
  </w:num>
  <w:num w:numId="19">
    <w:abstractNumId w:val="24"/>
  </w:num>
  <w:num w:numId="20">
    <w:abstractNumId w:val="4"/>
  </w:num>
  <w:num w:numId="21">
    <w:abstractNumId w:val="10"/>
  </w:num>
  <w:num w:numId="22">
    <w:abstractNumId w:val="27"/>
  </w:num>
  <w:num w:numId="23">
    <w:abstractNumId w:val="13"/>
  </w:num>
  <w:num w:numId="24">
    <w:abstractNumId w:val="17"/>
  </w:num>
  <w:num w:numId="25">
    <w:abstractNumId w:val="12"/>
  </w:num>
  <w:num w:numId="26">
    <w:abstractNumId w:val="20"/>
  </w:num>
  <w:num w:numId="27">
    <w:abstractNumId w:val="23"/>
  </w:num>
  <w:num w:numId="28">
    <w:abstractNumId w:val="1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39D"/>
    <w:rsid w:val="00074C37"/>
    <w:rsid w:val="001720D2"/>
    <w:rsid w:val="001E3115"/>
    <w:rsid w:val="00562429"/>
    <w:rsid w:val="00637727"/>
    <w:rsid w:val="00740FD9"/>
    <w:rsid w:val="007F6FAA"/>
    <w:rsid w:val="009D7015"/>
    <w:rsid w:val="00B84752"/>
    <w:rsid w:val="00BD5AFF"/>
    <w:rsid w:val="00C72115"/>
    <w:rsid w:val="00D67552"/>
    <w:rsid w:val="00ED239D"/>
    <w:rsid w:val="00F44E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D2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D23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D5A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D23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D239D"/>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ED239D"/>
    <w:pPr>
      <w:spacing w:after="0" w:line="240" w:lineRule="auto"/>
    </w:pPr>
  </w:style>
  <w:style w:type="character" w:customStyle="1" w:styleId="Kop2Char">
    <w:name w:val="Kop 2 Char"/>
    <w:basedOn w:val="Standaardalinea-lettertype"/>
    <w:link w:val="Kop2"/>
    <w:uiPriority w:val="9"/>
    <w:rsid w:val="00ED239D"/>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ED239D"/>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1720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5">
    <w:name w:val="Light Shading Accent 5"/>
    <w:basedOn w:val="Standaardtabel"/>
    <w:uiPriority w:val="60"/>
    <w:rsid w:val="001720D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emiddeldearcering1-accent1">
    <w:name w:val="Medium Shading 1 Accent 1"/>
    <w:basedOn w:val="Standaardtabel"/>
    <w:uiPriority w:val="63"/>
    <w:rsid w:val="001720D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1720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C72115"/>
    <w:pPr>
      <w:ind w:left="720"/>
      <w:contextualSpacing/>
    </w:pPr>
  </w:style>
  <w:style w:type="character" w:customStyle="1" w:styleId="Kop3Char">
    <w:name w:val="Kop 3 Char"/>
    <w:basedOn w:val="Standaardalinea-lettertype"/>
    <w:link w:val="Kop3"/>
    <w:uiPriority w:val="9"/>
    <w:rsid w:val="00BD5AF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D2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D23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D5A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D23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D239D"/>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ED239D"/>
    <w:pPr>
      <w:spacing w:after="0" w:line="240" w:lineRule="auto"/>
    </w:pPr>
  </w:style>
  <w:style w:type="character" w:customStyle="1" w:styleId="Kop2Char">
    <w:name w:val="Kop 2 Char"/>
    <w:basedOn w:val="Standaardalinea-lettertype"/>
    <w:link w:val="Kop2"/>
    <w:uiPriority w:val="9"/>
    <w:rsid w:val="00ED239D"/>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ED239D"/>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1720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5">
    <w:name w:val="Light Shading Accent 5"/>
    <w:basedOn w:val="Standaardtabel"/>
    <w:uiPriority w:val="60"/>
    <w:rsid w:val="001720D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emiddeldearcering1-accent1">
    <w:name w:val="Medium Shading 1 Accent 1"/>
    <w:basedOn w:val="Standaardtabel"/>
    <w:uiPriority w:val="63"/>
    <w:rsid w:val="001720D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1720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C72115"/>
    <w:pPr>
      <w:ind w:left="720"/>
      <w:contextualSpacing/>
    </w:pPr>
  </w:style>
  <w:style w:type="character" w:customStyle="1" w:styleId="Kop3Char">
    <w:name w:val="Kop 3 Char"/>
    <w:basedOn w:val="Standaardalinea-lettertype"/>
    <w:link w:val="Kop3"/>
    <w:uiPriority w:val="9"/>
    <w:rsid w:val="00BD5AF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8</Pages>
  <Words>1556</Words>
  <Characters>8560</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Marisa</dc:creator>
  <cp:lastModifiedBy>Marisa</cp:lastModifiedBy>
  <cp:revision>1</cp:revision>
  <dcterms:created xsi:type="dcterms:W3CDTF">2014-01-05T10:22:00Z</dcterms:created>
  <dcterms:modified xsi:type="dcterms:W3CDTF">2014-01-05T12:35:00Z</dcterms:modified>
</cp:coreProperties>
</file>