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5a6d36986f755186f86b16b2d5f5449b4065ac2"/>
    <w:p>
      <w:pPr>
        <w:pStyle w:val="Heading1"/>
      </w:pPr>
      <w:r>
        <w:t xml:space="preserve">Documento de Desenvolvimento — Módulo Logística (CeqWeb 3.0): Notificações SMS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Logística (novo —</w:t>
      </w:r>
      <w:r>
        <w:t xml:space="preserve"> </w:t>
      </w:r>
      <w:r>
        <w:rPr>
          <w:rStyle w:val="VerbatimChar"/>
        </w:rPr>
        <w:t xml:space="preserve">app/Controllers/Logistica</w:t>
      </w:r>
      <w:r>
        <w:t xml:space="preserve">, a criar)</w:t>
      </w:r>
      <w:r>
        <w:t xml:space="preserve"> </w:t>
      </w:r>
      <w:r>
        <w:rPr>
          <w:b/>
          <w:bCs/>
        </w:rPr>
        <w:t xml:space="preserve">Telas envolvidas: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— CRUD de Regras de Notificação SMS ·</w:t>
      </w:r>
      <w:r>
        <w:t xml:space="preserve"> </w:t>
      </w:r>
      <w:r>
        <w:rPr>
          <w:rStyle w:val="VerbatimChar"/>
        </w:rPr>
        <w:t xml:space="preserve">NotifSmsEnviadas</w:t>
      </w:r>
      <w:r>
        <w:t xml:space="preserve"> </w:t>
      </w:r>
      <w:r>
        <w:t xml:space="preserve">— Consulta de SMS Enviados por período</w:t>
      </w:r>
      <w:r>
        <w:t xml:space="preserve"> </w:t>
      </w:r>
      <w:r>
        <w:rPr>
          <w:b/>
          <w:bCs/>
        </w:rPr>
        <w:t xml:space="preserve">Tipo de</w:t>
      </w:r>
      <w:r>
        <w:rPr>
          <w:b/>
          <w:bCs/>
        </w:rPr>
        <w:t xml:space="preserve"> </w:t>
      </w:r>
      <w:r>
        <w:rPr>
          <w:b/>
          <w:bCs/>
        </w:rPr>
        <w:t xml:space="preserve">trabalho:</w:t>
      </w:r>
      <w:r>
        <w:t xml:space="preserve"> </w:t>
      </w:r>
      <w:r>
        <w:t xml:space="preserve">Telas novas (parte administrativa de uma feature já</w:t>
      </w:r>
      <w:r>
        <w:t xml:space="preserve"> </w:t>
      </w:r>
      <w:r>
        <w:t xml:space="preserve">parcialmente especificada).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Plano de arquitetura aprovado</w:t>
      </w:r>
      <w:r>
        <w:t xml:space="preserve"> </w:t>
      </w:r>
      <w:r>
        <w:t xml:space="preserve">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, complementando</w:t>
      </w:r>
      <w:r>
        <w:t xml:space="preserve"> </w:t>
      </w:r>
      <w:r>
        <w:rPr>
          <w:rStyle w:val="VerbatimChar"/>
        </w:rPr>
        <w:t xml:space="preserve">docs/notificacoes-sms.md</w:t>
      </w:r>
      <w:r>
        <w:t xml:space="preserve"> </w:t>
      </w:r>
      <w:r>
        <w:t xml:space="preserve">(desenho de</w:t>
      </w:r>
      <w:r>
        <w:t xml:space="preserve"> </w:t>
      </w:r>
      <w:r>
        <w:t xml:space="preserve">motor de regras,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, Controller CLI e cron — já</w:t>
      </w:r>
      <w:r>
        <w:t xml:space="preserve"> </w:t>
      </w:r>
      <w:r>
        <w:t xml:space="preserve">implementado/definido, fora do escopo deste ciclo).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Aprovado</w:t>
      </w:r>
      <w:r>
        <w:t xml:space="preserve"> </w:t>
      </w:r>
      <w:r>
        <w:t xml:space="preserve">com ressalvas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(rodada de revisão) — ressalvas</w:t>
      </w:r>
      <w:r>
        <w:t xml:space="preserve"> </w:t>
      </w:r>
      <w:r>
        <w:t xml:space="preserve">incorporadas nesta versão (ver 3.3, 3.7, 5, 6.1). Aprovado para</w:t>
      </w:r>
      <w:r>
        <w:t xml:space="preserve"> </w:t>
      </w:r>
      <w:r>
        <w:t xml:space="preserve">codificação.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Implementar a parte administrativa da feature de Notificações SMS do</w:t>
      </w:r>
      <w:r>
        <w:t xml:space="preserve"> </w:t>
      </w:r>
      <w:r>
        <w:t xml:space="preserve">módulo Logística: uma tela de CRUD para cadastrar e gerenciar as regras</w:t>
      </w:r>
      <w:r>
        <w:t xml:space="preserve"> </w:t>
      </w:r>
      <w:r>
        <w:t xml:space="preserve">de disparo de SMS (</w:t>
      </w:r>
      <w:r>
        <w:rPr>
          <w:rStyle w:val="VerbatimChar"/>
        </w:rPr>
        <w:t xml:space="preserve">NotifSmsConfig</w:t>
      </w:r>
      <w:r>
        <w:t xml:space="preserve">) e uma tela de consulta do histórico</w:t>
      </w:r>
      <w:r>
        <w:t xml:space="preserve"> </w:t>
      </w:r>
      <w:r>
        <w:t xml:space="preserve">de SMS enviados por período (</w:t>
      </w:r>
      <w:r>
        <w:rPr>
          <w:rStyle w:val="VerbatimChar"/>
        </w:rPr>
        <w:t xml:space="preserve">NotifSmsEnviadas</w:t>
      </w:r>
      <w:r>
        <w:t xml:space="preserve">).</w:t>
      </w:r>
    </w:p>
    <w:p>
      <w:pPr>
        <w:pStyle w:val="BodyText"/>
      </w:pPr>
      <w:r>
        <w:t xml:space="preserve">Este documento consolida o plano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para uso direto do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na codificação — contém toda a estrutura de arquivos, campos, tabelas</w:t>
      </w:r>
      <w:r>
        <w:t xml:space="preserve"> </w:t>
      </w:r>
      <w:r>
        <w:t xml:space="preserve">e regras necessárias.</w:t>
      </w:r>
    </w:p>
    <w:p>
      <w:r>
        <w:pict>
          <v:rect style="width:0;height:1.5pt" o:hralign="center" o:hrstd="t" o:hr="t"/>
        </w:pict>
      </w:r>
    </w:p>
    <w:bookmarkEnd w:id="9"/>
    <w:bookmarkStart w:id="10" w:name="escopo"/>
    <w:p>
      <w:pPr>
        <w:pStyle w:val="Heading2"/>
      </w:pPr>
      <w:r>
        <w:t xml:space="preserve">2. Escopo</w:t>
      </w:r>
    </w:p>
    <w:p>
      <w:pPr>
        <w:pStyle w:val="FirstParagraph"/>
      </w:pPr>
      <w:r>
        <w:rPr>
          <w:b/>
          <w:bCs/>
        </w:rPr>
        <w:t xml:space="preserve">Dentro do escopo:</w:t>
      </w:r>
      <w:r>
        <w:t xml:space="preserve"> </w:t>
      </w:r>
      <w:r>
        <w:t xml:space="preserve">- Cadastro de infraestrutura: módulo</w:t>
      </w:r>
      <w:r>
        <w:t xml:space="preserve"> </w:t>
      </w:r>
      <w:r>
        <w:t xml:space="preserve">“Logística”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cfg_modulo</w:t>
      </w:r>
      <w:r>
        <w:t xml:space="preserve">, as 2 telas novas em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, colunas de grid em</w:t>
      </w:r>
      <w:r>
        <w:t xml:space="preserve"> </w:t>
      </w:r>
      <w:r>
        <w:rPr>
          <w:rStyle w:val="VerbatimChar"/>
        </w:rPr>
        <w:t xml:space="preserve">cfg_tela_lista</w:t>
      </w:r>
      <w:r>
        <w:t xml:space="preserve"> </w:t>
      </w:r>
      <w:r>
        <w:t xml:space="preserve">(só para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), permissão</w:t>
      </w:r>
      <w:r>
        <w:t xml:space="preserve"> </w:t>
      </w:r>
      <w:r>
        <w:rPr>
          <w:rStyle w:val="VerbatimChar"/>
        </w:rPr>
        <w:t xml:space="preserve">CAEXN</w:t>
      </w:r>
      <w:r>
        <w:t xml:space="preserve"> </w:t>
      </w:r>
      <w:r>
        <w:t xml:space="preserve">para o</w:t>
      </w:r>
      <w:r>
        <w:t xml:space="preserve"> </w:t>
      </w:r>
      <w:r>
        <w:t xml:space="preserve">perfil Super Admin em</w:t>
      </w:r>
      <w:r>
        <w:t xml:space="preserve"> </w:t>
      </w:r>
      <w:r>
        <w:rPr>
          <w:rStyle w:val="VerbatimChar"/>
        </w:rPr>
        <w:t xml:space="preserve">cfg_perfil_item</w:t>
      </w:r>
      <w:r>
        <w:t xml:space="preserve">. - Novo grupo de conexão de</w:t>
      </w:r>
      <w:r>
        <w:t xml:space="preserve"> </w:t>
      </w:r>
      <w:r>
        <w:t xml:space="preserve">banco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 </w:t>
      </w:r>
      <w:r>
        <w:t xml:space="preserve">apontando para o schema</w:t>
      </w:r>
      <w:r>
        <w:t xml:space="preserve"> </w:t>
      </w:r>
      <w:r>
        <w:rPr>
          <w:rStyle w:val="VerbatimChar"/>
        </w:rPr>
        <w:t xml:space="preserve">logistica_db</w:t>
      </w:r>
      <w:r>
        <w:t xml:space="preserve">, incluindo os</w:t>
      </w:r>
      <w:r>
        <w:t xml:space="preserve"> </w:t>
      </w:r>
      <w:r>
        <w:t xml:space="preserve">ajustes necessários em</w:t>
      </w:r>
      <w:r>
        <w:t xml:space="preserve"> </w:t>
      </w:r>
      <w:r>
        <w:rPr>
          <w:rStyle w:val="VerbatimChar"/>
        </w:rPr>
        <w:t xml:space="preserve">ConfigDicDadosModel::getDbGroupAndSchema()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ForeignKeyUsageChecker</w:t>
      </w:r>
      <w:r>
        <w:t xml:space="preserve">. - Controllers/Models/Entity/Views</w:t>
      </w:r>
      <w:r>
        <w:t xml:space="preserve"> </w:t>
      </w:r>
      <w:r>
        <w:t xml:space="preserve">(reaproveitadas) das 2 telas completas. - Migration de infraestrutura +</w:t>
      </w:r>
      <w:r>
        <w:t xml:space="preserve"> </w:t>
      </w:r>
      <w:r>
        <w:t xml:space="preserve">criação condicional (idempotente) das 2 tabelas, já criadas fisicamente</w:t>
      </w:r>
      <w:r>
        <w:t xml:space="preserve"> </w:t>
      </w:r>
      <w:r>
        <w:t xml:space="preserve">em produção pelo usuário. - Pequenos acréscimos em JS já existente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my_filter.js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my_fields.js</w:t>
      </w:r>
      <w:r>
        <w:t xml:space="preserve">) para a tela de consulta e para o toggle</w:t>
      </w:r>
      <w:r>
        <w:t xml:space="preserve"> </w:t>
      </w:r>
      <w:r>
        <w:t xml:space="preserve">de campos condicionais do formulário de regra. - Rotas das 2 telas novas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app/Config/Routes.php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Fora do escopo deste ciclo (já resolvido em</w:t>
      </w:r>
      <w:r>
        <w:t xml:space="preserve"> </w:t>
      </w:r>
      <w:r>
        <w:rPr>
          <w:rStyle w:val="VerbatimChar"/>
        </w:rPr>
        <w:t xml:space="preserve">docs/notificacoes-sms.md</w:t>
      </w:r>
      <w:r>
        <w:rPr>
          <w:b/>
          <w:bCs/>
        </w:rPr>
        <w:t xml:space="preserve">, não mexer):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(integração</w:t>
      </w:r>
      <w:r>
        <w:t xml:space="preserve"> </w:t>
      </w:r>
      <w:r>
        <w:t xml:space="preserve">com provedor SMS Dev). - Controller CLI</w:t>
      </w:r>
      <w:r>
        <w:t xml:space="preserve"> </w:t>
      </w:r>
      <w:r>
        <w:rPr>
          <w:rStyle w:val="VerbatimChar"/>
        </w:rPr>
        <w:t xml:space="preserve">NotificacaoSms::verificar()</w:t>
      </w:r>
      <w:r>
        <w:t xml:space="preserve"> </w:t>
      </w:r>
      <w:r>
        <w:t xml:space="preserve">e</w:t>
      </w:r>
      <w:r>
        <w:t xml:space="preserve"> </w:t>
      </w:r>
      <w:r>
        <w:t xml:space="preserve">o cron de disparo. - Qualquer integração via API com o app Logística</w:t>
      </w:r>
      <w:r>
        <w:t xml:space="preserve"> </w:t>
      </w:r>
      <w:r>
        <w:t xml:space="preserve">antigo (Postgres, outro repositório) — os tipos de renovação/entrega</w:t>
      </w:r>
      <w:r>
        <w:t xml:space="preserve"> </w:t>
      </w:r>
      <w:r>
        <w:t xml:space="preserve">(</w:t>
      </w:r>
      <w:r>
        <w:rPr>
          <w:rStyle w:val="VerbatimChar"/>
        </w:rPr>
        <w:t xml:space="preserve">nsc_ren_tipo</w:t>
      </w:r>
      <w:r>
        <w:t xml:space="preserve">) são tratados como informação estática conhecida hoje</w:t>
      </w:r>
      <w:r>
        <w:t xml:space="preserve"> </w:t>
      </w:r>
      <w:r>
        <w:t xml:space="preserve">(select com valores fixos no Entity), sem consumo de API.</w:t>
      </w:r>
    </w:p>
    <w:p>
      <w:r>
        <w:pict>
          <v:rect style="width:0;height:1.5pt" o:hralign="center" o:hrstd="t" o:hr="t"/>
        </w:pict>
      </w:r>
    </w:p>
    <w:bookmarkEnd w:id="10"/>
    <w:bookmarkStart w:id="18" w:name="decisões-de-arquitetura"/>
    <w:p>
      <w:pPr>
        <w:pStyle w:val="Heading2"/>
      </w:pPr>
      <w:r>
        <w:t xml:space="preserve">3. Decisões de Arquitetura</w:t>
      </w:r>
    </w:p>
    <w:bookmarkStart w:id="11" w:name="banco-de-dados-novo-dbgroup-dblogistica"/>
    <w:p>
      <w:pPr>
        <w:pStyle w:val="Heading3"/>
      </w:pPr>
      <w:r>
        <w:t xml:space="preserve">3.1 Banco de dados — novo DBGroup</w:t>
      </w:r>
      <w:r>
        <w:t xml:space="preserve"> </w:t>
      </w:r>
      <w:r>
        <w:rPr>
          <w:rStyle w:val="VerbatimChar"/>
        </w:rPr>
        <w:t xml:space="preserve">dbLogistica</w:t>
      </w:r>
    </w:p>
    <w:p>
      <w:pPr>
        <w:pStyle w:val="Compact"/>
        <w:numPr>
          <w:ilvl w:val="0"/>
          <w:numId w:val="1001"/>
        </w:numPr>
      </w:pPr>
      <w:r>
        <w:t xml:space="preserve">Banco: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 </w:t>
      </w:r>
      <w:r>
        <w:t xml:space="preserve">(grupo CI4), schema físico</w:t>
      </w:r>
      <w:r>
        <w:t xml:space="preserve"> </w:t>
      </w:r>
      <w:r>
        <w:rPr>
          <w:rStyle w:val="VerbatimChar"/>
        </w:rPr>
        <w:t xml:space="preserve">logistica_db</w:t>
      </w:r>
      <w:r>
        <w:t xml:space="preserve">, mesmo</w:t>
      </w:r>
      <w:r>
        <w:t xml:space="preserve"> </w:t>
      </w:r>
      <w:r>
        <w:t xml:space="preserve">host/usuário/senha dos demais DBGroups do projeto.</w:t>
      </w:r>
    </w:p>
    <w:p>
      <w:pPr>
        <w:pStyle w:val="Compact"/>
        <w:numPr>
          <w:ilvl w:val="0"/>
          <w:numId w:val="1001"/>
        </w:numPr>
      </w:pPr>
      <w:r>
        <w:t xml:space="preserve">As 2 tabelas (</w:t>
      </w:r>
      <w:r>
        <w:rPr>
          <w:rStyle w:val="VerbatimChar"/>
        </w:rPr>
        <w:t xml:space="preserve">log_notif_sms_config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)</w:t>
      </w:r>
      <w:r>
        <w:t xml:space="preserve"> </w:t>
      </w:r>
      <w:r>
        <w:rPr>
          <w:b/>
          <w:bCs/>
        </w:rPr>
        <w:t xml:space="preserve">já</w:t>
      </w:r>
      <w:r>
        <w:rPr>
          <w:b/>
          <w:bCs/>
        </w:rPr>
        <w:t xml:space="preserve"> </w:t>
      </w:r>
      <w:r>
        <w:rPr>
          <w:b/>
          <w:bCs/>
        </w:rPr>
        <w:t xml:space="preserve">foram criadas fisicamente</w:t>
      </w:r>
      <w:r>
        <w:t xml:space="preserve"> </w:t>
      </w:r>
      <w:r>
        <w:t xml:space="preserve">pelo usuário em</w:t>
      </w:r>
      <w:r>
        <w:t xml:space="preserve"> </w:t>
      </w:r>
      <w:r>
        <w:rPr>
          <w:rStyle w:val="VerbatimChar"/>
        </w:rPr>
        <w:t xml:space="preserve">logistica_db</w:t>
      </w:r>
      <w:r>
        <w:t xml:space="preserve">. Este ciclo</w:t>
      </w:r>
      <w:r>
        <w:t xml:space="preserve"> </w:t>
      </w:r>
      <w:r>
        <w:t xml:space="preserve">cobre apenas o código (Controllers/Models/Entities/migration de</w:t>
      </w:r>
      <w:r>
        <w:t xml:space="preserve"> </w:t>
      </w:r>
      <w:r>
        <w:t xml:space="preserve">infraestrutura/rotas) — não a criação das tabelas em si, embora a</w:t>
      </w:r>
      <w:r>
        <w:t xml:space="preserve"> </w:t>
      </w:r>
      <w:r>
        <w:t xml:space="preserve">migration inclua criação condicional para cobrir outros ambientes (ver</w:t>
      </w:r>
      <w:r>
        <w:t xml:space="preserve"> </w:t>
      </w:r>
      <w:r>
        <w:t xml:space="preserve">4.1).</w:t>
      </w:r>
    </w:p>
    <w:bookmarkEnd w:id="11"/>
    <w:bookmarkStart w:id="12" w:name="Xd02b56b8b5715c555ed81e6a92218ec244a46d0"/>
    <w:p>
      <w:pPr>
        <w:pStyle w:val="Heading3"/>
      </w:pPr>
      <w:r>
        <w:t xml:space="preserve">3.2 Auditoria e soft delete — padrão simplificado</w:t>
      </w:r>
    </w:p>
    <w:p>
      <w:pPr>
        <w:pStyle w:val="FirstParagraph"/>
      </w:pPr>
      <w:r>
        <w:t xml:space="preserve">Ao contrário do padrão de auditoria completo usado em outras telas do</w:t>
      </w:r>
      <w:r>
        <w:t xml:space="preserve"> </w:t>
      </w:r>
      <w:r>
        <w:t xml:space="preserve">projeto (</w:t>
      </w:r>
      <w:r>
        <w:rPr>
          <w:rStyle w:val="VerbatimChar"/>
        </w:rPr>
        <w:t xml:space="preserve">usu_criou</w:t>
      </w:r>
      <w:r>
        <w:t xml:space="preserve">, timestamps de criação/alteração,</w:t>
      </w:r>
      <w:r>
        <w:t xml:space="preserve"> </w:t>
      </w:r>
      <w:r>
        <w:rPr>
          <w:rStyle w:val="VerbatimChar"/>
        </w:rPr>
        <w:t xml:space="preserve">cfg_status</w:t>
      </w:r>
      <w:r>
        <w:t xml:space="preserve"> </w:t>
      </w:r>
      <w:r>
        <w:t xml:space="preserve">de</w:t>
      </w:r>
      <w:r>
        <w:t xml:space="preserve"> </w:t>
      </w:r>
      <w:r>
        <w:t xml:space="preserve">workflow),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 </w:t>
      </w:r>
      <w:r>
        <w:t xml:space="preserve">segue um schema simples, já definido e</w:t>
      </w:r>
      <w:r>
        <w:t xml:space="preserve"> </w:t>
      </w:r>
      <w:r>
        <w:t xml:space="preserve">criado pelo usuário: -</w:t>
      </w:r>
      <w:r>
        <w:t xml:space="preserve"> </w:t>
      </w:r>
      <w:r>
        <w:rPr>
          <w:rStyle w:val="VerbatimChar"/>
        </w:rPr>
        <w:t xml:space="preserve">nsc_ativo CHAR(1)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(Ativo) /</w:t>
      </w:r>
      <w:r>
        <w:t xml:space="preserve"> </w:t>
      </w:r>
      <w:r>
        <w:rPr>
          <w:rStyle w:val="VerbatimChar"/>
        </w:rPr>
        <w:t xml:space="preserve">'I'</w:t>
      </w:r>
      <w:r>
        <w:t xml:space="preserve"> </w:t>
      </w:r>
      <w:r>
        <w:t xml:space="preserve">(Inativo). - Soft delete apenas via</w:t>
      </w:r>
      <w:r>
        <w:t xml:space="preserve"> </w:t>
      </w:r>
      <w:r>
        <w:rPr>
          <w:rStyle w:val="VerbatimChar"/>
        </w:rPr>
        <w:t xml:space="preserve">nsc_excluido</w:t>
      </w:r>
      <w:r>
        <w:t xml:space="preserve"> </w:t>
      </w:r>
      <w:r>
        <w:t xml:space="preserve">(DATETIME). - Sem</w:t>
      </w:r>
      <w:r>
        <w:t xml:space="preserve"> </w:t>
      </w:r>
      <w:r>
        <w:rPr>
          <w:rStyle w:val="VerbatimChar"/>
        </w:rPr>
        <w:t xml:space="preserve">usu_criou</w:t>
      </w:r>
      <w:r>
        <w:t xml:space="preserve">/</w:t>
      </w:r>
      <w:r>
        <w:rPr>
          <w:rStyle w:val="VerbatimChar"/>
        </w:rPr>
        <w:t xml:space="preserve">nsc_criado</w:t>
      </w:r>
      <w:r>
        <w:t xml:space="preserve">/</w:t>
      </w:r>
      <w:r>
        <w:rPr>
          <w:rStyle w:val="VerbatimChar"/>
        </w:rPr>
        <w:t xml:space="preserve">nsc_alterado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Decisão confirmada:</w:t>
      </w:r>
      <w:r>
        <w:t xml:space="preserve"> </w:t>
      </w:r>
      <w:r>
        <w:t xml:space="preserve">não introduzir</w:t>
      </w:r>
      <w:r>
        <w:t xml:space="preserve"> </w:t>
      </w:r>
      <w:r>
        <w:rPr>
          <w:rStyle w:val="VerbatimChar"/>
        </w:rPr>
        <w:t xml:space="preserve">cfg_status</w:t>
      </w:r>
      <w:r>
        <w:t xml:space="preserve"> </w:t>
      </w:r>
      <w:r>
        <w:t xml:space="preserve">(workflow</w:t>
      </w:r>
      <w:r>
        <w:t xml:space="preserve"> </w:t>
      </w:r>
      <w:r>
        <w:t xml:space="preserve">Pendente/Concluída) em nenhuma das 2 telas — são cadastro/consulta</w:t>
      </w:r>
      <w:r>
        <w:t xml:space="preserve"> </w:t>
      </w:r>
      <w:r>
        <w:t xml:space="preserve">simples, sem workflow de aprovação.</w:t>
      </w:r>
    </w:p>
    <w:p>
      <w:pPr>
        <w:pStyle w:val="BodyText"/>
      </w:pPr>
      <w:r>
        <w:rPr>
          <w:b/>
          <w:bCs/>
        </w:rPr>
        <w:t xml:space="preserve">Ressalva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byarq</w:t>
      </w:r>
      <w:r>
        <w:rPr>
          <w:b/>
          <w:bCs/>
        </w:rPr>
        <w:t xml:space="preserve"> </w:t>
      </w:r>
      <w:r>
        <w:rPr>
          <w:b/>
          <w:bCs/>
        </w:rPr>
        <w:t xml:space="preserve">(rodada de revisão):</w:t>
      </w:r>
      <w:r>
        <w:t xml:space="preserve"> </w:t>
      </w:r>
      <w:r>
        <w:t xml:space="preserve">a ausência de</w:t>
      </w:r>
      <w:r>
        <w:t xml:space="preserve"> </w:t>
      </w:r>
      <w:r>
        <w:rPr>
          <w:rStyle w:val="VerbatimChar"/>
        </w:rPr>
        <w:t xml:space="preserve">usu_criou</w:t>
      </w:r>
      <w:r>
        <w:t xml:space="preserve">/timestamps na tabela SQL é só sobre as colunas da tabela —</w:t>
      </w:r>
      <w:r>
        <w:t xml:space="preserve"> </w:t>
      </w:r>
      <w:r>
        <w:t xml:space="preserve">o log de auditoria em Mongo (</w:t>
      </w:r>
      <w:r>
        <w:rPr>
          <w:rStyle w:val="VerbatimChar"/>
        </w:rPr>
        <w:t xml:space="preserve">LogMonModel</w:t>
      </w:r>
      <w:r>
        <w:t xml:space="preserve">) é um mecanismo à parte, já</w:t>
      </w:r>
      <w:r>
        <w:t xml:space="preserve"> </w:t>
      </w:r>
      <w:r>
        <w:t xml:space="preserve">usado em todo o sistema (ver</w:t>
      </w:r>
      <w:r>
        <w:t xml:space="preserve"> </w:t>
      </w:r>
      <w:r>
        <w:rPr>
          <w:rStyle w:val="VerbatimChar"/>
        </w:rPr>
        <w:t xml:space="preserve">ConfigCorModel</w:t>
      </w:r>
      <w:r>
        <w:t xml:space="preserve">/</w:t>
      </w:r>
      <w:r>
        <w:rPr>
          <w:rStyle w:val="VerbatimChar"/>
        </w:rPr>
        <w:t xml:space="preserve">CfgCor.php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FornecNotifDesvioModel</w:t>
      </w:r>
      <w:r>
        <w:t xml:space="preserve">), e</w:t>
      </w:r>
      <w:r>
        <w:t xml:space="preserve"> </w:t>
      </w:r>
      <w:r>
        <w:rPr>
          <w:b/>
          <w:bCs/>
        </w:rPr>
        <w:t xml:space="preserve">deve ser mantido também aqui</w:t>
      </w:r>
      <w:r>
        <w:t xml:space="preserve"> </w:t>
      </w:r>
      <w:r>
        <w:t xml:space="preserve">por</w:t>
      </w:r>
      <w:r>
        <w:t xml:space="preserve"> </w:t>
      </w:r>
      <w:r>
        <w:t xml:space="preserve">consistência. Ver detalhamento em 3.3.</w:t>
      </w:r>
    </w:p>
    <w:bookmarkEnd w:id="12"/>
    <w:bookmarkStart w:id="13" w:name="X559ec077e77d89d95f2a834b95c930478cebc83"/>
    <w:p>
      <w:pPr>
        <w:pStyle w:val="Heading3"/>
      </w:pPr>
      <w:r>
        <w:t xml:space="preserve">3.3 Log de auditoria via</w:t>
      </w:r>
      <w:r>
        <w:t xml:space="preserve"> </w:t>
      </w:r>
      <w:r>
        <w:rPr>
          <w:rStyle w:val="VerbatimChar"/>
        </w:rPr>
        <w:t xml:space="preserve">LogMonModel</w:t>
      </w:r>
      <w:r>
        <w:t xml:space="preserve"> </w:t>
      </w:r>
      <w:r>
        <w:t xml:space="preserve">(Model + Controller)</w:t>
      </w:r>
    </w:p>
    <w:p>
      <w:pPr>
        <w:pStyle w:val="FirstParagraph"/>
      </w:pPr>
      <w:r>
        <w:rPr>
          <w:rStyle w:val="VerbatimChar"/>
        </w:rPr>
        <w:t xml:space="preserve">LogisNotifSmsConfigModel</w:t>
      </w:r>
      <w:r>
        <w:t xml:space="preserve"> </w:t>
      </w:r>
      <w:r>
        <w:t xml:space="preserve">deve seguir o mesmo padrão de</w:t>
      </w:r>
      <w:r>
        <w:t xml:space="preserve"> </w:t>
      </w:r>
      <w:r>
        <w:rPr>
          <w:rStyle w:val="VerbatimChar"/>
        </w:rPr>
        <w:t xml:space="preserve">ConfigCorModel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protected $allowCallbacks = true;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protected $afterInsert = ['depoisInsert'];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protected $afterUpdate = ['depoisUpdate'];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protected $afterDelete = ['depoisDelete'];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depoisInsert(array $data)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depoisUpdate(array $data)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depoisDelete(array $data)</w:t>
      </w:r>
      <w:r>
        <w:t xml:space="preserve">: cada um instancia</w:t>
      </w:r>
      <w:r>
        <w:t xml:space="preserve"> </w:t>
      </w:r>
      <w:r>
        <w:rPr>
          <w:rStyle w:val="VerbatimChar"/>
        </w:rPr>
        <w:t xml:space="preserve">new LogMonModel()</w:t>
      </w:r>
      <w:r>
        <w:t xml:space="preserve"> </w:t>
      </w:r>
      <w:r>
        <w:t xml:space="preserve">e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insertLog($this-&gt;table, 'Incluído'|'Alteração'|'Excluído', $registro, $data['data'])</w:t>
      </w:r>
      <w:r>
        <w:t xml:space="preserve">,</w:t>
      </w:r>
      <w:r>
        <w:t xml:space="preserve"> </w:t>
      </w:r>
      <w:r>
        <w:t xml:space="preserve">igual a</w:t>
      </w:r>
      <w:r>
        <w:t xml:space="preserve"> </w:t>
      </w:r>
      <w:r>
        <w:rPr>
          <w:rStyle w:val="VerbatimChar"/>
        </w:rPr>
        <w:t xml:space="preserve">ConfigCorModel::depoisInsert/depoisUpdate/depoisDelete</w:t>
      </w:r>
      <w:r>
        <w:t xml:space="preserve">.</w:t>
      </w:r>
    </w:p>
    <w:p>
      <w:pPr>
        <w:pStyle w:val="FirstParagraph"/>
      </w:pPr>
      <w:r>
        <w:t xml:space="preserve">O Controller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deve, no</w:t>
      </w:r>
      <w:r>
        <w:t xml:space="preserve"> </w:t>
      </w:r>
      <w:r>
        <w:rPr>
          <w:rStyle w:val="VerbatimChar"/>
        </w:rPr>
        <w:t xml:space="preserve">edit($id, $show)</w:t>
      </w:r>
      <w:r>
        <w:t xml:space="preserve">/</w:t>
      </w:r>
      <w:r>
        <w:rPr>
          <w:rStyle w:val="VerbatimChar"/>
        </w:rPr>
        <w:t xml:space="preserve">show($id)</w:t>
      </w:r>
      <w:r>
        <w:t xml:space="preserve"> </w:t>
      </w:r>
      <w:r>
        <w:t xml:space="preserve">(igual a</w:t>
      </w:r>
      <w:r>
        <w:t xml:space="preserve"> </w:t>
      </w:r>
      <w:r>
        <w:rPr>
          <w:rStyle w:val="VerbatimChar"/>
        </w:rPr>
        <w:t xml:space="preserve">CfgCor::edit()</w:t>
      </w:r>
      <w:r>
        <w:t xml:space="preserve">), popular</w:t>
      </w:r>
      <w:r>
        <w:t xml:space="preserve"> </w:t>
      </w:r>
      <w:r>
        <w:rPr>
          <w:rStyle w:val="VerbatimChar"/>
        </w:rPr>
        <w:t xml:space="preserve">$this-&gt;data['log'] = buscaLog('log_notif_sms_config', $id);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echo view('vw_edicao', ...)</w:t>
      </w:r>
      <w:r>
        <w:t xml:space="preserve">, para exibir</w:t>
      </w:r>
      <w:r>
        <w:t xml:space="preserve"> </w:t>
      </w:r>
      <w:r>
        <w:t xml:space="preserve">“última alteração por/em”</w:t>
      </w:r>
      <w:r>
        <w:t xml:space="preserve"> </w:t>
      </w:r>
      <w:r>
        <w:t xml:space="preserve">na</w:t>
      </w:r>
      <w:r>
        <w:t xml:space="preserve"> </w:t>
      </w:r>
      <w:r>
        <w:t xml:space="preserve">tela — sem isso,</w:t>
      </w:r>
      <w:r>
        <w:t xml:space="preserve"> </w:t>
      </w:r>
      <w:r>
        <w:rPr>
          <w:rStyle w:val="VerbatimChar"/>
        </w:rPr>
        <w:t xml:space="preserve">vw_edicao.php</w:t>
      </w:r>
      <w:r>
        <w:t xml:space="preserve"> </w:t>
      </w:r>
      <w:r>
        <w:t xml:space="preserve">não teria essa informação disponível.</w:t>
      </w:r>
    </w:p>
    <w:p>
      <w:pPr>
        <w:pStyle w:val="BodyText"/>
      </w:pPr>
      <w:r>
        <w:rPr>
          <w:rStyle w:val="VerbatimChar"/>
        </w:rPr>
        <w:t xml:space="preserve">LogisNotifSmsEnviadasModel</w:t>
      </w:r>
      <w:r>
        <w:t xml:space="preserve"> </w:t>
      </w:r>
      <w:r>
        <w:t xml:space="preserve">(tela só de leitura, sem Entity, mesmo</w:t>
      </w:r>
      <w:r>
        <w:t xml:space="preserve"> </w:t>
      </w:r>
      <w:r>
        <w:t xml:space="preserve">padrão de</w:t>
      </w:r>
      <w:r>
        <w:t xml:space="preserve"> </w:t>
      </w:r>
      <w:r>
        <w:rPr>
          <w:rStyle w:val="VerbatimChar"/>
        </w:rPr>
        <w:t xml:space="preserve">CfgLoguser</w:t>
      </w:r>
      <w:r>
        <w:t xml:space="preserve">) não recebe callbacks de log — não há</w:t>
      </w:r>
      <w:r>
        <w:t xml:space="preserve"> </w:t>
      </w:r>
      <w:r>
        <w:t xml:space="preserve">insert/update/delete pela tela administrativa.</w:t>
      </w:r>
    </w:p>
    <w:bookmarkEnd w:id="13"/>
    <w:bookmarkStart w:id="14" w:name="campo-nsc_ren_tipo-select-estático"/>
    <w:p>
      <w:pPr>
        <w:pStyle w:val="Heading3"/>
      </w:pPr>
      <w:r>
        <w:t xml:space="preserve">3.4 Campo</w:t>
      </w:r>
      <w:r>
        <w:t xml:space="preserve"> </w:t>
      </w:r>
      <w:r>
        <w:rPr>
          <w:rStyle w:val="VerbatimChar"/>
        </w:rPr>
        <w:t xml:space="preserve">nsc_ren_tipo</w:t>
      </w:r>
      <w:r>
        <w:t xml:space="preserve"> </w:t>
      </w:r>
      <w:r>
        <w:t xml:space="preserve">— select estático</w:t>
      </w:r>
    </w:p>
    <w:p>
      <w:pPr>
        <w:pStyle w:val="FirstParagraph"/>
      </w:pPr>
      <w:r>
        <w:t xml:space="preserve">Sem FK, sem</w:t>
      </w:r>
      <w:r>
        <w:t xml:space="preserve"> </w:t>
      </w:r>
      <w:r>
        <w:rPr>
          <w:rStyle w:val="VerbatimChar"/>
        </w:rPr>
        <w:t xml:space="preserve">criaSelectRelativo()</w:t>
      </w:r>
      <w:r>
        <w:t xml:space="preserve"> </w:t>
      </w:r>
      <w:r>
        <w:t xml:space="preserve">(conforme</w:t>
      </w:r>
      <w:r>
        <w:t xml:space="preserve"> </w:t>
      </w:r>
      <w:r>
        <w:rPr>
          <w:rStyle w:val="VerbatimChar"/>
        </w:rPr>
        <w:t xml:space="preserve">rascunho-helpers-php.md</w:t>
      </w:r>
      <w:r>
        <w:t xml:space="preserve">),</w:t>
      </w:r>
      <w:r>
        <w:t xml:space="preserve"> </w:t>
      </w:r>
      <w:r>
        <w:t xml:space="preserve">valores fixos definidos diretamente no Entity: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Ceqnep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Transportadora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Retira</w:t>
            </w:r>
          </w:p>
        </w:tc>
      </w:tr>
    </w:tbl>
    <w:p>
      <w:pPr>
        <w:pStyle w:val="BodyText"/>
      </w:pPr>
      <w:r>
        <w:t xml:space="preserve">Justificativa: os tipos de renovação/entrega hoje só existem no app</w:t>
      </w:r>
      <w:r>
        <w:t xml:space="preserve"> </w:t>
      </w:r>
      <w:r>
        <w:t xml:space="preserve">Logística antigo (outro repositório/banco), cuja migração/integração via</w:t>
      </w:r>
      <w:r>
        <w:t xml:space="preserve"> </w:t>
      </w:r>
      <w:r>
        <w:t xml:space="preserve">API fica para uma fase futura. Por ora, tratado como informação estática</w:t>
      </w:r>
      <w:r>
        <w:t xml:space="preserve"> </w:t>
      </w:r>
      <w:r>
        <w:t xml:space="preserve">conhecida.</w:t>
      </w:r>
    </w:p>
    <w:bookmarkEnd w:id="14"/>
    <w:bookmarkStart w:id="15" w:name="Xc6cc17b23432f7c51898438be5d346201a87ca0"/>
    <w:p>
      <w:pPr>
        <w:pStyle w:val="Heading3"/>
      </w:pPr>
      <w:r>
        <w:t xml:space="preserve">3.5 Permissões — apenas Super Admin nas telas novas</w:t>
      </w:r>
    </w:p>
    <w:p>
      <w:pPr>
        <w:pStyle w:val="FirstParagraph"/>
      </w:pPr>
      <w:r>
        <w:t xml:space="preserve">Via migration, só o perfil Super Admin recebe</w:t>
      </w:r>
      <w:r>
        <w:t xml:space="preserve"> </w:t>
      </w:r>
      <w:r>
        <w:rPr>
          <w:rStyle w:val="VerbatimChar"/>
        </w:rPr>
        <w:t xml:space="preserve">pit_permissao = 'CAEXN'</w:t>
      </w:r>
      <w:r>
        <w:t xml:space="preserve"> </w:t>
      </w:r>
      <w:r>
        <w:t xml:space="preserve">(conforme</w:t>
      </w:r>
      <w:r>
        <w:t xml:space="preserve"> </w:t>
      </w:r>
      <w:r>
        <w:rPr>
          <w:rStyle w:val="VerbatimChar"/>
        </w:rPr>
        <w:t xml:space="preserve">rascunho-helpers-php.md</w:t>
      </w:r>
      <w:r>
        <w:t xml:space="preserve">: C-Consulta, A-Adição, E-Edição,</w:t>
      </w:r>
      <w:r>
        <w:t xml:space="preserve"> </w:t>
      </w:r>
      <w:r>
        <w:t xml:space="preserve">X-Exclusão, N-Notificações) nas 2 telas novas, de cara. Outros perfis</w:t>
      </w:r>
      <w:r>
        <w:t xml:space="preserve"> </w:t>
      </w:r>
      <w:r>
        <w:t xml:space="preserve">podem ser liberados posteriormente, fora deste ciclo.</w:t>
      </w:r>
    </w:p>
    <w:bookmarkEnd w:id="15"/>
    <w:bookmarkStart w:id="16" w:name="campo-nsc_telefones-texto-livre"/>
    <w:p>
      <w:pPr>
        <w:pStyle w:val="Heading3"/>
      </w:pPr>
      <w:r>
        <w:t xml:space="preserve">3.6 Campo</w:t>
      </w:r>
      <w:r>
        <w:t xml:space="preserve"> </w:t>
      </w:r>
      <w:r>
        <w:rPr>
          <w:rStyle w:val="VerbatimChar"/>
        </w:rPr>
        <w:t xml:space="preserve">nsc_telefones</w:t>
      </w:r>
      <w:r>
        <w:t xml:space="preserve"> </w:t>
      </w:r>
      <w:r>
        <w:t xml:space="preserve">— texto livre</w:t>
      </w:r>
    </w:p>
    <w:p>
      <w:pPr>
        <w:pStyle w:val="FirstParagraph"/>
      </w:pPr>
      <w:r>
        <w:t xml:space="preserve">CSV em texto livre (ex.:</w:t>
      </w:r>
      <w:r>
        <w:t xml:space="preserve"> </w:t>
      </w:r>
      <w:r>
        <w:rPr>
          <w:rStyle w:val="VerbatimChar"/>
        </w:rPr>
        <w:t xml:space="preserve">5548999998888,5548911112222</w:t>
      </w:r>
      <w:r>
        <w:t xml:space="preserve">), via</w:t>
      </w:r>
      <w:r>
        <w:t xml:space="preserve"> </w:t>
      </w:r>
      <w:r>
        <w:rPr>
          <w:rStyle w:val="VerbatimChar"/>
        </w:rPr>
        <w:t xml:space="preserve">MyCampo::crInput()</w:t>
      </w:r>
      <w:r>
        <w:t xml:space="preserve">. Sem componente dinâmico de lista de telefones (sem</w:t>
      </w:r>
      <w:r>
        <w:t xml:space="preserve"> </w:t>
      </w:r>
      <w:r>
        <w:rPr>
          <w:rStyle w:val="VerbatimChar"/>
        </w:rPr>
        <w:t xml:space="preserve">bt-repete</w:t>
      </w:r>
      <w:r>
        <w:t xml:space="preserve">/</w:t>
      </w:r>
      <w:r>
        <w:rPr>
          <w:rStyle w:val="VerbatimChar"/>
        </w:rPr>
        <w:t xml:space="preserve">addCampo</w:t>
      </w:r>
      <w:r>
        <w:t xml:space="preserve">).</w:t>
      </w:r>
    </w:p>
    <w:bookmarkEnd w:id="16"/>
    <w:bookmarkStart w:id="17" w:name="X1aa122f32f732d13d6a4dbdf8440a1e0976ba7a"/>
    <w:p>
      <w:pPr>
        <w:pStyle w:val="Heading3"/>
      </w:pPr>
      <w:r>
        <w:t xml:space="preserve">3.7 Toggle de campos condicionais por tipo de regra</w:t>
      </w:r>
    </w:p>
    <w:p>
      <w:pPr>
        <w:pStyle w:val="FirstParagraph"/>
      </w:pPr>
      <w:r>
        <w:rPr>
          <w:rStyle w:val="VerbatimChar"/>
        </w:rPr>
        <w:t xml:space="preserve">nsc_tipo_regra</w:t>
      </w:r>
      <w:r>
        <w:t xml:space="preserve"> </w:t>
      </w:r>
      <w:r>
        <w:t xml:space="preserve">(</w:t>
      </w:r>
      <w:r>
        <w:rPr>
          <w:rStyle w:val="VerbatimChar"/>
        </w:rPr>
        <w:t xml:space="preserve">entrega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saldo_baixo</w:t>
      </w:r>
      <w:r>
        <w:t xml:space="preserve">) determina quais campos são</w:t>
      </w:r>
      <w:r>
        <w:t xml:space="preserve"> </w:t>
      </w:r>
      <w:r>
        <w:t xml:space="preserve">exibidos: -</w:t>
      </w:r>
      <w:r>
        <w:t xml:space="preserve"> </w:t>
      </w:r>
      <w:r>
        <w:rPr>
          <w:rStyle w:val="VerbatimChar"/>
        </w:rPr>
        <w:t xml:space="preserve">entrega</w:t>
      </w:r>
      <w:r>
        <w:t xml:space="preserve"> </w:t>
      </w:r>
      <w:r>
        <w:t xml:space="preserve">→ exibe</w:t>
      </w:r>
      <w:r>
        <w:t xml:space="preserve"> </w:t>
      </w:r>
      <w:r>
        <w:rPr>
          <w:rStyle w:val="VerbatimChar"/>
        </w:rPr>
        <w:t xml:space="preserve">nsc_ren_tipo</w:t>
      </w:r>
      <w:r>
        <w:t xml:space="preserve">,</w:t>
      </w:r>
      <w:r>
        <w:t xml:space="preserve"> </w:t>
      </w:r>
      <w:r>
        <w:rPr>
          <w:rStyle w:val="VerbatimChar"/>
        </w:rPr>
        <w:t xml:space="preserve">nsc_ren_status_max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nsc_condicao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nsc_minutos_limite</w:t>
      </w:r>
      <w:r>
        <w:t xml:space="preserve">. -</w:t>
      </w:r>
      <w:r>
        <w:t xml:space="preserve"> </w:t>
      </w:r>
      <w:r>
        <w:rPr>
          <w:rStyle w:val="VerbatimChar"/>
        </w:rPr>
        <w:t xml:space="preserve">saldo_baixo</w:t>
      </w:r>
      <w:r>
        <w:t xml:space="preserve"> </w:t>
      </w:r>
      <w:r>
        <w:t xml:space="preserve">→ exibe</w:t>
      </w:r>
      <w:r>
        <w:t xml:space="preserve"> </w:t>
      </w:r>
      <w:r>
        <w:rPr>
          <w:rStyle w:val="VerbatimChar"/>
        </w:rPr>
        <w:t xml:space="preserve">nsc_saldo_minimo</w:t>
      </w:r>
      <w:r>
        <w:t xml:space="preserve">.</w:t>
      </w:r>
    </w:p>
    <w:p>
      <w:pPr>
        <w:pStyle w:val="BodyText"/>
      </w:pPr>
      <w:r>
        <w:t xml:space="preserve">Implementado via nova função JS</w:t>
      </w:r>
      <w:r>
        <w:t xml:space="preserve"> </w:t>
      </w:r>
      <w:r>
        <w:rPr>
          <w:rStyle w:val="VerbatimChar"/>
        </w:rPr>
        <w:t xml:space="preserve">alternaCamposTipoRegra(obj)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my_fields.js</w:t>
      </w:r>
      <w:r>
        <w:t xml:space="preserve">, moldada em</w:t>
      </w:r>
      <w:r>
        <w:t xml:space="preserve"> </w:t>
      </w:r>
      <w:r>
        <w:rPr>
          <w:rStyle w:val="VerbatimChar"/>
        </w:rPr>
        <w:t xml:space="preserve">verificaTipoAcao(obj)</w:t>
      </w:r>
      <w:r>
        <w:t xml:space="preserve"> </w:t>
      </w:r>
      <w:r>
        <w:t xml:space="preserve">(</w:t>
      </w:r>
      <w:r>
        <w:rPr>
          <w:rStyle w:val="VerbatimChar"/>
        </w:rPr>
        <w:t xml:space="preserve">my_fields.js:2419</w:t>
      </w:r>
      <w:r>
        <w:t xml:space="preserve">), porém mais simples (2 valores estáticos, sem</w:t>
      </w:r>
      <w:r>
        <w:t xml:space="preserve"> </w:t>
      </w:r>
      <w:r>
        <w:t xml:space="preserve">consulta AJAX). Deve disparar tanto no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 </w:t>
      </w:r>
      <w:r>
        <w:t xml:space="preserve">do select (via</w:t>
      </w:r>
      <w:r>
        <w:t xml:space="preserve"> </w:t>
      </w:r>
      <w:r>
        <w:rPr>
          <w:rStyle w:val="VerbatimChar"/>
        </w:rPr>
        <w:t xml:space="preserve">setFunChan('alternaCamposTipoRegra(this)')</w:t>
      </w:r>
      <w:r>
        <w:t xml:space="preserve">) quanto no carregamento da</w:t>
      </w:r>
      <w:r>
        <w:t xml:space="preserve"> </w:t>
      </w:r>
      <w:r>
        <w:t xml:space="preserve">tela de edição (para refletir o estado salvo).</w:t>
      </w:r>
    </w:p>
    <w:p>
      <w:pPr>
        <w:pStyle w:val="BodyText"/>
      </w:pPr>
      <w:r>
        <w:t xml:space="preserve">Os campos de cada grupo ficam envolvidos em wrappers</w:t>
      </w:r>
      <w:r>
        <w:t xml:space="preserve"> </w:t>
      </w:r>
      <w:r>
        <w:rPr>
          <w:rStyle w:val="VerbatimChar"/>
        </w:rPr>
        <w:t xml:space="preserve">&lt;div id="divEntrega"&gt;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&lt;div id="divSaldo"&gt;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Ressalva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byarq</w:t>
      </w:r>
      <w:r>
        <w:rPr>
          <w:b/>
          <w:bCs/>
        </w:rPr>
        <w:t xml:space="preserve"> </w:t>
      </w:r>
      <w:r>
        <w:rPr>
          <w:b/>
          <w:bCs/>
        </w:rPr>
        <w:t xml:space="preserve">(rodada de revisão):</w:t>
      </w:r>
      <w:r>
        <w:t xml:space="preserve"> </w:t>
      </w:r>
      <w:r>
        <w:rPr>
          <w:rStyle w:val="VerbatimChar"/>
        </w:rPr>
        <w:t xml:space="preserve">alternaCamposTipoRegra(obj)</w:t>
      </w:r>
      <w:r>
        <w:t xml:space="preserve"> </w:t>
      </w:r>
      <w:r>
        <w:rPr>
          <w:b/>
          <w:bCs/>
        </w:rPr>
        <w:t xml:space="preserve">não deve reimplementar</w:t>
      </w:r>
      <w:r>
        <w:t xml:space="preserve"> </w:t>
      </w:r>
      <w:r>
        <w:t xml:space="preserve">show/hide + obrigatoriedade do zero. Ela deve</w:t>
      </w:r>
      <w:r>
        <w:t xml:space="preserve"> </w:t>
      </w:r>
      <w:r>
        <w:t xml:space="preserve">cuidar apenas do show/hide dos wrappers (</w:t>
      </w:r>
      <w:r>
        <w:rPr>
          <w:rStyle w:val="VerbatimChar"/>
        </w:rPr>
        <w:t xml:space="preserve">$('#divEntrega').show()/hide()</w:t>
      </w:r>
      <w:r>
        <w:t xml:space="preserve">,</w:t>
      </w:r>
      <w:r>
        <w:t xml:space="preserve"> </w:t>
      </w:r>
      <w:r>
        <w:t xml:space="preserve">idem</w:t>
      </w:r>
      <w:r>
        <w:t xml:space="preserve"> </w:t>
      </w:r>
      <w:r>
        <w:rPr>
          <w:rStyle w:val="VerbatimChar"/>
        </w:rPr>
        <w:t xml:space="preserve">#divSaldo</w:t>
      </w:r>
      <w:r>
        <w:t xml:space="preserve">, conforme o valor de</w:t>
      </w:r>
      <w:r>
        <w:t xml:space="preserve"> </w:t>
      </w:r>
      <w:r>
        <w:rPr>
          <w:rStyle w:val="VerbatimChar"/>
        </w:rPr>
        <w:t xml:space="preserve">obj</w:t>
      </w:r>
      <w:r>
        <w:t xml:space="preserve">) e delegar a obrigatoriedade</w:t>
      </w:r>
      <w:r>
        <w:t xml:space="preserve"> </w:t>
      </w:r>
      <w:r>
        <w:t xml:space="preserve">condicional dos campos para a função já existente em</w:t>
      </w:r>
      <w:r>
        <w:t xml:space="preserve"> </w:t>
      </w:r>
      <w:r>
        <w:rPr>
          <w:rStyle w:val="VerbatimChar"/>
        </w:rPr>
        <w:t xml:space="preserve">my_fields.js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mudaObrigatorioElemDiv(div, obriga)</w:t>
      </w:r>
      <w:r>
        <w:t xml:space="preserve"> </w:t>
      </w:r>
      <w:r>
        <w:t xml:space="preserve">(o mesmo mecanismo usado em</w:t>
      </w:r>
      <w:r>
        <w:t xml:space="preserve"> </w:t>
      </w:r>
      <w:r>
        <w:rPr>
          <w:rStyle w:val="VerbatimChar"/>
        </w:rPr>
        <w:t xml:space="preserve">my_fornecedores.js</w:t>
      </w:r>
      <w:r>
        <w:t xml:space="preserve">, moldado em</w:t>
      </w:r>
      <w:r>
        <w:t xml:space="preserve"> </w:t>
      </w:r>
      <w:r>
        <w:rPr>
          <w:rStyle w:val="VerbatimChar"/>
        </w:rPr>
        <w:t xml:space="preserve">verificaTipoAcao()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function alternaCamposTipoRegra(obj) {</w:t>
      </w:r>
      <w:r>
        <w:br/>
      </w:r>
      <w:r>
        <w:rPr>
          <w:rStyle w:val="VerbatimChar"/>
        </w:rPr>
        <w:t xml:space="preserve">    var entrega = ($(obj).val() == 'entrega');</w:t>
      </w:r>
      <w:r>
        <w:br/>
      </w:r>
      <w:r>
        <w:rPr>
          <w:rStyle w:val="VerbatimChar"/>
        </w:rPr>
        <w:t xml:space="preserve">    $('#divEntrega').toggle(entrega);</w:t>
      </w:r>
      <w:r>
        <w:br/>
      </w:r>
      <w:r>
        <w:rPr>
          <w:rStyle w:val="VerbatimChar"/>
        </w:rPr>
        <w:t xml:space="preserve">    $('#divSaldo').toggle(!entrega);</w:t>
      </w:r>
      <w:r>
        <w:br/>
      </w:r>
      <w:r>
        <w:rPr>
          <w:rStyle w:val="VerbatimChar"/>
        </w:rPr>
        <w:t xml:space="preserve">    mudaObrigatorioElemDiv('#divEntrega', entrega);</w:t>
      </w:r>
      <w:r>
        <w:br/>
      </w:r>
      <w:r>
        <w:rPr>
          <w:rStyle w:val="VerbatimChar"/>
        </w:rPr>
        <w:t xml:space="preserve">    mudaObrigatorioElemDiv('#divSaldo', !entrega);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(pseudocódigo ilustrativo — sintaxe exata a confirmar durante a</w:t>
      </w:r>
      <w:r>
        <w:t xml:space="preserve"> </w:t>
      </w:r>
      <w:r>
        <w:t xml:space="preserve">codificação com 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, ver seção 9).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estrutura-de-banco-de-dados"/>
    <w:p>
      <w:pPr>
        <w:pStyle w:val="Heading2"/>
      </w:pPr>
      <w:r>
        <w:t xml:space="preserve">4. Estrutura de Banco de Dados</w:t>
      </w:r>
    </w:p>
    <w:bookmarkStart w:id="19" w:name="X77d273532b590b7e408a72fe37fab3478a3802d"/>
    <w:p>
      <w:pPr>
        <w:pStyle w:val="Heading3"/>
      </w:pPr>
      <w:r>
        <w:t xml:space="preserve">4.1 Migration de infraestrutura + criação condicional das tabelas</w:t>
      </w:r>
    </w:p>
    <w:p>
      <w:pPr>
        <w:pStyle w:val="FirstParagraph"/>
      </w:pPr>
      <w:r>
        <w:t xml:space="preserve">Arquivo:</w:t>
      </w:r>
      <w:r>
        <w:t xml:space="preserve"> </w:t>
      </w:r>
      <w:r>
        <w:rPr>
          <w:rStyle w:val="VerbatimChar"/>
        </w:rPr>
        <w:t xml:space="preserve">app/Database/Migrations/2026-0X-XX-XXXXXX_LogisticaNotifSms.php</w:t>
      </w:r>
      <w:r>
        <w:t xml:space="preserve">,</w:t>
      </w:r>
      <w:r>
        <w:t xml:space="preserve"> </w:t>
      </w:r>
      <w:r>
        <w:t xml:space="preserve">moldado em</w:t>
      </w:r>
      <w:r>
        <w:t xml:space="preserve"> </w:t>
      </w:r>
      <w:r>
        <w:rPr>
          <w:rStyle w:val="VerbatimChar"/>
        </w:rPr>
        <w:t xml:space="preserve">app/Database/Migrations/2026-07-12-000001_FornecedoresT42T43.php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up()</w:t>
      </w:r>
      <w:r>
        <w:rPr>
          <w:b/>
          <w:bCs/>
        </w:rP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criaInfraestrutura()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db_connect('default')</w:t>
      </w:r>
      <w:r>
        <w:t xml:space="preserve">): -</w:t>
      </w:r>
      <w:r>
        <w:t xml:space="preserve"> </w:t>
      </w:r>
      <w:r>
        <w:rPr>
          <w:rStyle w:val="VerbatimChar"/>
        </w:rPr>
        <w:t xml:space="preserve">cfg_modulo</w:t>
      </w:r>
      <w:r>
        <w:t xml:space="preserve"> </w:t>
      </w:r>
      <w:r>
        <w:t xml:space="preserve">— módulo</w:t>
      </w:r>
      <w:r>
        <w:t xml:space="preserve"> </w:t>
      </w:r>
      <w:r>
        <w:t xml:space="preserve">“Logística”</w:t>
      </w:r>
      <w:r>
        <w:t xml:space="preserve"> </w:t>
      </w:r>
      <w:r>
        <w:t xml:space="preserve">(</w:t>
      </w:r>
      <w:r>
        <w:rPr>
          <w:rStyle w:val="VerbatimChar"/>
        </w:rPr>
        <w:t xml:space="preserve">mod_dbgroup = 'dbLogistica'</w:t>
      </w:r>
      <w:r>
        <w:t xml:space="preserve">). -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 </w:t>
      </w:r>
      <w:r>
        <w:t xml:space="preserve">— 2 telas novas: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NotifSmsEnviadas</w:t>
      </w:r>
      <w:r>
        <w:t xml:space="preserve"> </w:t>
      </w:r>
      <w:r>
        <w:t xml:space="preserve">(idempotente por</w:t>
      </w:r>
      <w:r>
        <w:t xml:space="preserve"> </w:t>
      </w:r>
      <w:r>
        <w:rPr>
          <w:rStyle w:val="VerbatimChar"/>
        </w:rPr>
        <w:t xml:space="preserve">tel_controler</w:t>
      </w:r>
      <w:r>
        <w:t xml:space="preserve">). -</w:t>
      </w:r>
      <w:r>
        <w:t xml:space="preserve"> </w:t>
      </w:r>
      <w:r>
        <w:rPr>
          <w:rStyle w:val="VerbatimChar"/>
        </w:rPr>
        <w:t xml:space="preserve">cfg_tela_lista</w:t>
      </w:r>
      <w:r>
        <w:t xml:space="preserve"> </w:t>
      </w:r>
      <w:r>
        <w:t xml:space="preserve">— colunas da</w:t>
      </w:r>
      <w:r>
        <w:t xml:space="preserve"> </w:t>
      </w:r>
      <w:r>
        <w:t xml:space="preserve">grid, apenas para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(nome / tipo / telefones / status). -</w:t>
      </w:r>
      <w:r>
        <w:t xml:space="preserve"> </w:t>
      </w:r>
      <w:r>
        <w:rPr>
          <w:rStyle w:val="VerbatimChar"/>
        </w:rPr>
        <w:t xml:space="preserve">cfg_perfil_item</w:t>
      </w:r>
      <w:r>
        <w:t xml:space="preserve"> </w:t>
      </w:r>
      <w:r>
        <w:t xml:space="preserve">— perfil Super Admin,</w:t>
      </w:r>
      <w:r>
        <w:t xml:space="preserve"> </w:t>
      </w:r>
      <w:r>
        <w:rPr>
          <w:rStyle w:val="VerbatimChar"/>
        </w:rPr>
        <w:t xml:space="preserve">pit_permissao = 'CAEXN'</w:t>
      </w:r>
      <w:r>
        <w:t xml:space="preserve"> </w:t>
      </w:r>
      <w:r>
        <w:t xml:space="preserve">nas</w:t>
      </w:r>
      <w:r>
        <w:t xml:space="preserve"> </w:t>
      </w:r>
      <w:r>
        <w:t xml:space="preserve">2 telas novas (idempotente). 2.</w:t>
      </w:r>
      <w:r>
        <w:t xml:space="preserve"> </w:t>
      </w:r>
      <w:r>
        <w:rPr>
          <w:rStyle w:val="VerbatimChar"/>
        </w:rPr>
        <w:t xml:space="preserve">criaTabelasSeNecessario()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\Config\Database::forge('dbLogistica')</w:t>
      </w:r>
      <w:r>
        <w:t xml:space="preserve">, guardado por</w:t>
      </w:r>
      <w:r>
        <w:t xml:space="preserve"> </w:t>
      </w:r>
      <w:r>
        <w:rPr>
          <w:rStyle w:val="VerbatimChar"/>
        </w:rPr>
        <w:t xml:space="preserve">tableExists()</w:t>
      </w:r>
      <w:r>
        <w:t xml:space="preserve">):</w:t>
      </w:r>
      <w:r>
        <w:t xml:space="preserve"> </w:t>
      </w:r>
      <w:r>
        <w:t xml:space="preserve">cria as 2 tabelas</w:t>
      </w:r>
      <w:r>
        <w:t xml:space="preserve"> </w:t>
      </w:r>
      <w:r>
        <w:rPr>
          <w:b/>
          <w:bCs/>
        </w:rPr>
        <w:t xml:space="preserve">somente se não existirem</w:t>
      </w:r>
      <w:r>
        <w:t xml:space="preserve"> </w:t>
      </w:r>
      <w:r>
        <w:t xml:space="preserve">— cobre ambientes onde</w:t>
      </w:r>
      <w:r>
        <w:t xml:space="preserve"> </w:t>
      </w:r>
      <w:r>
        <w:t xml:space="preserve">ainda não foram criadas manualmente (dev/homologação); em produção, onde</w:t>
      </w:r>
      <w:r>
        <w:t xml:space="preserve"> </w:t>
      </w:r>
      <w:r>
        <w:t xml:space="preserve">já existem, esta etapa não faz nada.</w:t>
      </w:r>
    </w:p>
    <w:p>
      <w:pPr>
        <w:pStyle w:val="BodyText"/>
      </w:pPr>
      <w:r>
        <w:rPr>
          <w:rStyle w:val="VerbatimChar"/>
        </w:rPr>
        <w:t xml:space="preserve">down()</w:t>
      </w:r>
      <w:r>
        <w:rPr>
          <w:b/>
          <w:bCs/>
        </w:rPr>
        <w:t xml:space="preserve">:</w:t>
      </w:r>
      <w:r>
        <w:t xml:space="preserve"> </w:t>
      </w:r>
      <w:r>
        <w:t xml:space="preserve">dropa as 2 tabelas; não remove a infraestrutura</w:t>
      </w:r>
      <w:r>
        <w:t xml:space="preserve"> </w:t>
      </w:r>
      <w:r>
        <w:rPr>
          <w:rStyle w:val="VerbatimChar"/>
        </w:rPr>
        <w:t xml:space="preserve">cfg_*</w:t>
      </w:r>
      <w:r>
        <w:t xml:space="preserve"> </w:t>
      </w:r>
      <w:r>
        <w:t xml:space="preserve">(mesmo padrão da migration de referência).</w:t>
      </w:r>
    </w:p>
    <w:p>
      <w:pPr>
        <w:pStyle w:val="BodyText"/>
      </w:pPr>
      <w:r>
        <w:rPr>
          <w:b/>
          <w:bCs/>
        </w:rPr>
        <w:t xml:space="preserve">Atenção operacional (regra do usuário — nunca rodar migration sem</w:t>
      </w:r>
      <w:r>
        <w:rPr>
          <w:b/>
          <w:bCs/>
        </w:rPr>
        <w:t xml:space="preserve"> </w:t>
      </w:r>
      <w:r>
        <w:rPr>
          <w:b/>
          <w:bCs/>
        </w:rPr>
        <w:t xml:space="preserve">confirmação explícita):</w:t>
      </w:r>
      <w:r>
        <w:t xml:space="preserve"> </w:t>
      </w:r>
      <w:r>
        <w:t xml:space="preserve">como as tabelas já existem em produção, rodar</w:t>
      </w:r>
      <w:r>
        <w:t xml:space="preserve"> </w:t>
      </w:r>
      <w:r>
        <w:t xml:space="preserve">a migration lá deve apenas cadastrar infraestrutura</w:t>
      </w:r>
      <w:r>
        <w:t xml:space="preserve"> </w:t>
      </w:r>
      <w:r>
        <w:t xml:space="preserve">(módulo/tela/permissão), sem tocar nas tabelas. Confirmar com o usuário</w:t>
      </w:r>
      <w:r>
        <w:t xml:space="preserve"> </w:t>
      </w:r>
      <w:r>
        <w:t xml:space="preserve">antes de rodar em qualquer ambiente.</w:t>
      </w:r>
    </w:p>
    <w:bookmarkEnd w:id="19"/>
    <w:bookmarkStart w:id="20" w:name="tabela-log_notif_sms_config"/>
    <w:p>
      <w:pPr>
        <w:pStyle w:val="Heading3"/>
      </w:pPr>
      <w:r>
        <w:t xml:space="preserve">4.2 Tabela</w:t>
      </w:r>
      <w:r>
        <w:t xml:space="preserve"> </w:t>
      </w:r>
      <w:r>
        <w:rPr>
          <w:rStyle w:val="VerbatimChar"/>
        </w:rPr>
        <w:t xml:space="preserve">log_notif_sms_config</w:t>
      </w:r>
    </w:p>
    <w:p>
      <w:pPr>
        <w:pStyle w:val="FirstParagraph"/>
      </w:pPr>
      <w:r>
        <w:t xml:space="preserve">Prefixo de coluna:</w:t>
      </w:r>
      <w:r>
        <w:t xml:space="preserve"> </w:t>
      </w:r>
      <w:r>
        <w:rPr>
          <w:rStyle w:val="VerbatimChar"/>
        </w:rPr>
        <w:t xml:space="preserve">nsc_</w:t>
      </w:r>
      <w:r>
        <w:t xml:space="preserve">. Schema já criado em produção:</w:t>
      </w:r>
    </w:p>
    <w:p>
      <w:pPr>
        <w:pStyle w:val="SourceCode"/>
      </w:pPr>
      <w:r>
        <w:rPr>
          <w:rStyle w:val="VerbatimChar"/>
        </w:rPr>
        <w:t xml:space="preserve">CREATE TABLE log_notif_sms_config (</w:t>
      </w:r>
      <w:r>
        <w:br/>
      </w:r>
      <w:r>
        <w:rPr>
          <w:rStyle w:val="VerbatimChar"/>
        </w:rPr>
        <w:t xml:space="preserve">    nsc_id                INT PRIMARY KEY AUTO_INCREMENT,</w:t>
      </w:r>
      <w:r>
        <w:br/>
      </w:r>
      <w:r>
        <w:rPr>
          <w:rStyle w:val="VerbatimChar"/>
        </w:rPr>
        <w:t xml:space="preserve">    nsc_nome              VARCHAR(100) NOT NULL,</w:t>
      </w:r>
      <w:r>
        <w:br/>
      </w:r>
      <w:r>
        <w:rPr>
          <w:rStyle w:val="VerbatimChar"/>
        </w:rPr>
        <w:t xml:space="preserve">    nsc_tipo_regra        ENUM('entrega','saldo_baixo') NOT NULL DEFAULT 'entrega',</w:t>
      </w:r>
      <w:r>
        <w:br/>
      </w:r>
      <w:r>
        <w:rPr>
          <w:rStyle w:val="VerbatimChar"/>
        </w:rPr>
        <w:t xml:space="preserve">    nsc_ren_tipo          INT NULL,</w:t>
      </w:r>
      <w:r>
        <w:br/>
      </w:r>
      <w:r>
        <w:rPr>
          <w:rStyle w:val="VerbatimChar"/>
        </w:rPr>
        <w:t xml:space="preserve">    nsc_ren_status_max    INT NULL,</w:t>
      </w:r>
      <w:r>
        <w:br/>
      </w:r>
      <w:r>
        <w:rPr>
          <w:rStyle w:val="VerbatimChar"/>
        </w:rPr>
        <w:t xml:space="preserve">    nsc_condicao          ENUM('antes_chegada','apos_chegada') NULL,</w:t>
      </w:r>
      <w:r>
        <w:br/>
      </w:r>
      <w:r>
        <w:rPr>
          <w:rStyle w:val="VerbatimChar"/>
        </w:rPr>
        <w:t xml:space="preserve">    nsc_minutos_limite    INT NULL,</w:t>
      </w:r>
      <w:r>
        <w:br/>
      </w:r>
      <w:r>
        <w:rPr>
          <w:rStyle w:val="VerbatimChar"/>
        </w:rPr>
        <w:t xml:space="preserve">    nsc_saldo_minimo      INT NULL,</w:t>
      </w:r>
      <w:r>
        <w:br/>
      </w:r>
      <w:r>
        <w:rPr>
          <w:rStyle w:val="VerbatimChar"/>
        </w:rPr>
        <w:t xml:space="preserve">    nsc_telefones         VARCHAR(255) NOT NULL,</w:t>
      </w:r>
      <w:r>
        <w:br/>
      </w:r>
      <w:r>
        <w:rPr>
          <w:rStyle w:val="VerbatimChar"/>
        </w:rPr>
        <w:t xml:space="preserve">    nsc_mensagem_template TEXT NOT NULL,</w:t>
      </w:r>
      <w:r>
        <w:br/>
      </w:r>
      <w:r>
        <w:rPr>
          <w:rStyle w:val="VerbatimChar"/>
        </w:rPr>
        <w:t xml:space="preserve">    nsc_ativo             CHAR(1) NOT NULL DEFAULT 'A',</w:t>
      </w:r>
      <w:r>
        <w:br/>
      </w:r>
      <w:r>
        <w:rPr>
          <w:rStyle w:val="VerbatimChar"/>
        </w:rPr>
        <w:t xml:space="preserve">    nsc_excluido          DATETIME NULL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Sem auditoria de usuário/timestamps (ver 3.2).</w:t>
      </w:r>
    </w:p>
    <w:bookmarkEnd w:id="20"/>
    <w:bookmarkStart w:id="21" w:name="tabela-log_notif_sms_enviadas"/>
    <w:p>
      <w:pPr>
        <w:pStyle w:val="Heading3"/>
      </w:pPr>
      <w:r>
        <w:t xml:space="preserve">4.3 Tabela</w:t>
      </w:r>
      <w:r>
        <w:t xml:space="preserve"> </w:t>
      </w:r>
      <w:r>
        <w:rPr>
          <w:rStyle w:val="VerbatimChar"/>
        </w:rPr>
        <w:t xml:space="preserve">log_notif_sms_enviadas</w:t>
      </w:r>
    </w:p>
    <w:p>
      <w:pPr>
        <w:pStyle w:val="FirstParagraph"/>
      </w:pPr>
      <w:r>
        <w:t xml:space="preserve">Prefixo:</w:t>
      </w:r>
      <w:r>
        <w:t xml:space="preserve"> </w:t>
      </w:r>
      <w:r>
        <w:rPr>
          <w:rStyle w:val="VerbatimChar"/>
        </w:rPr>
        <w:t xml:space="preserve">nse_</w:t>
      </w:r>
      <w:r>
        <w:t xml:space="preserve">. Tabela de histórico/log, apenas leitura pela tela</w:t>
      </w:r>
      <w:r>
        <w:t xml:space="preserve"> </w:t>
      </w:r>
      <w:r>
        <w:t xml:space="preserve">administrativa (gravação é feita pelo Controller CLI, fora do escopo</w:t>
      </w:r>
      <w:r>
        <w:t xml:space="preserve"> </w:t>
      </w:r>
      <w:r>
        <w:t xml:space="preserve">deste ciclo).</w:t>
      </w:r>
    </w:p>
    <w:p>
      <w:pPr>
        <w:pStyle w:val="SourceCode"/>
      </w:pPr>
      <w:r>
        <w:rPr>
          <w:rStyle w:val="VerbatimChar"/>
        </w:rPr>
        <w:t xml:space="preserve">CREATE TABLE log_notif_sms_enviadas (</w:t>
      </w:r>
      <w:r>
        <w:br/>
      </w:r>
      <w:r>
        <w:rPr>
          <w:rStyle w:val="VerbatimChar"/>
        </w:rPr>
        <w:t xml:space="preserve">    nse_id         INT PRIMARY KEY AUTO_INCREMENT,</w:t>
      </w:r>
      <w:r>
        <w:br/>
      </w:r>
      <w:r>
        <w:rPr>
          <w:rStyle w:val="VerbatimChar"/>
        </w:rPr>
        <w:t xml:space="preserve">    nse_chave      VARCHAR(100) NOT NULL,</w:t>
      </w:r>
      <w:r>
        <w:br/>
      </w:r>
      <w:r>
        <w:rPr>
          <w:rStyle w:val="VerbatimChar"/>
        </w:rPr>
        <w:t xml:space="preserve">    nse_nsc_id     INT NOT NULL,</w:t>
      </w:r>
      <w:r>
        <w:br/>
      </w:r>
      <w:r>
        <w:rPr>
          <w:rStyle w:val="VerbatimChar"/>
        </w:rPr>
        <w:t xml:space="preserve">    nse_data_envio DATETIME NOT NULL,</w:t>
      </w:r>
      <w:r>
        <w:br/>
      </w:r>
      <w:r>
        <w:rPr>
          <w:rStyle w:val="VerbatimChar"/>
        </w:rPr>
        <w:t xml:space="preserve">    UNIQUE KEY uk_chave_regra (nse_chave, nse_nsc_id),</w:t>
      </w:r>
      <w:r>
        <w:br/>
      </w:r>
      <w:r>
        <w:rPr>
          <w:rStyle w:val="VerbatimChar"/>
        </w:rPr>
        <w:t xml:space="preserve">    KEY idx_nse_data_envio (nse_data_envio)</w:t>
      </w:r>
      <w:r>
        <w:br/>
      </w:r>
      <w:r>
        <w:rPr>
          <w:rStyle w:val="VerbatimChar"/>
        </w:rPr>
        <w:t xml:space="preserve">);</w:t>
      </w:r>
    </w:p>
    <w:bookmarkEnd w:id="21"/>
    <w:bookmarkStart w:id="22" w:name="Xa4be3ccde91170d72693c83a116821dc0f24176"/>
    <w:p>
      <w:pPr>
        <w:pStyle w:val="Heading3"/>
      </w:pPr>
      <w:r>
        <w:t xml:space="preserve">4.4 Diagrama de relacionamento (resumo textual)</w:t>
      </w:r>
    </w:p>
    <w:p>
      <w:pPr>
        <w:pStyle w:val="SourceCode"/>
      </w:pPr>
      <w:r>
        <w:rPr>
          <w:rStyle w:val="VerbatimChar"/>
        </w:rPr>
        <w:t xml:space="preserve">log_notif_sms_config (nsc_id)</w:t>
      </w:r>
      <w:r>
        <w:br/>
      </w:r>
      <w:r>
        <w:rPr>
          <w:rStyle w:val="VerbatimChar"/>
        </w:rPr>
        <w:t xml:space="preserve">   └─&lt; log_notif_sms_enviadas (nse_nsc_id)   [FK lógica, sem constraint física exigida]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strutura-de-arquivos-a-criar"/>
    <w:p>
      <w:pPr>
        <w:pStyle w:val="Heading2"/>
      </w:pPr>
      <w:r>
        <w:t xml:space="preserve">5. Estrutura de Arquivos a Criar</w:t>
      </w:r>
    </w:p>
    <w:p>
      <w:pPr>
        <w:pStyle w:val="SourceCode"/>
      </w:pPr>
      <w:r>
        <w:rPr>
          <w:rStyle w:val="VerbatimChar"/>
        </w:rPr>
        <w:t xml:space="preserve">app/Controllers/Logistica/NotifSmsConfig.php     (namespace App\Controllers\Logistica)</w:t>
      </w:r>
      <w:r>
        <w:br/>
      </w:r>
      <w:r>
        <w:rPr>
          <w:rStyle w:val="VerbatimChar"/>
        </w:rPr>
        <w:t xml:space="preserve">app/Controllers/Logistica/NotifSmsEnviadas.php   (namespace App\Controllers\Logistica)</w:t>
      </w:r>
      <w:r>
        <w:br/>
      </w:r>
      <w:r>
        <w:br/>
      </w:r>
      <w:r>
        <w:rPr>
          <w:rStyle w:val="VerbatimChar"/>
        </w:rPr>
        <w:t xml:space="preserve">app/Models/Logis/LogisNotifSmsConfigModel.php    (namespace App\Models\Logis)</w:t>
      </w:r>
      <w:r>
        <w:br/>
      </w:r>
      <w:r>
        <w:rPr>
          <w:rStyle w:val="VerbatimChar"/>
        </w:rPr>
        <w:t xml:space="preserve">app/Models/Logis/LogisNotifSmsEnviadasModel.php  (namespace App\Models\Logis)</w:t>
      </w:r>
      <w:r>
        <w:br/>
      </w:r>
      <w:r>
        <w:br/>
      </w:r>
      <w:r>
        <w:rPr>
          <w:rStyle w:val="VerbatimChar"/>
        </w:rPr>
        <w:t xml:space="preserve">app/Entities/Logistica/EntLogNotifSmsConfig.php     (namespace App\Entities\Logistica)</w:t>
      </w:r>
      <w:r>
        <w:br/>
      </w:r>
      <w:r>
        <w:rPr>
          <w:rStyle w:val="VerbatimChar"/>
        </w:rPr>
        <w:t xml:space="preserve">(sem Entity para "Enviadas" — tela só de consulta/leitura, igual a CfgLoguser)</w:t>
      </w:r>
      <w:r>
        <w:br/>
      </w:r>
      <w:r>
        <w:br/>
      </w:r>
      <w:r>
        <w:rPr>
          <w:rStyle w:val="VerbatimChar"/>
        </w:rPr>
        <w:t xml:space="preserve">app/Database/Migrations/2026-0X-XX-XXXXXX_LogisticaNotifSms.php</w:t>
      </w:r>
    </w:p>
    <w:p>
      <w:pPr>
        <w:pStyle w:val="FirstParagraph"/>
      </w:pPr>
      <w:r>
        <w:t xml:space="preserve">Nenhuma view nova: reusar</w:t>
      </w:r>
      <w:r>
        <w:t xml:space="preserve"> </w:t>
      </w:r>
      <w:r>
        <w:rPr>
          <w:rStyle w:val="VerbatimChar"/>
        </w:rPr>
        <w:t xml:space="preserve">vw_lista.php</w:t>
      </w:r>
      <w:r>
        <w:t xml:space="preserve">/</w:t>
      </w:r>
      <w:r>
        <w:rPr>
          <w:rStyle w:val="VerbatimChar"/>
        </w:rPr>
        <w:t xml:space="preserve">vw_edicao.php</w:t>
      </w:r>
      <w:r>
        <w:t xml:space="preserve"> </w:t>
      </w:r>
      <w:r>
        <w:t xml:space="preserve">(tela de CRUD)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vw_filtro.php</w:t>
      </w:r>
      <w:r>
        <w:t xml:space="preserve"> </w:t>
      </w:r>
      <w:r>
        <w:t xml:space="preserve">(tela de consulta), padrão já usado pelas demais telas</w:t>
      </w:r>
      <w:r>
        <w:t xml:space="preserve"> </w:t>
      </w:r>
      <w:r>
        <w:t xml:space="preserve">do sistema.</w:t>
      </w:r>
    </w:p>
    <w:p>
      <w:pPr>
        <w:pStyle w:val="BodyText"/>
      </w:pPr>
      <w:r>
        <w:rPr>
          <w:b/>
          <w:bCs/>
        </w:rPr>
        <w:t xml:space="preserve">Arquivos de configuração existentes a editar: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app/Config/Database.php</w:t>
      </w:r>
      <w:r>
        <w:t xml:space="preserve"> </w:t>
      </w:r>
      <w:r>
        <w:t xml:space="preserve">— novo grupo</w:t>
      </w:r>
      <w:r>
        <w:t xml:space="preserve"> </w:t>
      </w:r>
      <w:r>
        <w:rPr>
          <w:rStyle w:val="VerbatimChar"/>
        </w:rPr>
        <w:t xml:space="preserve">public array $dbLogistica</w:t>
      </w:r>
      <w:r>
        <w:t xml:space="preserve">,</w:t>
      </w:r>
      <w:r>
        <w:t xml:space="preserve"> </w:t>
      </w:r>
      <w:r>
        <w:t xml:space="preserve">apontando para o schema</w:t>
      </w:r>
      <w:r>
        <w:t xml:space="preserve"> </w:t>
      </w:r>
      <w:r>
        <w:rPr>
          <w:rStyle w:val="VerbatimChar"/>
        </w:rPr>
        <w:t xml:space="preserve">logistica_db</w:t>
      </w:r>
      <w:r>
        <w:t xml:space="preserve">. -</w:t>
      </w:r>
      <w:r>
        <w:t xml:space="preserve"> </w:t>
      </w:r>
      <w:r>
        <w:rPr>
          <w:rStyle w:val="VerbatimChar"/>
        </w:rPr>
        <w:t xml:space="preserve">app/Models/Config/ConfigDicDadosModel.php::getDbGroupAndSchema()</w:t>
      </w:r>
      <w:r>
        <w:t xml:space="preserve"> </w:t>
      </w:r>
      <w:r>
        <w:t xml:space="preserve">(linha ~745) — adicionar</w:t>
      </w:r>
      <w:r>
        <w:t xml:space="preserve"> </w:t>
      </w:r>
      <w:r>
        <w:rPr>
          <w:rStyle w:val="VerbatimChar"/>
        </w:rPr>
        <w:t xml:space="preserve">'log' =&gt; 'dbLogistica'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$groupMap</w:t>
      </w:r>
      <w:r>
        <w:t xml:space="preserve">/</w:t>
      </w:r>
      <w:r>
        <w:rPr>
          <w:rStyle w:val="VerbatimChar"/>
        </w:rPr>
        <w:t xml:space="preserve">$prefixes</w:t>
      </w:r>
      <w:r>
        <w:t xml:space="preserve">. -</w:t>
      </w:r>
      <w:r>
        <w:t xml:space="preserve"> </w:t>
      </w:r>
      <w:r>
        <w:rPr>
          <w:rStyle w:val="VerbatimChar"/>
        </w:rPr>
        <w:t xml:space="preserve">app/Traits/ForeignKeyUsageChecker.php</w:t>
      </w:r>
      <w:r>
        <w:t xml:space="preserve"> </w:t>
      </w:r>
      <w:r>
        <w:t xml:space="preserve">—</w:t>
      </w:r>
      <w:r>
        <w:t xml:space="preserve"> </w:t>
      </w:r>
      <w:r>
        <w:t xml:space="preserve">adicionar</w:t>
      </w:r>
      <w:r>
        <w:t xml:space="preserve"> </w:t>
      </w:r>
      <w:r>
        <w:rPr>
          <w:rStyle w:val="VerbatimChar"/>
        </w:rPr>
        <w:t xml:space="preserve">'dbLogistica'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$conexoesRelacionadas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JS a adicionar em arquivos já existentes (sem novo arquivo JS):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public/assets/jscript/my_filter.js</w:t>
      </w:r>
      <w:r>
        <w:t xml:space="preserve">:</w:t>
      </w:r>
      <w:r>
        <w:t xml:space="preserve"> </w:t>
      </w:r>
      <w:r>
        <w:rPr>
          <w:rStyle w:val="VerbatimChar"/>
        </w:rPr>
        <w:t xml:space="preserve">buscaSmsEnviadas()</w:t>
      </w:r>
      <w:r>
        <w:t xml:space="preserve"> </w:t>
      </w:r>
      <w:r>
        <w:t xml:space="preserve">(moldada em</w:t>
      </w:r>
      <w:r>
        <w:t xml:space="preserve"> </w:t>
      </w:r>
      <w:r>
        <w:rPr>
          <w:rStyle w:val="VerbatimChar"/>
        </w:rPr>
        <w:t xml:space="preserve">buscaLogUser()</w:t>
      </w:r>
      <w:r>
        <w:t xml:space="preserve">) e</w:t>
      </w:r>
      <w:r>
        <w:t xml:space="preserve"> </w:t>
      </w:r>
      <w:r>
        <w:rPr>
          <w:rStyle w:val="VerbatimChar"/>
        </w:rPr>
        <w:t xml:space="preserve">montaListaSmsEnviadas(dados)</w:t>
      </w:r>
      <w:r>
        <w:t xml:space="preserve"> </w:t>
      </w:r>
      <w:r>
        <w:t xml:space="preserve">(moldada em</w:t>
      </w:r>
      <w:r>
        <w:t xml:space="preserve"> </w:t>
      </w:r>
      <w:r>
        <w:rPr>
          <w:rStyle w:val="VerbatimChar"/>
        </w:rPr>
        <w:t xml:space="preserve">montaListaLogs(dados)</w:t>
      </w:r>
      <w:r>
        <w:t xml:space="preserve">), conforme</w:t>
      </w:r>
      <w:r>
        <w:t xml:space="preserve"> </w:t>
      </w:r>
      <w:r>
        <w:rPr>
          <w:rStyle w:val="VerbatimChar"/>
        </w:rPr>
        <w:t xml:space="preserve">rascunho-runtime-js.md</w:t>
      </w:r>
      <w:r>
        <w:t xml:space="preserve"> </w:t>
      </w:r>
      <w:r>
        <w:t xml:space="preserve">(não</w:t>
      </w:r>
      <w:r>
        <w:t xml:space="preserve"> </w:t>
      </w:r>
      <w:r>
        <w:t xml:space="preserve">reinventar configuração de grid). -</w:t>
      </w:r>
      <w:r>
        <w:t xml:space="preserve"> </w:t>
      </w:r>
      <w:r>
        <w:rPr>
          <w:rStyle w:val="VerbatimChar"/>
        </w:rPr>
        <w:t xml:space="preserve">public/assets/jscript/my_fields.js</w:t>
      </w:r>
      <w:r>
        <w:t xml:space="preserve">:</w:t>
      </w:r>
      <w:r>
        <w:t xml:space="preserve"> </w:t>
      </w:r>
      <w:r>
        <w:rPr>
          <w:rStyle w:val="VerbatimChar"/>
        </w:rPr>
        <w:t xml:space="preserve">alternaCamposTipoRegra(obj)</w:t>
      </w:r>
      <w:r>
        <w:t xml:space="preserve"> </w:t>
      </w:r>
      <w:r>
        <w:t xml:space="preserve">(ver</w:t>
      </w:r>
      <w:r>
        <w:t xml:space="preserve"> </w:t>
      </w:r>
      <w:r>
        <w:t xml:space="preserve">3.6).</w:t>
      </w:r>
    </w:p>
    <w:p>
      <w:r>
        <w:pict>
          <v:rect style="width:0;height:1.5pt" o:hralign="center" o:hrstd="t" o:hr="t"/>
        </w:pict>
      </w:r>
    </w:p>
    <w:bookmarkEnd w:id="24"/>
    <w:bookmarkStart w:id="32" w:name="especificação-funcional-por-tela"/>
    <w:p>
      <w:pPr>
        <w:pStyle w:val="Heading2"/>
      </w:pPr>
      <w:r>
        <w:t xml:space="preserve">6. Especificação Funcional por Tela</w:t>
      </w:r>
    </w:p>
    <w:bookmarkStart w:id="28" w:name="Xdc5794668dba2a59778c0c492746b9cdaa98da4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— CRUD de Regras de Notificação SMS</w:t>
      </w:r>
    </w:p>
    <w:p>
      <w:pPr>
        <w:pStyle w:val="FirstParagraph"/>
      </w:pPr>
      <w:r>
        <w:t xml:space="preserve">Modelo de referência:</w:t>
      </w:r>
      <w:r>
        <w:t xml:space="preserve"> </w:t>
      </w:r>
      <w:r>
        <w:rPr>
          <w:rStyle w:val="VerbatimChar"/>
        </w:rPr>
        <w:t xml:space="preserve">app/Controllers/Config/CfgCor.php</w:t>
      </w:r>
      <w:r>
        <w:t xml:space="preserve">.</w:t>
      </w:r>
    </w:p>
    <w:bookmarkStart w:id="25" w:name="model-logisnotifsmsconfigmodel"/>
    <w:p>
      <w:pPr>
        <w:pStyle w:val="Heading4"/>
      </w:pPr>
      <w:r>
        <w:t xml:space="preserve">Model</w:t>
      </w:r>
      <w:r>
        <w:t xml:space="preserve"> </w:t>
      </w:r>
      <w:r>
        <w:rPr>
          <w:rStyle w:val="VerbatimChar"/>
        </w:rPr>
        <w:t xml:space="preserve">LogisNotifSmsConfigModel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$DBGroup = 'dbLogistica'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$table = 'log_notif_sms_config'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$primaryKey = 'nsc_id'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$returnType = EntLogNotifSmsConfig::class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$useSoftDeletes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$deletedField = 'nsc_excluido'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$allowedFields</w:t>
      </w:r>
      <w:r>
        <w:t xml:space="preserve"> </w:t>
      </w:r>
      <w:r>
        <w:t xml:space="preserve">(todas as colunas de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 </w:t>
      </w:r>
      <w:r>
        <w:t xml:space="preserve">exceto</w:t>
      </w:r>
      <w:r>
        <w:t xml:space="preserve"> </w:t>
      </w:r>
      <w:r>
        <w:rPr>
          <w:rStyle w:val="VerbatimChar"/>
        </w:rPr>
        <w:t xml:space="preserve">nsc_id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nsc_excluido</w:t>
      </w:r>
      <w:r>
        <w:t xml:space="preserve">, conforme ressalva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protected $allowedFields = [</w:t>
      </w:r>
      <w:r>
        <w:br/>
      </w:r>
      <w:r>
        <w:rPr>
          <w:rStyle w:val="VerbatimChar"/>
        </w:rPr>
        <w:t xml:space="preserve">    'nsc_nome',</w:t>
      </w:r>
      <w:r>
        <w:br/>
      </w:r>
      <w:r>
        <w:rPr>
          <w:rStyle w:val="VerbatimChar"/>
        </w:rPr>
        <w:t xml:space="preserve">    'nsc_tipo_regra',</w:t>
      </w:r>
      <w:r>
        <w:br/>
      </w:r>
      <w:r>
        <w:rPr>
          <w:rStyle w:val="VerbatimChar"/>
        </w:rPr>
        <w:t xml:space="preserve">    'nsc_ren_tipo',</w:t>
      </w:r>
      <w:r>
        <w:br/>
      </w:r>
      <w:r>
        <w:rPr>
          <w:rStyle w:val="VerbatimChar"/>
        </w:rPr>
        <w:t xml:space="preserve">    'nsc_ren_status_max',</w:t>
      </w:r>
      <w:r>
        <w:br/>
      </w:r>
      <w:r>
        <w:rPr>
          <w:rStyle w:val="VerbatimChar"/>
        </w:rPr>
        <w:t xml:space="preserve">    'nsc_condicao',</w:t>
      </w:r>
      <w:r>
        <w:br/>
      </w:r>
      <w:r>
        <w:rPr>
          <w:rStyle w:val="VerbatimChar"/>
        </w:rPr>
        <w:t xml:space="preserve">    'nsc_minutos_limite',</w:t>
      </w:r>
      <w:r>
        <w:br/>
      </w:r>
      <w:r>
        <w:rPr>
          <w:rStyle w:val="VerbatimChar"/>
        </w:rPr>
        <w:t xml:space="preserve">    'nsc_saldo_minimo',</w:t>
      </w:r>
      <w:r>
        <w:br/>
      </w:r>
      <w:r>
        <w:rPr>
          <w:rStyle w:val="VerbatimChar"/>
        </w:rPr>
        <w:t xml:space="preserve">    'nsc_telefones',</w:t>
      </w:r>
      <w:r>
        <w:br/>
      </w:r>
      <w:r>
        <w:rPr>
          <w:rStyle w:val="VerbatimChar"/>
        </w:rPr>
        <w:t xml:space="preserve">    'nsc_mensagem_template',</w:t>
      </w:r>
      <w:r>
        <w:br/>
      </w:r>
      <w:r>
        <w:rPr>
          <w:rStyle w:val="VerbatimChar"/>
        </w:rPr>
        <w:t xml:space="preserve">    'nsc_ativo',</w:t>
      </w:r>
      <w:r>
        <w:br/>
      </w:r>
      <w:r>
        <w:rPr>
          <w:rStyle w:val="VerbatimChar"/>
        </w:rPr>
        <w:t xml:space="preserve">];</w:t>
      </w:r>
    </w:p>
    <w:p>
      <w:pPr>
        <w:numPr>
          <w:ilvl w:val="0"/>
          <w:numId w:val="1003"/>
        </w:numPr>
      </w:pPr>
      <w:r>
        <w:t xml:space="preserve">Validação:</w:t>
      </w:r>
      <w:r>
        <w:t xml:space="preserve"> </w:t>
      </w:r>
      <w:r>
        <w:rPr>
          <w:rStyle w:val="VerbatimChar"/>
        </w:rPr>
        <w:t xml:space="preserve">nsc_nome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nsc_tipo_regra</w:t>
      </w:r>
      <w:r>
        <w:t xml:space="preserve">,</w:t>
      </w:r>
      <w:r>
        <w:t xml:space="preserve"> </w:t>
      </w:r>
      <w:r>
        <w:rPr>
          <w:rStyle w:val="VerbatimChar"/>
        </w:rPr>
        <w:t xml:space="preserve">nsc_telefones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nsc_mensagem_template</w:t>
      </w:r>
      <w:r>
        <w:t xml:space="preserve"> </w:t>
      </w:r>
      <w:r>
        <w:t xml:space="preserve">obrigatórios; demais campos condicionais</w:t>
      </w:r>
      <w:r>
        <w:t xml:space="preserve"> </w:t>
      </w:r>
      <w:r>
        <w:t xml:space="preserve">conforme</w:t>
      </w:r>
      <w:r>
        <w:t xml:space="preserve"> </w:t>
      </w:r>
      <w:r>
        <w:rPr>
          <w:rStyle w:val="VerbatimChar"/>
        </w:rPr>
        <w:t xml:space="preserve">nsc_tipo_regra</w:t>
      </w:r>
      <w:r>
        <w:t xml:space="preserve"> </w:t>
      </w:r>
      <w:r>
        <w:t xml:space="preserve">(validação condicional a espelhar sintaxe já</w:t>
      </w:r>
      <w:r>
        <w:t xml:space="preserve"> </w:t>
      </w:r>
      <w:r>
        <w:t xml:space="preserve">usada em algum Model do projeto — a confirmar durante a codificação,</w:t>
      </w:r>
      <w:r>
        <w:t xml:space="preserve"> </w:t>
      </w:r>
      <w:r>
        <w:t xml:space="preserve">ver seção 9).</w:t>
      </w:r>
    </w:p>
    <w:p>
      <w:pPr>
        <w:numPr>
          <w:ilvl w:val="0"/>
          <w:numId w:val="1003"/>
        </w:numPr>
      </w:pPr>
      <w:r>
        <w:t xml:space="preserve">Callbacks de auditoria via</w:t>
      </w:r>
      <w:r>
        <w:t xml:space="preserve"> </w:t>
      </w:r>
      <w:r>
        <w:rPr>
          <w:rStyle w:val="VerbatimChar"/>
        </w:rPr>
        <w:t xml:space="preserve">LogMonModel</w:t>
      </w:r>
      <w:r>
        <w:t xml:space="preserve"> </w:t>
      </w:r>
      <w:r>
        <w:t xml:space="preserve">— ver 3.3.</w:t>
      </w:r>
    </w:p>
    <w:p>
      <w:pPr>
        <w:numPr>
          <w:ilvl w:val="0"/>
          <w:numId w:val="1003"/>
        </w:numPr>
      </w:pPr>
      <w:r>
        <w:t xml:space="preserve">Métodos:</w:t>
      </w:r>
      <w:r>
        <w:t xml:space="preserve"> </w:t>
      </w:r>
      <w:r>
        <w:rPr>
          <w:rStyle w:val="VerbatimChar"/>
        </w:rPr>
        <w:t xml:space="preserve">getListaRegras()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getRegra($id)</w:t>
      </w:r>
      <w:r>
        <w:t xml:space="preserve">.</w:t>
      </w:r>
    </w:p>
    <w:bookmarkEnd w:id="25"/>
    <w:bookmarkStart w:id="26" w:name="entity-entlognotifsmsconfigdefcampos"/>
    <w:p>
      <w:pPr>
        <w:pStyle w:val="Heading4"/>
      </w:pPr>
      <w:r>
        <w:t xml:space="preserve">Entity</w:t>
      </w:r>
      <w:r>
        <w:t xml:space="preserve"> </w:t>
      </w:r>
      <w:r>
        <w:rPr>
          <w:rStyle w:val="VerbatimChar"/>
        </w:rPr>
        <w:t xml:space="preserve">EntLogNotifSmsConfig::defCampos()</w:t>
      </w:r>
    </w:p>
    <w:p>
      <w:pPr>
        <w:pStyle w:val="FirstParagraph"/>
      </w:pPr>
      <w:r>
        <w:rPr>
          <w:b/>
          <w:bCs/>
        </w:rPr>
        <w:t xml:space="preserve">Ressalva 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byarq</w:t>
      </w:r>
      <w:r>
        <w:rPr>
          <w:b/>
          <w:bCs/>
        </w:rPr>
        <w:t xml:space="preserve"> </w:t>
      </w:r>
      <w:r>
        <w:rPr>
          <w:b/>
          <w:bCs/>
        </w:rPr>
        <w:t xml:space="preserve">(rodada de revisão):</w:t>
      </w:r>
      <w:r>
        <w:t xml:space="preserve"> </w:t>
      </w:r>
      <w:r>
        <w:t xml:space="preserve">no projeto, Entities são</w:t>
      </w:r>
      <w:r>
        <w:t xml:space="preserve"> </w:t>
      </w:r>
      <w:r>
        <w:t xml:space="preserve">nomeadas a partir do nome da tabela (com prefixo de domínio), não do</w:t>
      </w:r>
      <w:r>
        <w:t xml:space="preserve"> </w:t>
      </w:r>
      <w:r>
        <w:t xml:space="preserve">nome funcional limpo — ex. tabela</w:t>
      </w:r>
      <w:r>
        <w:t xml:space="preserve"> </w:t>
      </w:r>
      <w:r>
        <w:rPr>
          <w:rStyle w:val="VerbatimChar"/>
        </w:rPr>
        <w:t xml:space="preserve">oco_notif_desvio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EntOcoNotifDesvio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EntNotifDesvio</w:t>
      </w:r>
      <w:r>
        <w:t xml:space="preserve">. Por isso a Entity de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EntLogNotifSmsConfig</w:t>
      </w:r>
      <w:r>
        <w:t xml:space="preserve"> </w:t>
      </w:r>
      <w:r>
        <w:t xml:space="preserve">(e não</w:t>
      </w:r>
      <w:r>
        <w:t xml:space="preserve"> </w:t>
      </w:r>
      <w:r>
        <w:rPr>
          <w:rStyle w:val="VerbatimChar"/>
        </w:rPr>
        <w:t xml:space="preserve">EntNotifSmsConfig</w:t>
      </w:r>
      <w:r>
        <w:t xml:space="preserve">), em</w:t>
      </w:r>
      <w:r>
        <w:t xml:space="preserve"> </w:t>
      </w:r>
      <w:r>
        <w:rPr>
          <w:rStyle w:val="VerbatimChar"/>
        </w:rPr>
        <w:t xml:space="preserve">app/Entities/Logistica/EntLogNotifSmsConfig.php</w:t>
      </w:r>
      <w:r>
        <w:t xml:space="preserve"> </w:t>
      </w:r>
      <w:r>
        <w:t xml:space="preserve">(ver seção 5).</w:t>
      </w:r>
    </w:p>
    <w:tbl>
      <w:tblPr>
        <w:tblStyle w:val="Table"/>
        <w:tblW w:type="pct" w:w="4935"/>
        <w:tblLayout w:type="fixed"/>
        <w:tblLook w:firstRow="1" w:lastRow="0" w:firstColumn="0" w:lastColumn="0" w:noHBand="0" w:noVBand="0" w:val="0020"/>
      </w:tblPr>
      <w:tblGrid>
        <w:gridCol w:w="1328"/>
        <w:gridCol w:w="4087"/>
        <w:gridCol w:w="24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  <w:r>
              <w:t xml:space="preserve"> </w:t>
            </w:r>
            <w:r>
              <w:rPr>
                <w:rStyle w:val="VerbatimChar"/>
              </w:rPr>
              <w:t xml:space="preserve">MyCampo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crOculto()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nsc_nome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crInput()</w:t>
            </w:r>
            <w:r>
              <w:t xml:space="preserve">, obrigatório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nsc_tipo_regra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crSelect()</w:t>
            </w:r>
            <w:r>
              <w:t xml:space="preserve">, opções</w:t>
            </w:r>
            <w:r>
              <w:t xml:space="preserve"> </w:t>
            </w:r>
            <w:r>
              <w:rPr>
                <w:rStyle w:val="VerbatimChar"/>
              </w:rPr>
              <w:t xml:space="preserve">['entrega' =&gt; 'Entrega', 'saldo_baixo' =&gt; 'Saldo Baixo']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setFunChan('alternaCamposTipoRegra(this)')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nsc_ren_tipo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crSelect()</w:t>
            </w:r>
            <w:r>
              <w:t xml:space="preserve">, opções estáticas</w:t>
            </w:r>
            <w:r>
              <w:t xml:space="preserve"> </w:t>
            </w:r>
            <w:r>
              <w:rPr>
                <w:rStyle w:val="VerbatimChar"/>
              </w:rPr>
              <w:t xml:space="preserve">[1 =&gt; 'Ceqnep', 2 =&gt; 'Transportadora', 3 =&gt; 'Hospital Retira']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  <w:r>
              <w:t xml:space="preserve"> </w:t>
            </w:r>
            <w:r>
              <w:t xml:space="preserve">“entrega”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div#divEntrega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nsc_ren_status_max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crInput()</w:t>
            </w:r>
            <w:r>
              <w:t xml:space="preserve"> </w:t>
            </w:r>
            <w:r>
              <w:t xml:space="preserve">tipo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  <w:r>
              <w:t xml:space="preserve"> </w:t>
            </w:r>
            <w:r>
              <w:t xml:space="preserve">“entrega”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nsc_condicao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crSelect()</w:t>
            </w:r>
            <w:r>
              <w:t xml:space="preserve">, opções</w:t>
            </w:r>
            <w:r>
              <w:t xml:space="preserve"> </w:t>
            </w:r>
            <w:r>
              <w:rPr>
                <w:rStyle w:val="VerbatimChar"/>
              </w:rPr>
              <w:t xml:space="preserve">['antes_chegada' =&gt; 'Antes da Chegada', 'apos_chegada' =&gt; 'Após a Chegada']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  <w:r>
              <w:t xml:space="preserve"> </w:t>
            </w:r>
            <w:r>
              <w:t xml:space="preserve">“entrega”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nsc_minutos_limite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crInput()</w:t>
            </w:r>
            <w:r>
              <w:t xml:space="preserve"> </w:t>
            </w:r>
            <w:r>
              <w:t xml:space="preserve">tipo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  <w:r>
              <w:t xml:space="preserve"> </w:t>
            </w:r>
            <w:r>
              <w:t xml:space="preserve">“entrega”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nsc_saldo_minimo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crInput()</w:t>
            </w:r>
            <w:r>
              <w:t xml:space="preserve"> </w:t>
            </w:r>
            <w:r>
              <w:t xml:space="preserve">tipo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  <w:r>
              <w:t xml:space="preserve"> </w:t>
            </w:r>
            <w:r>
              <w:t xml:space="preserve">“saldo_baixo”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div#divSaldo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nsc_telefones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crInput()</w:t>
            </w:r>
            <w:r>
              <w:t xml:space="preserve"> </w:t>
            </w:r>
            <w:r>
              <w:t xml:space="preserve">— texto livre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nsc_mensagem_template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crTexto()</w:t>
            </w:r>
            <w:r>
              <w:t xml:space="preserve"> </w:t>
            </w:r>
            <w:r>
              <w:t xml:space="preserve">(textarea)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nsc_ativo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cr2opcoes()</w:t>
            </w:r>
            <w:r>
              <w:t xml:space="preserve">, opções</w:t>
            </w:r>
            <w:r>
              <w:t xml:space="preserve"> </w:t>
            </w:r>
            <w:r>
              <w:rPr>
                <w:rStyle w:val="VerbatimChar"/>
              </w:rPr>
              <w:t xml:space="preserve">['A' =&gt; 'Ativo', 'I' =&gt; 'Inativo']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X0d3a8fdba4307167655f8faacb5a22d1eed026b"/>
    <w:p>
      <w:pPr>
        <w:pStyle w:val="Heading4"/>
      </w:pPr>
      <w:r>
        <w:t xml:space="preserve">Controller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(espelhando</w:t>
      </w:r>
      <w:r>
        <w:t xml:space="preserve"> </w:t>
      </w:r>
      <w:r>
        <w:rPr>
          <w:rStyle w:val="VerbatimChar"/>
        </w:rPr>
        <w:t xml:space="preserve">CfgCor.php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index()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montaColunasLista()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url_lista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view('vw_lista')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lista()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getListaRegras()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echo json_encode(['data' =&gt; ...])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edit($id, $show)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show($id)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view('vw_edicao')</w:t>
      </w:r>
      <w:r>
        <w:t xml:space="preserve">.</w:t>
      </w:r>
      <w:r>
        <w:t xml:space="preserve"> </w:t>
      </w:r>
      <w:r>
        <w:rPr>
          <w:rStyle w:val="VerbatimChar"/>
        </w:rPr>
        <w:t xml:space="preserve">edit()</w:t>
      </w:r>
      <w:r>
        <w:t xml:space="preserve">/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populam</w:t>
      </w:r>
      <w:r>
        <w:t xml:space="preserve"> </w:t>
      </w:r>
      <w:r>
        <w:rPr>
          <w:rStyle w:val="VerbatimChar"/>
        </w:rPr>
        <w:t xml:space="preserve">$this-&gt;data['log'] = buscaLog('log_notif_sms_config', $id);</w:t>
      </w:r>
      <w:r>
        <w:t xml:space="preserve"> </w:t>
      </w:r>
      <w:r>
        <w:t xml:space="preserve">antes da view, igual a</w:t>
      </w:r>
      <w:r>
        <w:t xml:space="preserve"> </w:t>
      </w:r>
      <w:r>
        <w:rPr>
          <w:rStyle w:val="VerbatimChar"/>
        </w:rPr>
        <w:t xml:space="preserve">CfgCor::edit()</w:t>
      </w:r>
      <w:r>
        <w:t xml:space="preserve"> </w:t>
      </w:r>
      <w:r>
        <w:t xml:space="preserve">(ver 3.3).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store()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verificaUnico()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nsc_nome</w:t>
      </w:r>
      <w:r>
        <w:t xml:space="preserve">, em transação.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ativinativ($id, $tipo)</w:t>
      </w:r>
      <w:r>
        <w:t xml:space="preserve"> </w:t>
      </w:r>
      <w:r>
        <w:t xml:space="preserve">→ seta</w:t>
      </w:r>
      <w:r>
        <w:t xml:space="preserve"> </w:t>
      </w:r>
      <w:r>
        <w:rPr>
          <w:rStyle w:val="VerbatimChar"/>
        </w:rPr>
        <w:t xml:space="preserve">nsc_ativo</w:t>
      </w:r>
      <w:r>
        <w:t xml:space="preserve"> </w:t>
      </w:r>
      <w:r>
        <w:rPr>
          <w:rStyle w:val="VerbatimChar"/>
        </w:rPr>
        <w:t xml:space="preserve">'A'</w:t>
      </w:r>
      <w:r>
        <w:t xml:space="preserve">/</w:t>
      </w:r>
      <w:r>
        <w:rPr>
          <w:rStyle w:val="VerbatimChar"/>
        </w:rPr>
        <w:t xml:space="preserve">'I'</w:t>
      </w:r>
      <w:r>
        <w:t xml:space="preserve">; permite</w:t>
      </w:r>
      <w:r>
        <w:t xml:space="preserve"> </w:t>
      </w:r>
      <w:r>
        <w:t xml:space="preserve">inativar livremente mesmo havendo histórico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delete($id)</w:t>
      </w:r>
      <w:r>
        <w:t xml:space="preserve"> </w:t>
      </w:r>
      <w:r>
        <w:t xml:space="preserve">→ checa via</w:t>
      </w:r>
      <w:r>
        <w:t xml:space="preserve"> </w:t>
      </w:r>
      <w:r>
        <w:rPr>
          <w:rStyle w:val="VerbatimChar"/>
        </w:rPr>
        <w:t xml:space="preserve">ForeignKeyUsageChecker</w:t>
      </w:r>
      <w:r>
        <w:t xml:space="preserve"> </w:t>
      </w:r>
      <w:r>
        <w:t xml:space="preserve">se há registros</w:t>
      </w:r>
      <w:r>
        <w:t xml:space="preserve"> </w:t>
      </w:r>
      <w:r>
        <w:t xml:space="preserve">associados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; se houver,</w:t>
      </w:r>
      <w:r>
        <w:t xml:space="preserve"> </w:t>
      </w:r>
      <w:r>
        <w:rPr>
          <w:b/>
          <w:bCs/>
        </w:rPr>
        <w:t xml:space="preserve">bloqueia a</w:t>
      </w:r>
      <w:r>
        <w:rPr>
          <w:b/>
          <w:bCs/>
        </w:rPr>
        <w:t xml:space="preserve"> </w:t>
      </w:r>
      <w:r>
        <w:rPr>
          <w:b/>
          <w:bCs/>
        </w:rPr>
        <w:t xml:space="preserve">exclusão</w:t>
      </w:r>
      <w:r>
        <w:t xml:space="preserve">.</w:t>
      </w:r>
    </w:p>
    <w:p>
      <w:pPr>
        <w:pStyle w:val="FirstParagraph"/>
      </w:pPr>
      <w:r>
        <w:t xml:space="preserve">Nomenclatura de métodos segue o padrão exigido por</w:t>
      </w:r>
      <w:r>
        <w:t xml:space="preserve"> </w:t>
      </w:r>
      <w:r>
        <w:rPr>
          <w:rStyle w:val="VerbatimChar"/>
        </w:rPr>
        <w:t xml:space="preserve">LoginFilter</w:t>
      </w:r>
      <w:r>
        <w:t xml:space="preserve">/log de</w:t>
      </w:r>
      <w:r>
        <w:t xml:space="preserve"> </w:t>
      </w:r>
      <w:r>
        <w:t xml:space="preserve">auditoria automático (</w:t>
      </w:r>
      <w:r>
        <w:rPr>
          <w:rStyle w:val="VerbatimChar"/>
        </w:rPr>
        <w:t xml:space="preserve">rascunho-helpers-php.md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index/lista/show/add/store/edit/update/delete/ordena/ativinativ</w:t>
      </w:r>
      <w:r>
        <w:t xml:space="preserve">.</w:t>
      </w:r>
    </w:p>
    <w:bookmarkEnd w:id="27"/>
    <w:bookmarkEnd w:id="28"/>
    <w:bookmarkStart w:id="31" w:name="Xbebe25d0f10dd91954e1b96d89ef18eb80bc86e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NotifSmsEnviadas</w:t>
      </w:r>
      <w:r>
        <w:t xml:space="preserve"> </w:t>
      </w:r>
      <w:r>
        <w:t xml:space="preserve">— Consulta de SMS Enviados por período</w:t>
      </w:r>
    </w:p>
    <w:p>
      <w:pPr>
        <w:pStyle w:val="FirstParagraph"/>
      </w:pPr>
      <w:r>
        <w:t xml:space="preserve">Modelo de referência:</w:t>
      </w:r>
      <w:r>
        <w:t xml:space="preserve"> </w:t>
      </w:r>
      <w:r>
        <w:rPr>
          <w:rStyle w:val="VerbatimChar"/>
        </w:rPr>
        <w:t xml:space="preserve">app/Controllers/Config/CfgLoguser.php</w:t>
      </w:r>
      <w:r>
        <w:t xml:space="preserve">. Tela</w:t>
      </w:r>
      <w:r>
        <w:t xml:space="preserve"> </w:t>
      </w:r>
      <w:r>
        <w:t xml:space="preserve">somente leitura, sem Entity própria (mesmo padrão de</w:t>
      </w:r>
      <w:r>
        <w:t xml:space="preserve"> </w:t>
      </w:r>
      <w:r>
        <w:rPr>
          <w:rStyle w:val="VerbatimChar"/>
        </w:rPr>
        <w:t xml:space="preserve">CfgLoguser</w:t>
      </w:r>
      <w:r>
        <w:t xml:space="preserve">).</w:t>
      </w:r>
    </w:p>
    <w:bookmarkStart w:id="29" w:name="model-logisnotifsmsenviadasmodel"/>
    <w:p>
      <w:pPr>
        <w:pStyle w:val="Heading4"/>
      </w:pPr>
      <w:r>
        <w:t xml:space="preserve">Model</w:t>
      </w:r>
      <w:r>
        <w:t xml:space="preserve"> </w:t>
      </w:r>
      <w:r>
        <w:rPr>
          <w:rStyle w:val="VerbatimChar"/>
        </w:rPr>
        <w:t xml:space="preserve">LogisNotifSmsEnviadasModel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$DBGroup = 'dbLogistica'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$table = 'log_notif_sms_enviadas'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$primaryKey = 'nse_id'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$returnType = 'array'</w:t>
      </w:r>
    </w:p>
    <w:p>
      <w:pPr>
        <w:pStyle w:val="Compact"/>
        <w:numPr>
          <w:ilvl w:val="0"/>
          <w:numId w:val="1005"/>
        </w:numPr>
      </w:pPr>
      <w:r>
        <w:t xml:space="preserve">Método</w:t>
      </w:r>
      <w:r>
        <w:t xml:space="preserve"> </w:t>
      </w:r>
      <w:r>
        <w:rPr>
          <w:rStyle w:val="VerbatimChar"/>
        </w:rPr>
        <w:t xml:space="preserve">getEnviadasPeriodo(string $dataIni, string $dataFim, ?int $nscId = null)</w:t>
      </w:r>
      <w:r>
        <w:t xml:space="preserve">: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 </w:t>
      </w:r>
      <w:r>
        <w:t xml:space="preserve">para trazer</w:t>
      </w:r>
      <w:r>
        <w:t xml:space="preserve"> </w:t>
      </w:r>
      <w:r>
        <w:rPr>
          <w:rStyle w:val="VerbatimChar"/>
        </w:rPr>
        <w:t xml:space="preserve">nsc_nome</w:t>
      </w:r>
      <w:r>
        <w:t xml:space="preserve">; filtra por</w:t>
      </w:r>
      <w:r>
        <w:t xml:space="preserve"> </w:t>
      </w:r>
      <w:r>
        <w:t xml:space="preserve">período (</w:t>
      </w:r>
      <w:r>
        <w:rPr>
          <w:rStyle w:val="VerbatimChar"/>
        </w:rPr>
        <w:t xml:space="preserve">nse_data_envio</w:t>
      </w:r>
      <w:r>
        <w:t xml:space="preserve">) e, opcionalmente, por regra (</w:t>
      </w:r>
      <w:r>
        <w:rPr>
          <w:rStyle w:val="VerbatimChar"/>
        </w:rPr>
        <w:t xml:space="preserve">nse_nsc_id</w:t>
      </w:r>
      <w:r>
        <w:t xml:space="preserve">);</w:t>
      </w:r>
      <w:r>
        <w:t xml:space="preserve"> </w:t>
      </w:r>
      <w:r>
        <w:t xml:space="preserve">ordenado por</w:t>
      </w:r>
      <w:r>
        <w:t xml:space="preserve"> </w:t>
      </w:r>
      <w:r>
        <w:rPr>
          <w:rStyle w:val="VerbatimChar"/>
        </w:rPr>
        <w:t xml:space="preserve">nse_data_envio DESC</w:t>
      </w:r>
      <w:r>
        <w:t xml:space="preserve">.</w:t>
      </w:r>
    </w:p>
    <w:bookmarkEnd w:id="29"/>
    <w:bookmarkStart w:id="30" w:name="controller-notifsmsenviadas"/>
    <w:p>
      <w:pPr>
        <w:pStyle w:val="Heading4"/>
      </w:pPr>
      <w:r>
        <w:t xml:space="preserve">Controller</w:t>
      </w:r>
      <w:r>
        <w:t xml:space="preserve"> </w:t>
      </w:r>
      <w:r>
        <w:rPr>
          <w:rStyle w:val="VerbatimChar"/>
        </w:rPr>
        <w:t xml:space="preserve">NotifSmsEnviadas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index()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Filtro de período obrigatório via</w:t>
      </w:r>
      <w:r>
        <w:t xml:space="preserve"> </w:t>
      </w:r>
      <w:r>
        <w:rPr>
          <w:rStyle w:val="VerbatimChar"/>
        </w:rPr>
        <w:t xml:space="preserve">crDaterange()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Filtro opcional por regra via</w:t>
      </w:r>
      <w:r>
        <w:t xml:space="preserve"> </w:t>
      </w:r>
      <w:r>
        <w:rPr>
          <w:rStyle w:val="VerbatimChar"/>
        </w:rPr>
        <w:t xml:space="preserve">criaSelectRelativo('log_notif_sms_config', 'nsc_id', 'nsc_nome', null, 1, 'log_notif_sms_enviadas', [], $config, 'nse_nsc_id')</w:t>
      </w:r>
      <w:r>
        <w:t xml:space="preserve"> </w:t>
      </w:r>
      <w:r>
        <w:t xml:space="preserve">(conforme</w:t>
      </w:r>
      <w:r>
        <w:t xml:space="preserve"> </w:t>
      </w:r>
      <w:r>
        <w:rPr>
          <w:rStyle w:val="VerbatimChar"/>
        </w:rPr>
        <w:t xml:space="preserve">rascunho-helpers-php.md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t xml:space="preserve">Botão</w:t>
      </w:r>
      <w:r>
        <w:t xml:space="preserve"> </w:t>
      </w:r>
      <w:r>
        <w:t xml:space="preserve">“Buscar”</w:t>
      </w:r>
      <w:r>
        <w:t xml:space="preserve">;</w:t>
      </w:r>
      <w:r>
        <w:t xml:space="preserve"> </w:t>
      </w:r>
      <w:r>
        <w:rPr>
          <w:rStyle w:val="VerbatimChar"/>
        </w:rPr>
        <w:t xml:space="preserve">colunas = ['Data Envio', 'Chave', 'Regra']</w:t>
      </w:r>
      <w:r>
        <w:t xml:space="preserve">;</w:t>
      </w:r>
      <w:r>
        <w:t xml:space="preserve"> </w:t>
      </w:r>
      <w:r>
        <w:rPr>
          <w:rStyle w:val="VerbatimChar"/>
        </w:rPr>
        <w:t xml:space="preserve">view('vw_filtro')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lista()</w:t>
      </w:r>
      <w:r>
        <w:t xml:space="preserve">: lê</w:t>
      </w:r>
      <w:r>
        <w:t xml:space="preserve"> </w:t>
      </w:r>
      <w:r>
        <w:rPr>
          <w:rStyle w:val="VerbatimChar"/>
        </w:rPr>
        <w:t xml:space="preserve">getPost()</w:t>
      </w:r>
      <w:r>
        <w:t xml:space="preserve">, converte datas com</w:t>
      </w:r>
      <w:r>
        <w:t xml:space="preserve"> </w:t>
      </w:r>
      <w:r>
        <w:rPr>
          <w:rStyle w:val="VerbatimChar"/>
        </w:rPr>
        <w:t xml:space="preserve">data_db()</w:t>
      </w:r>
      <w:r>
        <w:t xml:space="preserve"> </w:t>
      </w:r>
      <w:r>
        <w:t xml:space="preserve">(helper</w:t>
      </w:r>
      <w:r>
        <w:t xml:space="preserve"> </w:t>
      </w:r>
      <w:r>
        <w:t xml:space="preserve">padrão do projeto,</w:t>
      </w:r>
      <w:r>
        <w:t xml:space="preserve"> </w:t>
      </w:r>
      <w:r>
        <w:rPr>
          <w:rStyle w:val="VerbatimChar"/>
        </w:rPr>
        <w:t xml:space="preserve">rascunho-helpers-php.md</w:t>
      </w:r>
      <w:r>
        <w:t xml:space="preserve">), chama</w:t>
      </w:r>
      <w:r>
        <w:t xml:space="preserve"> </w:t>
      </w:r>
      <w:r>
        <w:rPr>
          <w:rStyle w:val="VerbatimChar"/>
        </w:rPr>
        <w:t xml:space="preserve">getEnviadasPeriodo()</w:t>
      </w:r>
      <w:r>
        <w:t xml:space="preserve">,</w:t>
      </w:r>
      <w:r>
        <w:t xml:space="preserve"> </w:t>
      </w:r>
      <w:r>
        <w:rPr>
          <w:rStyle w:val="VerbatimChar"/>
        </w:rPr>
        <w:t xml:space="preserve">echo json_encode($dados)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rotas-appconfigroutes.php"/>
    <w:p>
      <w:pPr>
        <w:pStyle w:val="Heading2"/>
      </w:pPr>
      <w:r>
        <w:t xml:space="preserve">7. Rotas (</w:t>
      </w:r>
      <w:r>
        <w:rPr>
          <w:rStyle w:val="VerbatimChar"/>
        </w:rPr>
        <w:t xml:space="preserve">app/Config/Routes.php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$logisticaControllers = ['NotifSmsConfig', 'NotifSmsEnviadas'];</w:t>
      </w:r>
      <w:r>
        <w:br/>
      </w:r>
      <w:r>
        <w:rPr>
          <w:rStyle w:val="VerbatimChar"/>
        </w:rPr>
        <w:t xml:space="preserve">foreach ($logisticaControllers as $ctrl) {</w:t>
      </w:r>
      <w:r>
        <w:br/>
      </w:r>
      <w:r>
        <w:rPr>
          <w:rStyle w:val="VerbatimChar"/>
        </w:rPr>
        <w:t xml:space="preserve">    $routes-&gt;group($ctrl, static function ($routes) use ($ctrl) {</w:t>
      </w:r>
      <w:r>
        <w:br/>
      </w:r>
      <w:r>
        <w:rPr>
          <w:rStyle w:val="VerbatimChar"/>
        </w:rPr>
        <w:t xml:space="preserve">        $name = strtolower($ctrl);</w:t>
      </w:r>
      <w:r>
        <w:br/>
      </w:r>
      <w:r>
        <w:rPr>
          <w:rStyle w:val="VerbatimChar"/>
        </w:rPr>
        <w:t xml:space="preserve">        $routes-&gt;get('/', "Logistica\\$ctrl::index", ['as' =&gt; "{$name}_index"]);</w:t>
      </w:r>
      <w:r>
        <w:br/>
      </w:r>
      <w:r>
        <w:rPr>
          <w:rStyle w:val="VerbatimChar"/>
        </w:rPr>
        <w:t xml:space="preserve">        $routes-&gt;match(['GET', 'POST'], '(:any)', "Logistica\\$ctrl::$1", ['as' =&gt; "{$name}_match"]);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ordem-de-implementação"/>
    <w:p>
      <w:pPr>
        <w:pStyle w:val="Heading2"/>
      </w:pPr>
      <w:r>
        <w:t xml:space="preserve">8. Ordem de Implementação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Infraestrutura:</w:t>
      </w:r>
      <w:r>
        <w:t xml:space="preserve"> </w:t>
      </w:r>
      <w:r>
        <w:t xml:space="preserve">novo grupo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Database.php</w:t>
      </w:r>
      <w:r>
        <w:t xml:space="preserve">;</w:t>
      </w:r>
      <w:r>
        <w:t xml:space="preserve"> </w:t>
      </w:r>
      <w:r>
        <w:t xml:space="preserve">ajustes em</w:t>
      </w:r>
      <w:r>
        <w:t xml:space="preserve"> </w:t>
      </w:r>
      <w:r>
        <w:rPr>
          <w:rStyle w:val="VerbatimChar"/>
        </w:rPr>
        <w:t xml:space="preserve">ConfigDicDadosModel::getDbGroupAndSchema()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ForeignKeyUsageChecker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Migration:</w:t>
      </w:r>
      <w:r>
        <w:t xml:space="preserve"> </w:t>
      </w:r>
      <w:r>
        <w:t xml:space="preserve">módulo Logística em</w:t>
      </w:r>
      <w:r>
        <w:t xml:space="preserve"> </w:t>
      </w:r>
      <w:r>
        <w:rPr>
          <w:rStyle w:val="VerbatimChar"/>
        </w:rPr>
        <w:t xml:space="preserve">cfg_modulo</w:t>
      </w:r>
      <w:r>
        <w:t xml:space="preserve">, as 2 telas em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, colunas de grid em</w:t>
      </w:r>
      <w:r>
        <w:t xml:space="preserve"> </w:t>
      </w:r>
      <w:r>
        <w:rPr>
          <w:rStyle w:val="VerbatimChar"/>
        </w:rPr>
        <w:t xml:space="preserve">cfg_tela_lista</w:t>
      </w:r>
      <w:r>
        <w:t xml:space="preserve"> </w:t>
      </w:r>
      <w:r>
        <w:t xml:space="preserve">(só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), permissão</w:t>
      </w:r>
      <w:r>
        <w:t xml:space="preserve"> </w:t>
      </w:r>
      <w:r>
        <w:rPr>
          <w:rStyle w:val="VerbatimChar"/>
        </w:rPr>
        <w:t xml:space="preserve">CAEXN</w:t>
      </w:r>
      <w:r>
        <w:t xml:space="preserve"> </w:t>
      </w:r>
      <w:r>
        <w:t xml:space="preserve">para Super Admin em</w:t>
      </w:r>
      <w:r>
        <w:t xml:space="preserve"> </w:t>
      </w:r>
      <w:r>
        <w:rPr>
          <w:rStyle w:val="VerbatimChar"/>
        </w:rPr>
        <w:t xml:space="preserve">cfg_perfil_item</w:t>
      </w:r>
      <w:r>
        <w:t xml:space="preserve">; criação condicional das 2 tabelas.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NotifSmsConfig</w:t>
      </w:r>
      <w:r>
        <w:t xml:space="preserve"> </w:t>
      </w:r>
      <w:r>
        <w:rPr>
          <w:b/>
          <w:bCs/>
        </w:rPr>
        <w:t xml:space="preserve">completo:</w:t>
      </w:r>
      <w:r>
        <w:t xml:space="preserve"> </w:t>
      </w:r>
      <w:r>
        <w:t xml:space="preserve">Model, Entity, Controller, toggle de</w:t>
      </w:r>
      <w:r>
        <w:t xml:space="preserve"> </w:t>
      </w:r>
      <w:r>
        <w:t xml:space="preserve">campos condicionais (</w:t>
      </w:r>
      <w:r>
        <w:rPr>
          <w:rStyle w:val="VerbatimChar"/>
        </w:rPr>
        <w:t xml:space="preserve">alternaCamposTipoRegra</w:t>
      </w:r>
      <w:r>
        <w:t xml:space="preserve">), views reaproveitadas</w:t>
      </w:r>
      <w:r>
        <w:t xml:space="preserve"> </w:t>
      </w:r>
      <w:r>
        <w:t xml:space="preserve">(</w:t>
      </w:r>
      <w:r>
        <w:rPr>
          <w:rStyle w:val="VerbatimChar"/>
        </w:rPr>
        <w:t xml:space="preserve">vw_lista</w:t>
      </w:r>
      <w:r>
        <w:t xml:space="preserve">/</w:t>
      </w:r>
      <w:r>
        <w:rPr>
          <w:rStyle w:val="VerbatimChar"/>
        </w:rPr>
        <w:t xml:space="preserve">vw_edicao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NotifSmsEnviadas</w:t>
      </w:r>
      <w:r>
        <w:t xml:space="preserve"> </w:t>
      </w:r>
      <w:r>
        <w:rPr>
          <w:b/>
          <w:bCs/>
        </w:rPr>
        <w:t xml:space="preserve">completo:</w:t>
      </w:r>
      <w:r>
        <w:t xml:space="preserve"> </w:t>
      </w:r>
      <w:r>
        <w:t xml:space="preserve">Model, Controller, funções JS de</w:t>
      </w:r>
      <w:r>
        <w:t xml:space="preserve"> </w:t>
      </w:r>
      <w:r>
        <w:t xml:space="preserve">filtro/listagem (</w:t>
      </w:r>
      <w:r>
        <w:rPr>
          <w:rStyle w:val="VerbatimChar"/>
        </w:rPr>
        <w:t xml:space="preserve">buscaSmsEnviadas</w:t>
      </w:r>
      <w:r>
        <w:t xml:space="preserve">/</w:t>
      </w:r>
      <w:r>
        <w:rPr>
          <w:rStyle w:val="VerbatimChar"/>
        </w:rPr>
        <w:t xml:space="preserve">montaListaSmsEnviadas</w:t>
      </w:r>
      <w:r>
        <w:t xml:space="preserve">), view</w:t>
      </w:r>
      <w:r>
        <w:t xml:space="preserve"> </w:t>
      </w:r>
      <w:r>
        <w:t xml:space="preserve">reaproveitada (</w:t>
      </w:r>
      <w:r>
        <w:rPr>
          <w:rStyle w:val="VerbatimChar"/>
        </w:rPr>
        <w:t xml:space="preserve">vw_filtro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Rotas</w:t>
      </w:r>
      <w:r>
        <w:t xml:space="preserve"> </w:t>
      </w:r>
      <w:r>
        <w:t xml:space="preserve">das 2 telas novas.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Verificação manual</w:t>
      </w:r>
      <w:r>
        <w:t xml:space="preserve"> </w:t>
      </w:r>
      <w:r>
        <w:t xml:space="preserve">(ver seção 10).</w:t>
      </w:r>
    </w:p>
    <w:p>
      <w:r>
        <w:pict>
          <v:rect style="width:0;height:1.5pt" o:hralign="center" o:hrstd="t" o:hr="t"/>
        </w:pict>
      </w:r>
    </w:p>
    <w:bookmarkEnd w:id="34"/>
    <w:bookmarkStart w:id="36" w:name="X3ce75bb3b360fd96ac31a34bb43a9244c7a2ec5"/>
    <w:p>
      <w:pPr>
        <w:pStyle w:val="Heading2"/>
      </w:pPr>
      <w:r>
        <w:t xml:space="preserve">9. Itens a Confirmar Durante a Implementação</w:t>
      </w:r>
    </w:p>
    <w:p>
      <w:pPr>
        <w:pStyle w:val="Compact"/>
        <w:numPr>
          <w:ilvl w:val="0"/>
          <w:numId w:val="1009"/>
        </w:numPr>
      </w:pPr>
      <w:r>
        <w:t xml:space="preserve">Onde os wrappers</w:t>
      </w:r>
      <w:r>
        <w:t xml:space="preserve"> </w:t>
      </w:r>
      <w:r>
        <w:rPr>
          <w:rStyle w:val="VerbatimChar"/>
        </w:rPr>
        <w:t xml:space="preserve">&lt;div id="div..."&gt;</w:t>
      </w:r>
      <w:r>
        <w:t xml:space="preserve"> </w:t>
      </w:r>
      <w:r>
        <w:t xml:space="preserve">de campos condicionais são</w:t>
      </w:r>
      <w:r>
        <w:t xml:space="preserve"> </w:t>
      </w:r>
      <w:r>
        <w:t xml:space="preserve">gerados hoje no projeto (via</w:t>
      </w:r>
      <w:r>
        <w:t xml:space="preserve"> </w:t>
      </w:r>
      <w:r>
        <w:rPr>
          <w:rStyle w:val="VerbatimChar"/>
        </w:rPr>
        <w:t xml:space="preserve">MyCampo</w:t>
      </w:r>
      <w:r>
        <w:t xml:space="preserve">/</w:t>
      </w:r>
      <w:r>
        <w:rPr>
          <w:rStyle w:val="VerbatimChar"/>
        </w:rPr>
        <w:t xml:space="preserve">dispForm</w:t>
      </w:r>
      <w:r>
        <w:t xml:space="preserve"> </w:t>
      </w:r>
      <w:r>
        <w:t xml:space="preserve">ou array manual na</w:t>
      </w:r>
      <w:r>
        <w:t xml:space="preserve"> </w:t>
      </w:r>
      <w:r>
        <w:t xml:space="preserve">view) — checar antes de codificar o toggle</w:t>
      </w:r>
      <w:r>
        <w:t xml:space="preserve"> </w:t>
      </w:r>
      <w:r>
        <w:rPr>
          <w:rStyle w:val="VerbatimChar"/>
        </w:rPr>
        <w:t xml:space="preserve">alternaCamposTipoRegra()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</w:t>
      </w:r>
      <w:r>
        <w:t xml:space="preserve"> </w:t>
      </w:r>
      <w:r>
        <w:rPr>
          <w:rStyle w:val="VerbatimChar"/>
        </w:rPr>
        <w:t xml:space="preserve">ordena()</w:t>
      </w:r>
      <w:r>
        <w:t xml:space="preserve"> </w:t>
      </w:r>
      <w:r>
        <w:t xml:space="preserve">é obrigatório em todo Controller CRUD do projeto</w:t>
      </w:r>
      <w:r>
        <w:t xml:space="preserve"> </w:t>
      </w:r>
      <w:r>
        <w:t xml:space="preserve">(</w:t>
      </w:r>
      <w:r>
        <w:rPr>
          <w:rStyle w:val="VerbatimChar"/>
        </w:rPr>
        <w:t xml:space="preserve">CfgCor.php</w:t>
      </w:r>
      <w:r>
        <w:t xml:space="preserve">, usado como referência, não o implementa).</w:t>
      </w:r>
    </w:p>
    <w:p>
      <w:pPr>
        <w:pStyle w:val="Compact"/>
        <w:numPr>
          <w:ilvl w:val="0"/>
          <w:numId w:val="1009"/>
        </w:numPr>
      </w:pPr>
      <w:r>
        <w:t xml:space="preserve">Sintaxe exata de validação condicional (campo obrigatório apenas</w:t>
      </w:r>
      <w:r>
        <w:t xml:space="preserve"> </w:t>
      </w:r>
      <w:r>
        <w:t xml:space="preserve">conforme valor de outro campo) já usada em algum Model existente do</w:t>
      </w:r>
      <w:r>
        <w:t xml:space="preserve"> </w:t>
      </w:r>
      <w:r>
        <w:t xml:space="preserve">projeto.</w:t>
      </w:r>
    </w:p>
    <w:p>
      <w:pPr>
        <w:pStyle w:val="Compact"/>
        <w:numPr>
          <w:ilvl w:val="0"/>
          <w:numId w:val="1009"/>
        </w:numPr>
      </w:pPr>
      <w:r>
        <w:t xml:space="preserve">Nome exato do perfil</w:t>
      </w:r>
      <w:r>
        <w:t xml:space="preserve"> </w:t>
      </w:r>
      <w:r>
        <w:t xml:space="preserve">“Super Admin”</w:t>
      </w:r>
      <w:r>
        <w:t xml:space="preserve"> </w:t>
      </w:r>
      <w:r>
        <w:t xml:space="preserve">cadastrado em</w:t>
      </w:r>
      <w:r>
        <w:t xml:space="preserve"> </w:t>
      </w:r>
      <w:r>
        <w:rPr>
          <w:rStyle w:val="VerbatimChar"/>
        </w:rPr>
        <w:t xml:space="preserve">cfg_perfil</w:t>
      </w:r>
      <w:r>
        <w:t xml:space="preserve"> </w:t>
      </w:r>
      <w:r>
        <w:t xml:space="preserve">(para a</w:t>
      </w:r>
      <w:r>
        <w:t xml:space="preserve"> </w:t>
      </w:r>
      <w:r>
        <w:t xml:space="preserve">migration de</w:t>
      </w:r>
      <w:r>
        <w:t xml:space="preserve"> </w:t>
      </w:r>
      <w:r>
        <w:rPr>
          <w:rStyle w:val="VerbatimChar"/>
        </w:rPr>
        <w:t xml:space="preserve">cfg_perfil_item</w:t>
      </w:r>
      <w:r>
        <w:t xml:space="preserve">).</w:t>
      </w:r>
    </w:p>
    <w:bookmarkStart w:id="35" w:name="Xe4ed382527471918c97adb6e317b05d7f3e3947"/>
    <w:p>
      <w:pPr>
        <w:pStyle w:val="Heading3"/>
      </w:pPr>
      <w:r>
        <w:t xml:space="preserve">Arquivos críticos de referência para o</w:t>
      </w:r>
      <w:r>
        <w:t xml:space="preserve"> </w:t>
      </w:r>
      <w:r>
        <w:rPr>
          <w:rStyle w:val="VerbatimChar"/>
        </w:rPr>
        <w:t xml:space="preserve">bydev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app/Config/Database.php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app/Models/Config/ConfigDicDadosModel.php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getDbGroupAndSchema</w:t>
      </w:r>
      <w:r>
        <w:t xml:space="preserve">,</w:t>
      </w:r>
      <w:r>
        <w:t xml:space="preserve"> </w:t>
      </w:r>
      <w:r>
        <w:t xml:space="preserve">linha ~745)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app/Traits/ForeignKeyUsageChecker.php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app/Controllers/Config/CfgCor.php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app/Controllers/Config/CfgLoguser.php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app/Models/Config/ConfigCorModel.php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app/Models/Fornec/FornecNotifDesvioModel.php</w:t>
      </w:r>
      <w:r>
        <w:t xml:space="preserve"> </w:t>
      </w:r>
      <w:r>
        <w:t xml:space="preserve">(padrão de callbacks</w:t>
      </w:r>
      <w:r>
        <w:t xml:space="preserve"> </w:t>
      </w:r>
      <w:r>
        <w:rPr>
          <w:rStyle w:val="VerbatimChar"/>
        </w:rPr>
        <w:t xml:space="preserve">afterInsert/afterUpdate/afterDelete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LogMonModel::insertLog()</w:t>
      </w:r>
      <w:r>
        <w:t xml:space="preserve">,</w:t>
      </w:r>
      <w:r>
        <w:t xml:space="preserve"> </w:t>
      </w:r>
      <w:r>
        <w:t xml:space="preserve">ver 3.3)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app/Models/LogMonModel.php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app/Entities/Config/EntCfgCor.php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app/Entities/Ocorrencia/EntOcoTipoOcorre.php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app/Config/Routes.php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app/Database/Migrations/2026-07-12-000001_FornecedoresT42T43.php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public/assets/jscript/my_filter.js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public/assets/jscript/my_fields.js</w:t>
      </w:r>
      <w:r>
        <w:t xml:space="preserve"> </w:t>
      </w:r>
      <w:r>
        <w:t xml:space="preserve">(incluindo</w:t>
      </w:r>
      <w:r>
        <w:t xml:space="preserve"> </w:t>
      </w:r>
      <w:r>
        <w:rPr>
          <w:rStyle w:val="VerbatimChar"/>
        </w:rPr>
        <w:t xml:space="preserve">mudaObrigatorioElemDiv()</w:t>
      </w:r>
      <w:r>
        <w:t xml:space="preserve"> </w:t>
      </w:r>
      <w:r>
        <w:t xml:space="preserve">e o uso em</w:t>
      </w:r>
      <w:r>
        <w:t xml:space="preserve"> </w:t>
      </w:r>
      <w:r>
        <w:rPr>
          <w:rStyle w:val="VerbatimChar"/>
        </w:rPr>
        <w:t xml:space="preserve">my_fornecedores.js</w:t>
      </w:r>
      <w:r>
        <w:t xml:space="preserve">, ver 3.7)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docs/notificacoes-sms.md</w:t>
      </w:r>
      <w:r>
        <w:t xml:space="preserve"> </w:t>
      </w:r>
      <w:r>
        <w:t xml:space="preserve">(desenho do motor de</w:t>
      </w:r>
      <w:r>
        <w:t xml:space="preserve"> </w:t>
      </w:r>
      <w:r>
        <w:t xml:space="preserve">regras/</w:t>
      </w:r>
      <w:r>
        <w:rPr>
          <w:rStyle w:val="VerbatimChar"/>
        </w:rPr>
        <w:t xml:space="preserve">SmsService</w:t>
      </w:r>
      <w:r>
        <w:t xml:space="preserve">/CLI/cron, fora deste escopo mas necessário para</w:t>
      </w:r>
      <w:r>
        <w:t xml:space="preserve"> </w:t>
      </w:r>
      <w:r>
        <w:t xml:space="preserve">contexto de schema)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erificação-teste-manual"/>
    <w:p>
      <w:pPr>
        <w:pStyle w:val="Heading2"/>
      </w:pPr>
      <w:r>
        <w:t xml:space="preserve">10. Verificação / Teste Manual</w:t>
      </w:r>
    </w:p>
    <w:p>
      <w:pPr>
        <w:pStyle w:val="Compact"/>
        <w:numPr>
          <w:ilvl w:val="0"/>
          <w:numId w:val="1011"/>
        </w:numPr>
      </w:pPr>
      <w:r>
        <w:t xml:space="preserve">Confirmar conexão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/</w:t>
      </w:r>
      <w:r>
        <w:rPr>
          <w:rStyle w:val="VerbatimChar"/>
        </w:rPr>
        <w:t xml:space="preserve">logistica_db</w:t>
      </w:r>
      <w:r>
        <w:t xml:space="preserve"> </w:t>
      </w:r>
      <w:r>
        <w:t xml:space="preserve">antes de rodar a</w:t>
      </w:r>
      <w:r>
        <w:t xml:space="preserve"> </w:t>
      </w:r>
      <w:r>
        <w:t xml:space="preserve">migration.</w:t>
      </w:r>
    </w:p>
    <w:p>
      <w:pPr>
        <w:pStyle w:val="Compact"/>
        <w:numPr>
          <w:ilvl w:val="0"/>
          <w:numId w:val="1011"/>
        </w:numPr>
      </w:pPr>
      <w:r>
        <w:t xml:space="preserve">Rodar a migration em ambiente de dev, confirmar idempotência (rodar</w:t>
      </w:r>
      <w:r>
        <w:t xml:space="preserve"> </w:t>
      </w:r>
      <w:r>
        <w:t xml:space="preserve">2x sem duplicar infraestrutura) e que não recria tabelas já</w:t>
      </w:r>
      <w:r>
        <w:t xml:space="preserve"> </w:t>
      </w:r>
      <w:r>
        <w:t xml:space="preserve">existentes.</w:t>
      </w:r>
    </w:p>
    <w:p>
      <w:pPr>
        <w:pStyle w:val="Compact"/>
        <w:numPr>
          <w:ilvl w:val="0"/>
          <w:numId w:val="1011"/>
        </w:numPr>
      </w:pPr>
      <w:r>
        <w:t xml:space="preserve">Logar como Super Admin, confirmar que o menu mostra o módulo</w:t>
      </w:r>
      <w:r>
        <w:t xml:space="preserve"> </w:t>
      </w:r>
      <w:r>
        <w:t xml:space="preserve">Logística com as 2 telas novas.</w:t>
      </w:r>
    </w:p>
    <w:p>
      <w:pPr>
        <w:pStyle w:val="Compact"/>
        <w:numPr>
          <w:ilvl w:val="0"/>
          <w:numId w:val="1011"/>
        </w:numPr>
      </w:pPr>
      <w:r>
        <w:t xml:space="preserve">Tela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Criar regra tipo</w:t>
      </w:r>
      <w:r>
        <w:t xml:space="preserve"> </w:t>
      </w:r>
      <w:r>
        <w:t xml:space="preserve">“entrega”</w:t>
      </w:r>
      <w:r>
        <w:t xml:space="preserve"> </w:t>
      </w:r>
      <w:r>
        <w:t xml:space="preserve">(confirmar que o toggle esconde os</w:t>
      </w:r>
      <w:r>
        <w:t xml:space="preserve"> </w:t>
      </w:r>
      <w:r>
        <w:t xml:space="preserve">campos de saldo).</w:t>
      </w:r>
    </w:p>
    <w:p>
      <w:pPr>
        <w:pStyle w:val="Compact"/>
        <w:numPr>
          <w:ilvl w:val="1"/>
          <w:numId w:val="1012"/>
        </w:numPr>
      </w:pPr>
      <w:r>
        <w:t xml:space="preserve">Criar regra tipo</w:t>
      </w:r>
      <w:r>
        <w:t xml:space="preserve"> </w:t>
      </w:r>
      <w:r>
        <w:t xml:space="preserve">“saldo_baixo”</w:t>
      </w:r>
      <w:r>
        <w:t xml:space="preserve"> </w:t>
      </w:r>
      <w:r>
        <w:t xml:space="preserve">(confirmar toggle inverso).</w:t>
      </w:r>
    </w:p>
    <w:p>
      <w:pPr>
        <w:pStyle w:val="Compact"/>
        <w:numPr>
          <w:ilvl w:val="1"/>
          <w:numId w:val="1012"/>
        </w:numPr>
      </w:pPr>
      <w:r>
        <w:t xml:space="preserve">Editar uma regra existente.</w:t>
      </w:r>
    </w:p>
    <w:p>
      <w:pPr>
        <w:pStyle w:val="Compact"/>
        <w:numPr>
          <w:ilvl w:val="1"/>
          <w:numId w:val="1012"/>
        </w:numPr>
      </w:pPr>
      <w:r>
        <w:t xml:space="preserve">Inativar uma regra (</w:t>
      </w:r>
      <w:r>
        <w:rPr>
          <w:rStyle w:val="VerbatimChar"/>
        </w:rPr>
        <w:t xml:space="preserve">ativinativ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t xml:space="preserve">Testar bloqueio de exclusão quando há histórico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Tela</w:t>
      </w:r>
      <w:r>
        <w:t xml:space="preserve"> </w:t>
      </w:r>
      <w:r>
        <w:rPr>
          <w:rStyle w:val="VerbatimChar"/>
        </w:rPr>
        <w:t xml:space="preserve">NotifSmsEnviadas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Inserir linhas de teste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Filtrar por período.</w:t>
      </w:r>
    </w:p>
    <w:p>
      <w:pPr>
        <w:pStyle w:val="Compact"/>
        <w:numPr>
          <w:ilvl w:val="1"/>
          <w:numId w:val="1013"/>
        </w:numPr>
      </w:pPr>
      <w:r>
        <w:t xml:space="preserve">Filtrar por regra específica.</w:t>
      </w:r>
    </w:p>
    <w:p>
      <w:pPr>
        <w:pStyle w:val="Compact"/>
        <w:numPr>
          <w:ilvl w:val="1"/>
          <w:numId w:val="1013"/>
        </w:numPr>
      </w:pPr>
      <w:r>
        <w:t xml:space="preserve">Confirmar que o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traz corretamente o nome da regra</w:t>
      </w:r>
      <w:r>
        <w:t xml:space="preserve"> </w:t>
      </w:r>
      <w:r>
        <w:t xml:space="preserve">(</w:t>
      </w:r>
      <w:r>
        <w:rPr>
          <w:rStyle w:val="VerbatimChar"/>
        </w:rPr>
        <w:t xml:space="preserve">nsc_nome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Start w:id="38" w:name="critérios-de-pronto"/>
    <w:p>
      <w:pPr>
        <w:pStyle w:val="Heading2"/>
      </w:pPr>
      <w:r>
        <w:t xml:space="preserve">11. Critérios de Pronto</w:t>
      </w:r>
    </w:p>
    <w:p>
      <w:pPr>
        <w:pStyle w:val="Compact"/>
        <w:numPr>
          <w:ilvl w:val="0"/>
          <w:numId w:val="1014"/>
        </w:numPr>
      </w:pPr>
      <w:r>
        <w:t xml:space="preserve">Novo grupo de banco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 </w:t>
      </w:r>
      <w:r>
        <w:t xml:space="preserve">configurado e reconhecido por</w:t>
      </w:r>
      <w:r>
        <w:t xml:space="preserve"> </w:t>
      </w:r>
      <w:r>
        <w:rPr>
          <w:rStyle w:val="VerbatimChar"/>
        </w:rPr>
        <w:t xml:space="preserve">ConfigDicDadosModel::getDbGroupAndSchema()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ForeignKeyUsageChecker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Módulo Logística cadastrado em</w:t>
      </w:r>
      <w:r>
        <w:t xml:space="preserve"> </w:t>
      </w:r>
      <w:r>
        <w:rPr>
          <w:rStyle w:val="VerbatimChar"/>
        </w:rPr>
        <w:t xml:space="preserve">cfg_modulo</w:t>
      </w:r>
      <w:r>
        <w:t xml:space="preserve">; as 2 telas cadastradas em</w:t>
      </w:r>
      <w:r>
        <w:t xml:space="preserve"> </w:t>
      </w:r>
      <w:r>
        <w:rPr>
          <w:rStyle w:val="VerbatimChar"/>
        </w:rPr>
        <w:t xml:space="preserve">cfg_tela</w:t>
      </w:r>
      <w:r>
        <w:t xml:space="preserve">, com permissão</w:t>
      </w:r>
      <w:r>
        <w:t xml:space="preserve"> </w:t>
      </w:r>
      <w:r>
        <w:rPr>
          <w:rStyle w:val="VerbatimChar"/>
        </w:rPr>
        <w:t xml:space="preserve">CAEXN</w:t>
      </w:r>
      <w:r>
        <w:t xml:space="preserve"> </w:t>
      </w:r>
      <w:r>
        <w:t xml:space="preserve">configurada para o perfil Super</w:t>
      </w:r>
      <w:r>
        <w:t xml:space="preserve"> </w:t>
      </w:r>
      <w:r>
        <w:t xml:space="preserve">Admin.</w:t>
      </w:r>
    </w:p>
    <w:p>
      <w:pPr>
        <w:pStyle w:val="Compact"/>
        <w:numPr>
          <w:ilvl w:val="0"/>
          <w:numId w:val="1014"/>
        </w:numPr>
      </w:pPr>
      <w:r>
        <w:t xml:space="preserve">Migration idempotente: rodar múltiplas vezes não duplica</w:t>
      </w:r>
      <w:r>
        <w:t xml:space="preserve"> </w:t>
      </w:r>
      <w:r>
        <w:t xml:space="preserve">infraestrutura nem recria tabelas existentes.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NotifSmsConfig</w:t>
      </w:r>
      <w:r>
        <w:t xml:space="preserve">: listagem, cadastro, edição, ativar/inativar e</w:t>
      </w:r>
      <w:r>
        <w:t xml:space="preserve"> </w:t>
      </w:r>
      <w:r>
        <w:t xml:space="preserve">exclusão (com bloqueio quando há histórico) funcionais; toggle de</w:t>
      </w:r>
      <w:r>
        <w:t xml:space="preserve"> </w:t>
      </w:r>
      <w:r>
        <w:t xml:space="preserve">campos condicionais por</w:t>
      </w:r>
      <w:r>
        <w:t xml:space="preserve"> </w:t>
      </w:r>
      <w:r>
        <w:rPr>
          <w:rStyle w:val="VerbatimChar"/>
        </w:rPr>
        <w:t xml:space="preserve">nsc_tipo_regra</w:t>
      </w:r>
      <w:r>
        <w:t xml:space="preserve"> </w:t>
      </w:r>
      <w:r>
        <w:t xml:space="preserve">funcionando tanto no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 </w:t>
      </w:r>
      <w:r>
        <w:t xml:space="preserve">quanto no carregamento da tela de edição.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NotifSmsEnviadas</w:t>
      </w:r>
      <w:r>
        <w:t xml:space="preserve">: filtro por período (obrigatório) e por regra</w:t>
      </w:r>
      <w:r>
        <w:t xml:space="preserve"> </w:t>
      </w:r>
      <w:r>
        <w:t xml:space="preserve">(opcional) funcionais, com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trazendo</w:t>
      </w:r>
      <w:r>
        <w:t xml:space="preserve"> </w:t>
      </w:r>
      <w:r>
        <w:rPr>
          <w:rStyle w:val="VerbatimChar"/>
        </w:rPr>
        <w:t xml:space="preserve">nsc_nome</w:t>
      </w:r>
      <w:r>
        <w:t xml:space="preserve"> </w:t>
      </w:r>
      <w:r>
        <w:t xml:space="preserve">corretamente.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LogisNotifSmsConfigModel</w:t>
      </w:r>
      <w:r>
        <w:t xml:space="preserve"> </w:t>
      </w:r>
      <w:r>
        <w:t xml:space="preserve">grava log de auditoria em Mongo via</w:t>
      </w:r>
      <w:r>
        <w:t xml:space="preserve"> </w:t>
      </w:r>
      <w:r>
        <w:rPr>
          <w:rStyle w:val="VerbatimChar"/>
        </w:rPr>
        <w:t xml:space="preserve">LogMonModel::insertLog()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afterInsert/afterUpdate/afterDelete</w:t>
      </w:r>
      <w:r>
        <w:t xml:space="preserve"> </w:t>
      </w:r>
      <w:r>
        <w:t xml:space="preserve">(padrão</w:t>
      </w:r>
      <w:r>
        <w:t xml:space="preserve"> </w:t>
      </w:r>
      <w:r>
        <w:rPr>
          <w:rStyle w:val="VerbatimChar"/>
        </w:rPr>
        <w:t xml:space="preserve">ConfigCorModel</w:t>
      </w:r>
      <w:r>
        <w:t xml:space="preserve">);</w:t>
      </w:r>
      <w:r>
        <w:t xml:space="preserve"> </w:t>
      </w:r>
      <w:r>
        <w:rPr>
          <w:rStyle w:val="VerbatimChar"/>
        </w:rPr>
        <w:t xml:space="preserve">NotifSmsConfig::edit()</w:t>
      </w:r>
      <w:r>
        <w:t xml:space="preserve">/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exibem</w:t>
      </w:r>
      <w:r>
        <w:t xml:space="preserve"> </w:t>
      </w:r>
      <w:r>
        <w:t xml:space="preserve">“última alteração por/em”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buscaLog('log_notif_sms_config', $id)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alternaCamposTipoRegra(obj)</w:t>
      </w:r>
      <w:r>
        <w:t xml:space="preserve"> </w:t>
      </w:r>
      <w:r>
        <w:t xml:space="preserve">cuida apenas do show/hide dos wrappers e</w:t>
      </w:r>
      <w:r>
        <w:t xml:space="preserve"> </w:t>
      </w:r>
      <w:r>
        <w:t xml:space="preserve">delega a obrigatoriedade condicional a</w:t>
      </w:r>
      <w:r>
        <w:t xml:space="preserve"> </w:t>
      </w:r>
      <w:r>
        <w:rPr>
          <w:rStyle w:val="VerbatimChar"/>
        </w:rPr>
        <w:t xml:space="preserve">mudaObrigatorioElemDiv()</w:t>
      </w:r>
      <w:r>
        <w:t xml:space="preserve"> </w:t>
      </w:r>
      <w:r>
        <w:t xml:space="preserve">(sem reimplementação própria).</w:t>
      </w:r>
    </w:p>
    <w:p>
      <w:pPr>
        <w:pStyle w:val="Compact"/>
        <w:numPr>
          <w:ilvl w:val="0"/>
          <w:numId w:val="1014"/>
        </w:numPr>
      </w:pPr>
      <w:r>
        <w:t xml:space="preserve">Nenhuma alteração de código nas partes já resolvidas em</w:t>
      </w:r>
      <w:r>
        <w:t xml:space="preserve"> </w:t>
      </w:r>
      <w:r>
        <w:rPr>
          <w:rStyle w:val="VerbatimChar"/>
        </w:rPr>
        <w:t xml:space="preserve">docs/notificacoes-sms.md</w:t>
      </w:r>
      <w:r>
        <w:t xml:space="preserve"> </w:t>
      </w:r>
      <w:r>
        <w:t xml:space="preserve">(</w:t>
      </w:r>
      <w:r>
        <w:rPr>
          <w:rStyle w:val="VerbatimChar"/>
        </w:rPr>
        <w:t xml:space="preserve">SmsService</w:t>
      </w:r>
      <w:r>
        <w:t xml:space="preserve">, Controller CLI, cron).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byrev</w:t>
      </w:r>
      <w:r>
        <w:t xml:space="preserve"> </w:t>
      </w:r>
      <w:r>
        <w:t xml:space="preserve">sem apontamentos pendentes;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 </w:t>
      </w:r>
      <w:r>
        <w:t xml:space="preserve">com plano de testes</w:t>
      </w:r>
      <w:r>
        <w:t xml:space="preserve"> </w:t>
      </w:r>
      <w:r>
        <w:t xml:space="preserve">cobrindo as duas telas.</w:t>
      </w:r>
    </w:p>
    <w:p>
      <w:r>
        <w:pict>
          <v:rect style="width:0;height:1.5pt" o:hralign="center" o:hrstd="t" o:hr="t"/>
        </w:pict>
      </w:r>
    </w:p>
    <w:bookmarkEnd w:id="38"/>
    <w:bookmarkStart w:id="39" w:name="rastreabilidade"/>
    <w:p>
      <w:pPr>
        <w:pStyle w:val="Heading2"/>
      </w:pPr>
      <w:r>
        <w:t xml:space="preserve">12. Rastreabilidade</w:t>
      </w:r>
    </w:p>
    <w:p>
      <w:pPr>
        <w:pStyle w:val="FirstParagraph"/>
      </w:pPr>
      <w:r>
        <w:t xml:space="preserve">Este documento formaliza, para codificação, o plano de arquitetura</w:t>
      </w:r>
      <w:r>
        <w:t xml:space="preserve"> </w:t>
      </w:r>
      <w:r>
        <w:t xml:space="preserve">aprovado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para a parte administrativa da feature de</w:t>
      </w:r>
      <w:r>
        <w:t xml:space="preserve"> </w:t>
      </w:r>
      <w:r>
        <w:t xml:space="preserve">Notificações SMS, complementando o desenho técnico já existente em</w:t>
      </w:r>
      <w:r>
        <w:t xml:space="preserve"> </w:t>
      </w:r>
      <w:r>
        <w:rPr>
          <w:rStyle w:val="VerbatimChar"/>
        </w:rPr>
        <w:t xml:space="preserve">docs/notificacoes-sms.md</w:t>
      </w:r>
      <w:r>
        <w:t xml:space="preserve">. Qualquer apontamento de revisão (</w:t>
      </w:r>
      <w:r>
        <w:rPr>
          <w:rStyle w:val="VerbatimChar"/>
        </w:rPr>
        <w:t xml:space="preserve">byrev</w:t>
      </w:r>
      <w:r>
        <w:t xml:space="preserve">) ou</w:t>
      </w:r>
      <w:r>
        <w:t xml:space="preserve"> </w:t>
      </w:r>
      <w:r>
        <w:t xml:space="preserve">caso de teste (</w:t>
      </w:r>
      <w:r>
        <w:rPr>
          <w:rStyle w:val="VerbatimChar"/>
        </w:rPr>
        <w:t xml:space="preserve">bytest</w:t>
      </w:r>
      <w:r>
        <w:t xml:space="preserve">) sobre esta feature deve referenciar a seção</w:t>
      </w:r>
      <w:r>
        <w:t xml:space="preserve"> </w:t>
      </w:r>
      <w:r>
        <w:t xml:space="preserve">correspondente deste documento (6.1/6.2 para as regras de tela, 4.1–4.3</w:t>
      </w:r>
      <w:r>
        <w:t xml:space="preserve"> </w:t>
      </w:r>
      <w:r>
        <w:t xml:space="preserve">para o schema).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2026-07-21T15:08:37Z</dcterms:created>
  <dcterms:modified xsi:type="dcterms:W3CDTF">2026-07-21T15:08:37Z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