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660cb2e050b885a4efabe71c57e8bff462943b"/>
    <w:p>
      <w:pPr>
        <w:pStyle w:val="Heading1"/>
      </w:pPr>
      <w:r>
        <w:t xml:space="preserve">Documento de Desenvolvimento — Módulo Logística (CeqWeb 3.0): Serviço de Envio de SMS (SmsService + Comando CLI + Cron)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(já existente — infraestrutura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/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criada no ciclo anterior)</w:t>
      </w:r>
      <w:r>
        <w:t xml:space="preserve"> </w:t>
      </w:r>
      <w:r>
        <w:rPr>
          <w:b/>
          <w:bCs/>
        </w:rPr>
        <w:t xml:space="preserve">Componentes envolvidos: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(biblioteca de integração com o provedor SMS Dev) ·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t xml:space="preserve">(comando CLI, disparado por cron) · consumo de API nova do Logística antigo (endpoint a ser criado, fora deste repositório)</w:t>
      </w:r>
      <w:r>
        <w:t xml:space="preserve"> </w:t>
      </w:r>
      <w:r>
        <w:rPr>
          <w:b/>
          <w:bCs/>
        </w:rPr>
        <w:t xml:space="preserve">Tipo de trabalho:</w:t>
      </w:r>
      <w:r>
        <w:t xml:space="preserve"> </w:t>
      </w:r>
      <w:r>
        <w:t xml:space="preserve">Continuação de feature — parte administrativa (CRUD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+ consulta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) já entregue em</w:t>
      </w:r>
      <w:r>
        <w:t xml:space="preserve"> </w:t>
      </w:r>
      <w:r>
        <w:rPr>
          <w:rStyle w:val="VerbatimChar"/>
        </w:rPr>
        <w:t xml:space="preserve">docs/entrega/notificacoes-sms-entrega.docx</w:t>
      </w:r>
      <w:r>
        <w:t xml:space="preserve">. Este ciclo cobre a parte que efetivamente envia os SMS.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Desenho técnico original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, com ajustes de convenção aprovados pelo usuário (Douglas) e formalizados neste documento.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Plano aprovado pelo usuário. Aprovado para codificação.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Implementar a parte da feature de Notificações SMS que efetivamente dispara os SMS: a biblioteca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(integração com o provedor SMS Dev), o comando CLI que lê as regras ativas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e decide quando disparar (</w:t>
      </w:r>
      <w:r>
        <w:rPr>
          <w:rStyle w:val="VerbatimChar"/>
        </w:rPr>
        <w:t xml:space="preserve">NotifSmsVerificar</w:t>
      </w:r>
      <w:r>
        <w:t xml:space="preserve">), e a documentação do cron do SO que o executa periodicamente.</w:t>
      </w:r>
    </w:p>
    <w:p>
      <w:pPr>
        <w:pStyle w:val="BodyText"/>
      </w:pPr>
      <w:r>
        <w:t xml:space="preserve">Este documento consolida o plano aprovado para uso direto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na codificação — contém toda a estrutura de arquivos, o contrato da API nova a ser consumida, e os métodos de Model necessários.</w:t>
      </w:r>
    </w:p>
    <w:p>
      <w:r>
        <w:pict>
          <v:rect style="width:0;height:1.5pt" o:hralign="center" o:hrstd="t" o:hr="t"/>
        </w:pic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rPr>
          <w:b/>
          <w:bCs/>
        </w:rPr>
        <w:t xml:space="preserve">Dentro do escopo:</w:t>
      </w:r>
      <w:r>
        <w:t xml:space="preserve"> </w:t>
      </w:r>
      <w:r>
        <w:t xml:space="preserve">- Biblioteca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app/Libraries/SmsService.php</w:t>
      </w:r>
      <w:r>
        <w:t xml:space="preserve">) — envio de SMS e consulta de saldo via cURL direto para o provedor SMS Dev.</w:t>
      </w:r>
      <w:r>
        <w:t xml:space="preserve"> </w:t>
      </w:r>
      <w:r>
        <w:t xml:space="preserve">- Comando CLI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app/Commands/NotifSmsVerificar.php</w:t>
      </w:r>
      <w:r>
        <w:t xml:space="preserve">) — execução única (sem loop/daemon), varre as regras ativas e dispara os SMS conforme o tipo de regra (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).</w:t>
      </w:r>
      <w:r>
        <w:t xml:space="preserve"> </w:t>
      </w:r>
      <w:r>
        <w:t xml:space="preserve">- Consumo de uma API nova do Logística antigo (</w:t>
      </w:r>
      <w:r>
        <w:rPr>
          <w:rStyle w:val="VerbatimChar"/>
        </w:rPr>
        <w:t xml:space="preserve">https://logistica.ceqnep.com.br/api2026/renovacoes/pendentes</w:t>
      </w:r>
      <w:r>
        <w:t xml:space="preserve">) para obter dados de entrega/renovação (</w:t>
      </w:r>
      <w:r>
        <w:rPr>
          <w:rStyle w:val="VerbatimChar"/>
        </w:rPr>
        <w:t xml:space="preserve">ren_tipo</w:t>
      </w:r>
      <w:r>
        <w:t xml:space="preserve">/</w:t>
      </w:r>
      <w:r>
        <w:rPr>
          <w:rStyle w:val="VerbatimChar"/>
        </w:rPr>
        <w:t xml:space="preserve">ren_status</w:t>
      </w:r>
      <w:r>
        <w:t xml:space="preserve">/</w:t>
      </w:r>
      <w:r>
        <w:rPr>
          <w:rStyle w:val="VerbatimChar"/>
        </w:rPr>
        <w:t xml:space="preserve">ren_prev_chegada</w:t>
      </w:r>
      <w:r>
        <w:t xml:space="preserve">), via helper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já existente (</w:t>
      </w:r>
      <w:r>
        <w:rPr>
          <w:rStyle w:val="VerbatimChar"/>
        </w:rPr>
        <w:t xml:space="preserve">api_cw2_helper.php</w:t>
      </w:r>
      <w:r>
        <w:t xml:space="preserve">).</w:t>
      </w:r>
      <w:r>
        <w:t xml:space="preserve"> </w:t>
      </w:r>
      <w:r>
        <w:t xml:space="preserve">- Nova constante</w:t>
      </w:r>
      <w:r>
        <w:t xml:space="preserve"> </w:t>
      </w:r>
      <w:r>
        <w:rPr>
          <w:rStyle w:val="VerbatimChar"/>
        </w:rPr>
        <w:t xml:space="preserve">LINK_LOGISTICA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app/Config/Constants.php</w:t>
      </w:r>
      <w:r>
        <w:t xml:space="preserve">.</w:t>
      </w:r>
      <w:r>
        <w:t xml:space="preserve"> </w:t>
      </w:r>
      <w:r>
        <w:t xml:space="preserve">- Novos métodos</w:t>
      </w:r>
      <w:r>
        <w:t xml:space="preserve"> </w:t>
      </w:r>
      <w:r>
        <w:rPr>
          <w:rStyle w:val="VerbatimChar"/>
        </w:rPr>
        <w:t xml:space="preserve">getRegrasAtivas()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LogisNotifSmsConfigModel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jaEnviado()</w:t>
      </w:r>
      <w:r>
        <w:t xml:space="preserve">/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LogisNotifSmsEnviadasModel</w:t>
      </w:r>
      <w:r>
        <w:t xml:space="preserve">.</w:t>
      </w:r>
      <w:r>
        <w:t xml:space="preserve"> </w:t>
      </w:r>
      <w:r>
        <w:t xml:space="preserve">- Especificação do contrato do endpoint novo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(a ser implementado no lado do Logística antigo, fora deste repositório) e documentação do cron do SO (não é arquivo do repo).</w:t>
      </w:r>
    </w:p>
    <w:p>
      <w:pPr>
        <w:pStyle w:val="BodyText"/>
      </w:pPr>
      <w:r>
        <w:rPr>
          <w:b/>
          <w:bCs/>
        </w:rPr>
        <w:t xml:space="preserve">Fora do escopo deste ciclo:</w:t>
      </w:r>
      <w:r>
        <w:t xml:space="preserve"> </w:t>
      </w:r>
      <w:r>
        <w:t xml:space="preserve">- Implementação do endpoint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em si — pertence ao repositório do Logística antigo, não ao CeqWeb3. Este documento apenas especifica o contrato esperado.</w:t>
      </w:r>
      <w:r>
        <w:t xml:space="preserve"> </w:t>
      </w:r>
      <w:r>
        <w:t xml:space="preserve">- Geração/definição de</w:t>
      </w:r>
      <w:r>
        <w:t xml:space="preserve"> </w:t>
      </w:r>
      <w:r>
        <w:rPr>
          <w:rStyle w:val="VerbatimChar"/>
        </w:rPr>
        <w:t xml:space="preserve">LOGISTICA_API_KEY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em produção — pendências operacionais, não de código.</w:t>
      </w:r>
      <w:r>
        <w:t xml:space="preserve"> </w:t>
      </w:r>
      <w:r>
        <w:t xml:space="preserve">- Configuração da linha de cron no servidor — documentado aqui apenas como referência para quem administra o servidor.</w:t>
      </w:r>
      <w:r>
        <w:t xml:space="preserve"> </w:t>
      </w:r>
      <w:r>
        <w:t xml:space="preserve">- Qualquer alteração nas telas administrativas (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NotifSmsEnviadas</w:t>
      </w:r>
      <w:r>
        <w:t xml:space="preserve">), já entregues e fechadas no ciclo anterior.</w:t>
      </w:r>
    </w:p>
    <w:p>
      <w:r>
        <w:pict>
          <v:rect style="width:0;height:1.5pt" o:hralign="center" o:hrstd="t" o:hr="t"/>
        </w:pict>
      </w:r>
    </w:p>
    <w:bookmarkEnd w:id="10"/>
    <w:bookmarkStart w:id="17" w:name="decisões-de-arquitetura"/>
    <w:p>
      <w:pPr>
        <w:pStyle w:val="Heading2"/>
      </w:pPr>
      <w:r>
        <w:t xml:space="preserve">3. Decisões de Arquitetura</w:t>
      </w:r>
    </w:p>
    <w:bookmarkStart w:id="11" w:name="X8620a70aeaa4e44e720f54a1b7203764347a828"/>
    <w:p>
      <w:pPr>
        <w:pStyle w:val="Heading3"/>
      </w:pPr>
      <w:r>
        <w:t xml:space="preserve">3.1 Convenção de comando CLI —</w:t>
      </w:r>
      <w:r>
        <w:t xml:space="preserve"> </w:t>
      </w:r>
      <w:r>
        <w:rPr>
          <w:rStyle w:val="VerbatimChar"/>
        </w:rPr>
        <w:t xml:space="preserve">App\Commands\*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App\Controllers\Cli\*</w:t>
      </w:r>
    </w:p>
    <w:p>
      <w:pPr>
        <w:pStyle w:val="FirstParagraph"/>
      </w:pPr>
      <w:r>
        <w:t xml:space="preserve">O desenho original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propunha um Controller CLI (</w:t>
      </w:r>
      <w:r>
        <w:rPr>
          <w:rStyle w:val="VerbatimChar"/>
        </w:rPr>
        <w:t xml:space="preserve">app/Controllers/Cli/NotificacaoSms.php</w:t>
      </w:r>
      <w:r>
        <w:t xml:space="preserve">). A convenção real já em uso no projeto é</w:t>
      </w:r>
      <w:r>
        <w:t xml:space="preserve"> </w:t>
      </w:r>
      <w:r>
        <w:rPr>
          <w:rStyle w:val="VerbatimChar"/>
        </w:rPr>
        <w:t xml:space="preserve">App\Commands\*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BaseCommand</w:t>
      </w:r>
      <w:r>
        <w:t xml:space="preserve">, registrado via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), conforme o único comando existente hoje:</w:t>
      </w:r>
      <w:r>
        <w:t xml:space="preserve"> </w:t>
      </w:r>
      <w:r>
        <w:rPr>
          <w:rStyle w:val="VerbatimChar"/>
        </w:rPr>
        <w:t xml:space="preserve">app/Commands/WorkAnalise.php</w:t>
      </w:r>
      <w:r>
        <w:t xml:space="preserve">.</w:t>
      </w:r>
    </w:p>
    <w:p>
      <w:pPr>
        <w:pStyle w:val="BodyText"/>
      </w:pPr>
      <w:r>
        <w:t xml:space="preserve">O novo comando (</w:t>
      </w:r>
      <w:r>
        <w:rPr>
          <w:rStyle w:val="VerbatimChar"/>
        </w:rPr>
        <w:t xml:space="preserve">NotifSmsVerificar</w:t>
      </w:r>
      <w:r>
        <w:t xml:space="preserve">) reaproveita desse arquivo:</w:t>
      </w:r>
      <w:r>
        <w:t xml:space="preserve"> </w:t>
      </w:r>
      <w:r>
        <w:t xml:space="preserve">- O padrão de log:</w:t>
      </w:r>
      <w:r>
        <w:t xml:space="preserve"> </w:t>
      </w:r>
      <w:r>
        <w:rPr>
          <w:rStyle w:val="VerbatimChar"/>
        </w:rPr>
        <w:t xml:space="preserve">service('logger')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CLI::write()</w:t>
      </w:r>
      <w:r>
        <w:t xml:space="preserve">/</w:t>
      </w:r>
      <w:r>
        <w:rPr>
          <w:rStyle w:val="VerbatimChar"/>
        </w:rPr>
        <w:t xml:space="preserve">CLI::error()</w:t>
      </w:r>
      <w:r>
        <w:t xml:space="preserve">.</w:t>
      </w:r>
      <w:r>
        <w:t xml:space="preserve"> </w:t>
      </w:r>
      <w:r>
        <w:t xml:space="preserve">- O padrão de tratamento de exceção:</w:t>
      </w:r>
      <w:r>
        <w:t xml:space="preserve"> </w:t>
      </w:r>
      <w:r>
        <w:rPr>
          <w:rStyle w:val="VerbatimChar"/>
        </w:rPr>
        <w:t xml:space="preserve">try/catch (\Throwable $e)</w:t>
      </w:r>
      <w:r>
        <w:t xml:space="preserve"> </w:t>
      </w:r>
      <w:r>
        <w:t xml:space="preserve">— porém aplicado</w:t>
      </w:r>
      <w:r>
        <w:t xml:space="preserve"> </w:t>
      </w:r>
      <w:r>
        <w:rPr>
          <w:b/>
          <w:bCs/>
        </w:rPr>
        <w:t xml:space="preserve">por regra</w:t>
      </w:r>
      <w:r>
        <w:t xml:space="preserve">, dentro do loop de regras ativas, e não em torno de todo o comando, para que uma regra com erro não impeça a execução das demais.</w:t>
      </w:r>
    </w:p>
    <w:p>
      <w:pPr>
        <w:pStyle w:val="BodyText"/>
      </w:pPr>
      <w:r>
        <w:rPr>
          <w:b/>
          <w:bCs/>
        </w:rPr>
        <w:t xml:space="preserve">Diferença importante:</w:t>
      </w:r>
      <w:r>
        <w:t xml:space="preserve"> </w:t>
      </w:r>
      <w:r>
        <w:rPr>
          <w:rStyle w:val="VerbatimChar"/>
        </w:rPr>
        <w:t xml:space="preserve">WorkAnalise</w:t>
      </w:r>
      <w:r>
        <w:t xml:space="preserve"> </w:t>
      </w:r>
      <w:r>
        <w:t xml:space="preserve">é um daemon (</w:t>
      </w:r>
      <w:r>
        <w:rPr>
          <w:rStyle w:val="VerbatimChar"/>
        </w:rPr>
        <w:t xml:space="preserve">while (true) { ... sleep(300); }</w:t>
      </w:r>
      <w:r>
        <w:t xml:space="preserve">), pensado para rodar continuamente em background.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rPr>
          <w:b/>
          <w:bCs/>
        </w:rPr>
        <w:t xml:space="preserve">não deve ser daemon</w:t>
      </w:r>
      <w:r>
        <w:t xml:space="preserve"> </w:t>
      </w:r>
      <w:r>
        <w:t xml:space="preserve">— é execução única, porque o disparo periódico já é responsabilidade do cron do SO (a cada 5 minutos, ver 3.6). Rodar como daemon aqui duplicaria a responsabilidade de agendamento e complicaria o gerenciamento do processo (não há um supervisor de processo tipo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/</w:t>
      </w:r>
      <w:r>
        <w:rPr>
          <w:rStyle w:val="VerbatimChar"/>
        </w:rPr>
        <w:t xml:space="preserve">supervisord</w:t>
      </w:r>
      <w:r>
        <w:t xml:space="preserve"> </w:t>
      </w:r>
      <w:r>
        <w:t xml:space="preserve">previsto para este comando).</w:t>
      </w:r>
    </w:p>
    <w:bookmarkEnd w:id="11"/>
    <w:bookmarkStart w:id="12" w:name="Xf80fa81dad734ab3f304e7b1b753298126e1bf4"/>
    <w:p>
      <w:pPr>
        <w:pStyle w:val="Heading3"/>
      </w:pPr>
      <w:r>
        <w:t xml:space="preserve">3.2 Origem dos dados de entrega/renovação — API nova do Logística antigo</w:t>
      </w:r>
    </w:p>
    <w:p>
      <w:pPr>
        <w:pStyle w:val="FirstParagraph"/>
      </w:pPr>
      <w:r>
        <w:t xml:space="preserve">O desenho original (</w:t>
      </w:r>
      <w:r>
        <w:rPr>
          <w:rStyle w:val="VerbatimChar"/>
        </w:rPr>
        <w:t xml:space="preserve">docs/notificacoes-sms.md</w:t>
      </w:r>
      <w:r>
        <w:t xml:space="preserve">) previa um</w:t>
      </w:r>
      <w:r>
        <w:t xml:space="preserve"> </w:t>
      </w:r>
      <w:r>
        <w:rPr>
          <w:rStyle w:val="VerbatimChar"/>
        </w:rPr>
        <w:t xml:space="preserve">RenovacaoModel</w:t>
      </w:r>
      <w:r>
        <w:t xml:space="preserve"> </w:t>
      </w:r>
      <w:r>
        <w:t xml:space="preserve">local consultando diretamente uma tabela de renovação/entrega. Esse Model</w:t>
      </w:r>
      <w:r>
        <w:t xml:space="preserve"> </w:t>
      </w:r>
      <w:r>
        <w:rPr>
          <w:b/>
          <w:bCs/>
        </w:rPr>
        <w:t xml:space="preserve">nunca existiu neste projeto</w:t>
      </w:r>
      <w:r>
        <w:t xml:space="preserve"> </w:t>
      </w:r>
      <w:r>
        <w:t xml:space="preserve">e os dados de</w:t>
      </w:r>
      <w:r>
        <w:t xml:space="preserve"> </w:t>
      </w:r>
      <w:r>
        <w:rPr>
          <w:rStyle w:val="VerbatimChar"/>
        </w:rPr>
        <w:t xml:space="preserve">ren_tipo</w:t>
      </w:r>
      <w:r>
        <w:t xml:space="preserve">/</w:t>
      </w:r>
      <w:r>
        <w:rPr>
          <w:rStyle w:val="VerbatimChar"/>
        </w:rPr>
        <w:t xml:space="preserve">ren_status</w:t>
      </w:r>
      <w:r>
        <w:t xml:space="preserve">/</w:t>
      </w:r>
      <w:r>
        <w:rPr>
          <w:rStyle w:val="VerbatimChar"/>
        </w:rPr>
        <w:t xml:space="preserve">ren_prev_chegada</w:t>
      </w:r>
      <w:r>
        <w:t xml:space="preserve"> </w:t>
      </w:r>
      <w:r>
        <w:t xml:space="preserve">vivem no banco Postgres do projeto Logística antigo (outro repositório), sem tabela local nem API já existente para isso no CeqWeb3.</w:t>
      </w:r>
    </w:p>
    <w:p>
      <w:pPr>
        <w:pStyle w:val="BodyText"/>
      </w:pPr>
      <w:r>
        <w:rPr>
          <w:b/>
          <w:bCs/>
        </w:rPr>
        <w:t xml:space="preserve">Decisão confirmada com o usuário:</w:t>
      </w:r>
      <w:r>
        <w:t xml:space="preserve"> </w:t>
      </w:r>
      <w:r>
        <w:t xml:space="preserve">existe uma API do Logística antigo em</w:t>
      </w:r>
      <w:r>
        <w:t xml:space="preserve"> </w:t>
      </w:r>
      <w:r>
        <w:rPr>
          <w:rStyle w:val="VerbatimChar"/>
        </w:rPr>
        <w:t xml:space="preserve">https://logistica.ceqnep.com.br/api2026</w:t>
      </w:r>
      <w:r>
        <w:t xml:space="preserve">, mas ainda sem endpoint para consultar entregas/renovações pendentes. Este documento:</w:t>
      </w:r>
      <w:r>
        <w:t xml:space="preserve"> </w:t>
      </w:r>
      <w:r>
        <w:t xml:space="preserve">- Especifica o</w:t>
      </w:r>
      <w:r>
        <w:t xml:space="preserve"> </w:t>
      </w:r>
      <w:r>
        <w:rPr>
          <w:b/>
          <w:bCs/>
        </w:rPr>
        <w:t xml:space="preserve">contrato</w:t>
      </w:r>
      <w:r>
        <w:t xml:space="preserve"> </w:t>
      </w:r>
      <w:r>
        <w:t xml:space="preserve">de um endpoint novo,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(ver seção 4), a ser criado no lado do Logística antigo —</w:t>
      </w:r>
      <w:r>
        <w:t xml:space="preserve"> </w:t>
      </w:r>
      <w:r>
        <w:rPr>
          <w:b/>
          <w:bCs/>
        </w:rPr>
        <w:t xml:space="preserve">fora deste repositório</w:t>
      </w:r>
      <w:r>
        <w:t xml:space="preserve">, fora do escopo de codificação deste ciclo.</w:t>
      </w:r>
      <w:r>
        <w:t xml:space="preserve"> </w:t>
      </w:r>
      <w:r>
        <w:t xml:space="preserve">- Implementa, no CeqWeb3, o</w:t>
      </w:r>
      <w:r>
        <w:t xml:space="preserve"> </w:t>
      </w:r>
      <w:r>
        <w:rPr>
          <w:b/>
          <w:bCs/>
        </w:rPr>
        <w:t xml:space="preserve">consumo</w:t>
      </w:r>
      <w:r>
        <w:t xml:space="preserve"> </w:t>
      </w:r>
      <w:r>
        <w:t xml:space="preserve">desse endpoint via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(helper genérico já existente em</w:t>
      </w:r>
      <w:r>
        <w:t xml:space="preserve"> </w:t>
      </w:r>
      <w:r>
        <w:rPr>
          <w:rStyle w:val="VerbatimChar"/>
        </w:rPr>
        <w:t xml:space="preserve">api_cw2_helper.php</w:t>
      </w:r>
      <w:r>
        <w:t xml:space="preserve">, também usado por</w:t>
      </w:r>
      <w:r>
        <w:t xml:space="preserve"> </w:t>
      </w:r>
      <w:r>
        <w:rPr>
          <w:rStyle w:val="VerbatimChar"/>
        </w:rPr>
        <w:t xml:space="preserve">app/Controllers/Estoque/Requisicao.php</w:t>
      </w:r>
      <w:r>
        <w:t xml:space="preserve">), sem reinventar cliente HTTP.</w:t>
      </w:r>
    </w:p>
    <w:p>
      <w:pPr>
        <w:pStyle w:val="BodyText"/>
      </w:pPr>
      <w:r>
        <w:t xml:space="preserve">Autenticação do endpoint via header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 valor em</w:t>
      </w:r>
      <w:r>
        <w:t xml:space="preserve"> </w:t>
      </w:r>
      <w:r>
        <w:rPr>
          <w:rStyle w:val="VerbatimChar"/>
        </w:rPr>
        <w:t xml:space="preserve">LOGISTICA_API_KEY</w:t>
      </w:r>
      <w:r>
        <w:t xml:space="preserve"> </w:t>
      </w:r>
      <w:r>
        <w:t xml:space="preserve">(variável de ambiente,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nos dois lados) —</w:t>
      </w:r>
      <w:r>
        <w:t xml:space="preserve"> </w:t>
      </w:r>
      <w:r>
        <w:rPr>
          <w:b/>
          <w:bCs/>
        </w:rPr>
        <w:t xml:space="preserve">decisão a validar com quem administra o Logística antigo</w:t>
      </w:r>
      <w:r>
        <w:t xml:space="preserve">, não é algo que o CeqWeb3 decide unilateralmente.</w:t>
      </w:r>
    </w:p>
    <w:bookmarkEnd w:id="12"/>
    <w:bookmarkStart w:id="13" w:name="X4ebe54e8f02369e00636425f8a20bf7fbb48535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— mantido como desenhado originalmente</w:t>
      </w:r>
    </w:p>
    <w:p>
      <w:pPr>
        <w:pStyle w:val="FirstParagraph"/>
      </w:pPr>
      <w:r>
        <w:t xml:space="preserve">Sem mudanças em relação a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: integração via cURL direto (sem biblioteca HTTP adicional) com os endpoints</w:t>
      </w:r>
      <w:r>
        <w:t xml:space="preserve"> </w:t>
      </w:r>
      <w:r>
        <w:rPr>
          <w:rStyle w:val="VerbatimChar"/>
        </w:rPr>
        <w:t xml:space="preserve">https://api.smsdev.com.br/v1/send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https://api.smsdev.com.br/v1/balance</w:t>
      </w:r>
      <w:r>
        <w:t xml:space="preserve">, chave lida de</w:t>
      </w:r>
      <w:r>
        <w:t xml:space="preserve"> </w:t>
      </w:r>
      <w:r>
        <w:rPr>
          <w:rStyle w:val="VerbatimChar"/>
        </w:rPr>
        <w:t xml:space="preserve">getenv('SMSDEV_API_KEY')</w:t>
      </w:r>
      <w:r>
        <w:t xml:space="preserve">. Ver especificação completa na seção 5.</w:t>
      </w:r>
    </w:p>
    <w:bookmarkEnd w:id="13"/>
    <w:bookmarkStart w:id="14" w:name="X89a10e82503df53c847ba325e509b2936c3a23d"/>
    <w:p>
      <w:pPr>
        <w:pStyle w:val="Heading3"/>
      </w:pPr>
      <w:r>
        <w:t xml:space="preserve">3.4 Tratamento de falha da API do Logística antigo — não travar as demais regras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retornar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(API fora do ar, erro de rede, timeout), a regra de entrega correspondente é</w:t>
      </w:r>
      <w:r>
        <w:t xml:space="preserve"> </w:t>
      </w:r>
      <w:r>
        <w:rPr>
          <w:b/>
          <w:bCs/>
        </w:rPr>
        <w:t xml:space="preserve">pulada</w:t>
      </w:r>
      <w:r>
        <w:t xml:space="preserve"> </w:t>
      </w:r>
      <w:r>
        <w:t xml:space="preserve">(não processada nesta execução) e o erro é logado — sem interromper o processamento das demais regras ativas. Consistente com a decisão 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por regra (ver 3.1).</w:t>
      </w:r>
    </w:p>
    <w:bookmarkEnd w:id="14"/>
    <w:bookmarkStart w:id="15" w:name="Xeac2746d1803d9175754bba3a77843f24fc1777"/>
    <w:p>
      <w:pPr>
        <w:pStyle w:val="Heading3"/>
      </w:pPr>
      <w:r>
        <w:t xml:space="preserve">3.5 Deduplicação — reaproveitada do desenho original, sem mudanças</w:t>
      </w:r>
    </w:p>
    <w:p>
      <w:pPr>
        <w:pStyle w:val="Compact"/>
        <w:numPr>
          <w:ilvl w:val="0"/>
          <w:numId w:val="1001"/>
        </w:numPr>
      </w:pPr>
      <w:r>
        <w:t xml:space="preserve">Regra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: chave</w:t>
      </w:r>
      <w:r>
        <w:t xml:space="preserve"> </w:t>
      </w:r>
      <w:r>
        <w:rPr>
          <w:rStyle w:val="VerbatimChar"/>
        </w:rPr>
        <w:t xml:space="preserve">'SALDO:' . date('Y-m-d')</w:t>
      </w:r>
      <w:r>
        <w:t xml:space="preserve"> </w:t>
      </w:r>
      <w:r>
        <w:t xml:space="preserve">— no máximo 1 alerta por dia por regra, evita flood enquanto o saldo permanecer baixo.</w:t>
      </w:r>
    </w:p>
    <w:p>
      <w:pPr>
        <w:pStyle w:val="Compact"/>
        <w:numPr>
          <w:ilvl w:val="0"/>
          <w:numId w:val="1001"/>
        </w:numPr>
      </w:pPr>
      <w:r>
        <w:t xml:space="preserve">Regra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: chave</w:t>
      </w:r>
      <w:r>
        <w:t xml:space="preserve"> </w:t>
      </w:r>
      <w:r>
        <w:rPr>
          <w:rStyle w:val="VerbatimChar"/>
        </w:rPr>
        <w:t xml:space="preserve">'REN:' . $ren['ren_id']</w:t>
      </w:r>
      <w:r>
        <w:t xml:space="preserve"> </w:t>
      </w:r>
      <w:r>
        <w:t xml:space="preserve">— 1 alerta por renovação/entrega por regra, evita reenvio a cada execução do cron enquanto a condição de tempo permanecer verdadeira.</w:t>
      </w:r>
    </w:p>
    <w:p>
      <w:pPr>
        <w:pStyle w:val="Compact"/>
        <w:numPr>
          <w:ilvl w:val="0"/>
          <w:numId w:val="1001"/>
        </w:numPr>
      </w:pPr>
      <w:r>
        <w:t xml:space="preserve">Ambas as chaves usam a mesma tabela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nse_chave</w:t>
      </w:r>
      <w:r>
        <w:t xml:space="preserve">/</w:t>
      </w:r>
      <w:r>
        <w:rPr>
          <w:rStyle w:val="VerbatimChar"/>
        </w:rPr>
        <w:t xml:space="preserve">nse_nsc_id</w:t>
      </w:r>
      <w:r>
        <w:t xml:space="preserve">), já criada no ciclo anterior, agora com os métodos</w:t>
      </w:r>
      <w:r>
        <w:t xml:space="preserve"> </w:t>
      </w:r>
      <w:r>
        <w:rPr>
          <w:rStyle w:val="VerbatimChar"/>
        </w:rPr>
        <w:t xml:space="preserve">jaEnviado()</w:t>
      </w:r>
      <w:r>
        <w:t xml:space="preserve">/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implementados (ver seção 6).</w:t>
      </w:r>
    </w:p>
    <w:bookmarkEnd w:id="15"/>
    <w:bookmarkStart w:id="16" w:name="cron-do-so-não-é-artefato-do-repositório"/>
    <w:p>
      <w:pPr>
        <w:pStyle w:val="Heading3"/>
      </w:pPr>
      <w:r>
        <w:t xml:space="preserve">3.6 Cron do SO — não é artefato do repositório</w:t>
      </w:r>
    </w:p>
    <w:p>
      <w:pPr>
        <w:pStyle w:val="FirstParagraph"/>
      </w:pPr>
      <w:r>
        <w:t xml:space="preserve">O agendamento é feito pelo cron do sistema operacional do servidor, fora do controle de versão deste projeto. Este documento apenas registra a linha esperada (ver seção 7) para quem administra o servidor configurar — o caminho real do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e do arquivo de log deve ser confirmado com quem administra o servidor antes de ativar.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351cc1b71fa5b80d0218bf31b1a39b374352de"/>
    <w:p>
      <w:pPr>
        <w:pStyle w:val="Heading2"/>
      </w:pPr>
      <w:r>
        <w:t xml:space="preserve">4. Contrato da API do Logística Antigo (endpoint novo, a ser criado lá)</w:t>
      </w:r>
    </w:p>
    <w:p>
      <w:pPr>
        <w:pStyle w:val="FirstParagraph"/>
      </w:pPr>
      <w:r>
        <w:rPr>
          <w:b/>
          <w:bCs/>
        </w:rPr>
        <w:t xml:space="preserve">Este endpoint não é implementado neste ciclo</w:t>
      </w:r>
      <w:r>
        <w:t xml:space="preserve"> </w:t>
      </w:r>
      <w:r>
        <w:t xml:space="preserve">— pertence ao repositório do Logística antigo. A especificação abaixo é o contrato que o CeqWeb3 espera consumir.</w:t>
      </w:r>
    </w:p>
    <w:p>
      <w:pPr>
        <w:pStyle w:val="SourceCode"/>
      </w:pPr>
      <w:r>
        <w:rPr>
          <w:rStyle w:val="VerbatimChar"/>
        </w:rPr>
        <w:t xml:space="preserve">GET https://logistica.ceqnep.com.br/api2026/renovacoes/pendentes</w:t>
      </w:r>
      <w:r>
        <w:br/>
      </w:r>
      <w:r>
        <w:br/>
      </w:r>
      <w:r>
        <w:rPr>
          <w:rStyle w:val="VerbatimChar"/>
        </w:rPr>
        <w:t xml:space="preserve">Query params:</w:t>
      </w:r>
      <w:r>
        <w:br/>
      </w:r>
      <w:r>
        <w:rPr>
          <w:rStyle w:val="VerbatimChar"/>
        </w:rPr>
        <w:t xml:space="preserve">  ren_status_max  (int, obrigatório)</w:t>
      </w:r>
      <w:r>
        <w:br/>
      </w:r>
      <w:r>
        <w:rPr>
          <w:rStyle w:val="VerbatimChar"/>
        </w:rPr>
        <w:t xml:space="preserve">  ren_tipo        (int, opcional) — 1=Ceqnep, 2=Transportadora, 3=Hospital Retira; omitido = todos</w:t>
      </w:r>
      <w:r>
        <w:br/>
      </w:r>
      <w:r>
        <w:br/>
      </w:r>
      <w:r>
        <w:rPr>
          <w:rStyle w:val="VerbatimChar"/>
        </w:rPr>
        <w:t xml:space="preserve">Header de autenticação:</w:t>
      </w:r>
      <w:r>
        <w:br/>
      </w:r>
      <w:r>
        <w:rPr>
          <w:rStyle w:val="VerbatimChar"/>
        </w:rPr>
        <w:t xml:space="preserve">  X-Api-Key: &lt;LOGISTICA_API_KEY&gt;</w:t>
      </w:r>
      <w:r>
        <w:br/>
      </w:r>
      <w:r>
        <w:br/>
      </w:r>
      <w:r>
        <w:rPr>
          <w:rStyle w:val="VerbatimChar"/>
        </w:rPr>
        <w:t xml:space="preserve">Resposta 200 (application/json), array de objetos: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 "ren_id": 1234, "ren_tipo": 2, "ren_status": 3, "ren_prev_chegada": "2026-07-21 15:30:00" },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Os valores de</w:t>
      </w:r>
      <w:r>
        <w:t xml:space="preserve"> </w:t>
      </w:r>
      <w:r>
        <w:rPr>
          <w:rStyle w:val="VerbatimChar"/>
        </w:rPr>
        <w:t xml:space="preserve">ren_tipo</w:t>
      </w:r>
      <w:r>
        <w:t xml:space="preserve"> </w:t>
      </w:r>
      <w:r>
        <w:t xml:space="preserve">(1=Ceqnep, 2=Transportadora, 3=Hospital Retira) correspondem exatamente ao select estático já definido em</w:t>
      </w:r>
      <w:r>
        <w:t xml:space="preserve"> </w:t>
      </w:r>
      <w:r>
        <w:rPr>
          <w:rStyle w:val="VerbatimChar"/>
        </w:rPr>
        <w:t xml:space="preserve">EntLogNotifSmsConfig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nsc_ren_tipo</w:t>
      </w:r>
      <w:r>
        <w:t xml:space="preserve">, ver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, seção 3.4) — nenhum novo mapeamento de valores é necessário no CeqWeb3.</w:t>
      </w:r>
    </w:p>
    <w:p>
      <w:r>
        <w:pict>
          <v:rect style="width:0;height:1.5pt" o:hralign="center" o:hrstd="t" o:hr="t"/>
        </w:pict>
      </w:r>
    </w:p>
    <w:bookmarkEnd w:id="18"/>
    <w:bookmarkStart w:id="19" w:name="smsservice-applibrariessmsservice.php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app/Libraries/SmsService.php</w:t>
      </w:r>
      <w:r>
        <w:t xml:space="preserve">)</w:t>
      </w:r>
    </w:p>
    <w:p>
      <w:pPr>
        <w:pStyle w:val="FirstParagraph"/>
      </w:pPr>
      <w:r>
        <w:t xml:space="preserve">Biblioteca nova, sem dependência de outros componentes do sistema (isola o provedor SMS Dev do resto do código, conforme decisão de arquitetura original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App\Libraries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$apiKey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$endpointSend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'https://api.smsdev.com.br/v1/send'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'https://api.smsdev.com.br/v1/balance'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'SMSDEV_API_KEY'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'/\D/'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=&gt; 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$mensagem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-&gt;endpointSend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-&gt;endpointBalance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'situacao'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'saldo_sms'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http_build_query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curl_getinfo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CURLINFO_HTTP_CODE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log_message(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"Falha SMSDev [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Métodos públicos: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enviar(string $telefone, string $mensagem): bool</w:t>
      </w:r>
      <w:r>
        <w:t xml:space="preserve"> </w:t>
      </w:r>
      <w:r>
        <w:t xml:space="preserve">— envia um SMS a um telefone (normaliza para dígitos),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conforme sucesso HTTP.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consultarSaldo(): ?int</w:t>
      </w:r>
      <w:r>
        <w:t xml:space="preserve"> </w:t>
      </w:r>
      <w:r>
        <w:t xml:space="preserve">— consulta o saldo de créditos disponíveis na conta SMS Dev; 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a consulta falhar ou a API não confirmar</w:t>
      </w:r>
      <w:r>
        <w:t xml:space="preserve"> </w:t>
      </w:r>
      <w:r>
        <w:rPr>
          <w:rStyle w:val="VerbatimChar"/>
        </w:rPr>
        <w:t xml:space="preserve">situacao = 'OK'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2" w:name="models-métodos-novos"/>
    <w:p>
      <w:pPr>
        <w:pStyle w:val="Heading2"/>
      </w:pPr>
      <w:r>
        <w:t xml:space="preserve">6. Models — Métodos Novos</w:t>
      </w:r>
    </w:p>
    <w:bookmarkStart w:id="20" w:name="logisnotifsmsconfigmodelgetregrasativa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LogisNotifSmsConfigModel::getRegrasAtivas()</w:t>
      </w:r>
    </w:p>
    <w:p>
      <w:pPr>
        <w:pStyle w:val="FirstParagraph"/>
      </w:pPr>
      <w:r>
        <w:t xml:space="preserve">Arquivo já existente (</w:t>
      </w:r>
      <w:r>
        <w:rPr>
          <w:rStyle w:val="VerbatimChar"/>
        </w:rPr>
        <w:t xml:space="preserve">app/Models/Logis/LogisNotifSmsConfigModel.php</w:t>
      </w:r>
      <w:r>
        <w:t xml:space="preserve">), método novo: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getRegrasAtivas()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'nsc_ativo'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)-&gt;findAll()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Reaproveita</w:t>
      </w:r>
      <w:r>
        <w:t xml:space="preserve"> </w:t>
      </w:r>
      <w:r>
        <w:rPr>
          <w:rStyle w:val="VerbatimChar"/>
        </w:rPr>
        <w:t xml:space="preserve">$useSoftDeletes</w:t>
      </w:r>
      <w:r>
        <w:t xml:space="preserve">/</w:t>
      </w:r>
      <w:r>
        <w:rPr>
          <w:rStyle w:val="VerbatimChar"/>
        </w:rPr>
        <w:t xml:space="preserve">$deletedField</w:t>
      </w:r>
      <w:r>
        <w:t xml:space="preserve"> </w:t>
      </w:r>
      <w:r>
        <w:t xml:space="preserve">já configurados no Model (excluídas não voltam), respeitando o mesmo padrão do método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já existente (que também usa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 </w:t>
      </w:r>
      <w:r>
        <w:t xml:space="preserve">para respeitar soft delete automaticamente, conforme nota de correção de bug do ciclo anterior).</w:t>
      </w:r>
    </w:p>
    <w:bookmarkEnd w:id="20"/>
    <w:bookmarkStart w:id="21" w:name="Xde65c5bc3d1d2bac3d100415c2a42c7e2e09657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LogisNotifSmsEnviadasModel::jaEnviado()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registrar()</w:t>
      </w:r>
    </w:p>
    <w:p>
      <w:pPr>
        <w:pStyle w:val="FirstParagraph"/>
      </w:pPr>
      <w:r>
        <w:t xml:space="preserve">Arquivo já existente (</w:t>
      </w:r>
      <w:r>
        <w:rPr>
          <w:rStyle w:val="VerbatimChar"/>
        </w:rPr>
        <w:t xml:space="preserve">app/Models/Logis/LogisNotifSmsEnviadasModel.php</w:t>
      </w:r>
      <w:r>
        <w:t xml:space="preserve">), com uma propriedade nova e dois métodos novos: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'nse_chave'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'nse_nsc_id'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'nse_data_envio'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jaEnviado(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$chave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$nscId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'nse_chave'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$chave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'nse_nsc_id'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$nscId</w:t>
      </w:r>
      <w:r>
        <w:rPr>
          <w:rStyle w:val="NormalTok"/>
        </w:rPr>
        <w:t xml:space="preserve">)-&gt;countAllResults()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registrar(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$chave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$nscId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-&gt;insert([</w:t>
      </w:r>
      <w:r>
        <w:rPr>
          <w:rStyle w:val="StringTok"/>
        </w:rPr>
        <w:t xml:space="preserve">'nse_chave'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$chave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'nse_nsc_id'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$nscId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'nse_data_envio'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$allowedFields</w:t>
      </w:r>
      <w:r>
        <w:rPr>
          <w:b/>
          <w:bCs/>
        </w:rPr>
        <w:t xml:space="preserve"> </w:t>
      </w:r>
      <w:r>
        <w:rPr>
          <w:b/>
          <w:bCs/>
        </w:rPr>
        <w:t xml:space="preserve">é obrigatório aqui, não opcional.</w:t>
      </w:r>
      <w:r>
        <w:t xml:space="preserve"> </w:t>
      </w:r>
      <w:r>
        <w:t xml:space="preserve">O Model real hoje não define essa propriedade. Sem ela,</w:t>
      </w:r>
      <w:r>
        <w:t xml:space="preserve"> </w:t>
      </w:r>
      <w:r>
        <w:rPr>
          <w:rStyle w:val="VerbatimChar"/>
        </w:rPr>
        <w:t xml:space="preserve">BaseModel::doProtectFields()</w:t>
      </w:r>
      <w:r>
        <w:t xml:space="preserve"> </w:t>
      </w:r>
      <w:r>
        <w:t xml:space="preserve">do CI4 lança</w:t>
      </w:r>
      <w:r>
        <w:t xml:space="preserve"> </w:t>
      </w:r>
      <w:r>
        <w:rPr>
          <w:rStyle w:val="VerbatimChar"/>
        </w:rPr>
        <w:t xml:space="preserve">DataException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está vazio — o que faria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falhar sempre. Como o comando trata exceção por regra (ver 3.1/7), essa falha seria silenciosa do ponto de vista do SMS: o SMS é enviado normalmente, mas o registro de dedup nunca é gravado, e a mesma regra dispara de novo a cada execução do cron (flood de SMS repetido). Apontamento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(revisão do documento de desenvolvimento), correção incorporada antes da codificação.</w:t>
      </w:r>
    </w:p>
    <w:p>
      <w:pPr>
        <w:pStyle w:val="BodyText"/>
      </w:pPr>
      <w:r>
        <w:rPr>
          <w:rStyle w:val="VerbatimChar"/>
        </w:rPr>
        <w:t xml:space="preserve">jaEnviado()</w:t>
      </w:r>
      <w:r>
        <w:t xml:space="preserve"> </w:t>
      </w:r>
      <w:r>
        <w:t xml:space="preserve">é a checagem de deduplicação (ver 3.5);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é chamado após o disparo bem-sucedido dos SMS de uma regra, gravando a chave que impede reenvio na próxima execução do cron.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b5bce60144a743691f4b88cfb9eaa2440a6ca1a"/>
    <w:p>
      <w:pPr>
        <w:pStyle w:val="Heading2"/>
      </w:pPr>
      <w:r>
        <w:t xml:space="preserve">7. Comando CLI —</w:t>
      </w:r>
      <w:r>
        <w:t xml:space="preserve"> </w:t>
      </w:r>
      <w:r>
        <w:rPr>
          <w:rStyle w:val="VerbatimChar"/>
        </w:rPr>
        <w:t xml:space="preserve">app/Commands/NotifSmsVerificar.php</w:t>
      </w:r>
    </w:p>
    <w:p>
      <w:pPr>
        <w:pStyle w:val="FirstParagraph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App\Commands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 BaseCommand</w:t>
      </w:r>
      <w:r>
        <w:t xml:space="preserve">, grupo</w:t>
      </w:r>
      <w:r>
        <w:t xml:space="preserve"> </w:t>
      </w:r>
      <w:r>
        <w:rPr>
          <w:rStyle w:val="VerbatimChar"/>
        </w:rPr>
        <w:t xml:space="preserve">Logistica</w:t>
      </w:r>
      <w:r>
        <w:t xml:space="preserve">, nome</w:t>
      </w:r>
      <w:r>
        <w:t xml:space="preserve"> </w:t>
      </w:r>
      <w:r>
        <w:rPr>
          <w:rStyle w:val="VerbatimChar"/>
        </w:rPr>
        <w:t xml:space="preserve">notifsms:verificar</w:t>
      </w:r>
      <w:r>
        <w:t xml:space="preserve">.</w:t>
      </w:r>
      <w:r>
        <w:t xml:space="preserve"> </w:t>
      </w:r>
      <w:r>
        <w:rPr>
          <w:b/>
          <w:bCs/>
        </w:rPr>
        <w:t xml:space="preserve">Sem loop/</w:t>
      </w:r>
      <w:r>
        <w:rPr>
          <w:rStyle w:val="VerbatimChar"/>
          <w:b/>
          <w:bCs/>
        </w:rPr>
        <w:t xml:space="preserve">sleep</w:t>
      </w:r>
      <w:r>
        <w:t xml:space="preserve"> </w:t>
      </w:r>
      <w:r>
        <w:t xml:space="preserve">— execução única; o cron do SO é quem repete a cada 5 minutos.</w:t>
      </w:r>
    </w:p>
    <w:p>
      <w:pPr>
        <w:pStyle w:val="BodyText"/>
      </w:pPr>
      <w:r>
        <w:t xml:space="preserve">Wrapper completo da classe (sugestão não-bloqueante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para eliminar ambiguidade de implementação — namespace,</w:t>
      </w:r>
      <w:r>
        <w:t xml:space="preserve"> </w:t>
      </w:r>
      <w:r>
        <w:rPr>
          <w:rStyle w:val="VerbatimChar"/>
        </w:rPr>
        <w:t xml:space="preserve">use</w:t>
      </w:r>
      <w:r>
        <w:t xml:space="preserve">s, propriedades do comando e assinaturas completas dos métodos privados):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App\Commands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App\Models\Logis\LogisNotifSmsConfigModel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App\Models\Logis\LogisNotifSmsEnviadasModel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App\Libraries\SmsService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CodeIgniter\</w:t>
      </w:r>
      <w:r>
        <w:rPr>
          <w:rStyle w:val="ConstantTok"/>
        </w:rPr>
        <w:t xml:space="preserve">CLI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CLI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CodeIgniter\</w:t>
      </w:r>
      <w:r>
        <w:rPr>
          <w:rStyle w:val="ConstantTok"/>
        </w:rPr>
        <w:t xml:space="preserve">CLI</w:t>
      </w:r>
      <w:r>
        <w:rPr>
          <w:rStyle w:val="NormalTok"/>
        </w:rPr>
        <w:t xml:space="preserve">\BaseCommand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NotifSmsVerificar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BaseCommand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'Logistica'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'notifsms:verificar'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'Varre as regras ativas de log_notif_sms_config e dispara SMS (entrega ou saldo baixo) conforme condição.'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$usage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'notifsms:verificar'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service(</w:t>
      </w:r>
      <w:r>
        <w:rPr>
          <w:rStyle w:val="StringTok"/>
        </w:rPr>
        <w:t xml:space="preserve">'logger'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$configModel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LogisNotifSmsConfigModel()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LogisNotifSmsEnviadasModel()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$smsService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SmsService()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$configModel</w:t>
      </w:r>
      <w:r>
        <w:rPr>
          <w:rStyle w:val="NormalTok"/>
        </w:rPr>
        <w:t xml:space="preserve">-&gt;getRegrasAtivas()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-&gt;nsc_tipo_regra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'saldo_baixo'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-&gt;processarRegraSaldo(</w:t>
      </w:r>
      <w:r>
        <w:rPr>
          <w:rStyle w:val="VariableTok"/>
        </w:rPr>
        <w:t xml:space="preserve">$regra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$smsService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-&gt;processarRegraEntrega(</w:t>
      </w:r>
      <w:r>
        <w:rPr>
          <w:rStyle w:val="VariableTok"/>
        </w:rPr>
        <w:t xml:space="preserve">$regra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$smsService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'notifsms:verificar - regra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CLI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na regra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CLI</w:t>
      </w:r>
      <w:r>
        <w:rPr>
          <w:rStyle w:val="NormalTok"/>
        </w:rPr>
        <w:t xml:space="preserve">::write(</w:t>
      </w:r>
      <w:r>
        <w:rPr>
          <w:rStyle w:val="StringTok"/>
        </w:rPr>
        <w:t xml:space="preserve">'Verificação concluída.'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processarRegraSaldo(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$smsService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LogisNotifSmsEnviadasModel </w:t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corpo conforme 7.1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processarRegraEntrega(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$smsService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LogisNotifSmsEnviadasModel </w:t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corpo conforme 7.2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Start w:id="23" w:name="processarregrasaldo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processarRegraSaldo()</w:t>
      </w:r>
    </w:p>
    <w:p>
      <w:pPr>
        <w:pStyle w:val="FirstParagraph"/>
      </w:pPr>
      <w:r>
        <w:t xml:space="preserve">Igual ao desenho original (</w:t>
      </w:r>
      <w:r>
        <w:rPr>
          <w:rStyle w:val="VerbatimChar"/>
        </w:rPr>
        <w:t xml:space="preserve">docs/notificacoes-sms.md</w:t>
      </w:r>
      <w:r>
        <w:t xml:space="preserve">): consulta</w:t>
      </w:r>
      <w:r>
        <w:t xml:space="preserve"> </w:t>
      </w:r>
      <w:r>
        <w:rPr>
          <w:rStyle w:val="VerbatimChar"/>
        </w:rPr>
        <w:t xml:space="preserve">SmsService::consultarSaldo()</w:t>
      </w:r>
      <w:r>
        <w:t xml:space="preserve">; 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loga e retorna sem disparar; se o saldo estiver acima de</w:t>
      </w:r>
      <w:r>
        <w:t xml:space="preserve"> </w:t>
      </w:r>
      <w:r>
        <w:rPr>
          <w:rStyle w:val="VerbatimChar"/>
        </w:rPr>
        <w:t xml:space="preserve">nsc_saldo_minimo</w:t>
      </w:r>
      <w:r>
        <w:t xml:space="preserve">, não dispara; senão, monta a mensagem a partir de</w:t>
      </w:r>
      <w:r>
        <w:t xml:space="preserve"> </w:t>
      </w:r>
      <w:r>
        <w:rPr>
          <w:rStyle w:val="VerbatimChar"/>
        </w:rPr>
        <w:t xml:space="preserve">nsc_mensagem_template</w:t>
      </w:r>
      <w:r>
        <w:t xml:space="preserve"> </w:t>
      </w:r>
      <w:r>
        <w:t xml:space="preserve">(placeholders</w:t>
      </w:r>
      <w:r>
        <w:t xml:space="preserve"> </w:t>
      </w:r>
      <w:r>
        <w:rPr>
          <w:rStyle w:val="VerbatimChar"/>
        </w:rPr>
        <w:t xml:space="preserve">{limite}</w:t>
      </w:r>
      <w:r>
        <w:t xml:space="preserve">/</w:t>
      </w:r>
      <w:r>
        <w:rPr>
          <w:rStyle w:val="VerbatimChar"/>
        </w:rPr>
        <w:t xml:space="preserve">{saldo}</w:t>
      </w:r>
      <w:r>
        <w:t xml:space="preserve">), dispara para cada telefone de</w:t>
      </w:r>
      <w:r>
        <w:t xml:space="preserve"> </w:t>
      </w:r>
      <w:r>
        <w:rPr>
          <w:rStyle w:val="VerbatimChar"/>
        </w:rPr>
        <w:t xml:space="preserve">nsc_telefones</w:t>
      </w:r>
      <w:r>
        <w:t xml:space="preserve"> </w:t>
      </w:r>
      <w:r>
        <w:t xml:space="preserve">(CSV) e registra a chave de dedup</w:t>
      </w:r>
      <w:r>
        <w:t xml:space="preserve"> </w:t>
      </w:r>
      <w:r>
        <w:rPr>
          <w:rStyle w:val="VerbatimChar"/>
        </w:rPr>
        <w:t xml:space="preserve">'SALDO:' . date('Y-m-d')</w:t>
      </w:r>
      <w:r>
        <w:t xml:space="preserve"> </w:t>
      </w:r>
      <w:r>
        <w:t xml:space="preserve">(1 alerta/dia).</w:t>
      </w:r>
    </w:p>
    <w:bookmarkEnd w:id="23"/>
    <w:bookmarkStart w:id="24" w:name="processarregraentrega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processarRegraEntrega()</w:t>
      </w:r>
    </w:p>
    <w:p>
      <w:pPr>
        <w:pStyle w:val="FirstParagraph"/>
      </w:pPr>
      <w:r>
        <w:t xml:space="preserve">Mesma lógica de janela de tempo do desenho original (</w:t>
      </w:r>
      <w:r>
        <w:rPr>
          <w:rStyle w:val="VerbatimChar"/>
        </w:rPr>
        <w:t xml:space="preserve">antes_chegada</w:t>
      </w:r>
      <w:r>
        <w:t xml:space="preserve">/</w:t>
      </w:r>
      <w:r>
        <w:rPr>
          <w:rStyle w:val="VerbatimChar"/>
        </w:rPr>
        <w:t xml:space="preserve">apos_chegada</w:t>
      </w:r>
      <w:r>
        <w:t xml:space="preserve"> </w:t>
      </w:r>
      <w:r>
        <w:t xml:space="preserve">combinado com</w:t>
      </w:r>
      <w:r>
        <w:t xml:space="preserve"> </w:t>
      </w:r>
      <w:r>
        <w:rPr>
          <w:rStyle w:val="VerbatimChar"/>
        </w:rPr>
        <w:t xml:space="preserve">nsc_minutos_limite</w:t>
      </w:r>
      <w:r>
        <w:t xml:space="preserve">, calculado sobre</w:t>
      </w:r>
      <w:r>
        <w:t xml:space="preserve"> </w:t>
      </w:r>
      <w:r>
        <w:rPr>
          <w:rStyle w:val="VerbatimChar"/>
        </w:rPr>
        <w:t xml:space="preserve">ren_prev_chegada</w:t>
      </w:r>
      <w:r>
        <w:t xml:space="preserve">), com uma única mudança: a fonte dos dados de renovação/entrega passa a ser a chamada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ao endpoint novo do Logística antigo (ver seção 4), em vez de um</w:t>
      </w:r>
      <w:r>
        <w:t xml:space="preserve"> </w:t>
      </w:r>
      <w:r>
        <w:rPr>
          <w:rStyle w:val="VerbatimChar"/>
        </w:rPr>
        <w:t xml:space="preserve">RenovacaoModel</w:t>
      </w:r>
      <w:r>
        <w:t xml:space="preserve"> </w:t>
      </w:r>
      <w:r>
        <w:t xml:space="preserve">local que nunca existiu:</w:t>
      </w:r>
    </w:p>
    <w:p>
      <w:pPr>
        <w:pStyle w:val="SourceCode"/>
      </w:pPr>
      <w:r>
        <w:rPr>
          <w:rStyle w:val="VariableTok"/>
        </w:rPr>
        <w:t xml:space="preserve">$res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api_request(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LINK_LOGISTICA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'renovacoes/pendentes'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'ren_status_max'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-&gt;nsc_ren_status_max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'ren_tipo'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-&gt;nsc_ren_tipo]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'application/json'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'LOGISTICA_API_KEY'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'notifsms:verificar - falha ao consultar API do Logística para a regra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$res === null</w:t>
      </w:r>
      <w:r>
        <w:t xml:space="preserve"> </w:t>
      </w:r>
      <w:r>
        <w:t xml:space="preserve">(API fora do ar/erro), a regra é pulada e o erro é logado, sem travar as demais (ver 3.4). Para cada item retornado, calcula a janela de tempo, dispara se a condição bater, e registra a chave de dedup</w:t>
      </w:r>
      <w:r>
        <w:t xml:space="preserve"> </w:t>
      </w:r>
      <w:r>
        <w:rPr>
          <w:rStyle w:val="VerbatimChar"/>
        </w:rPr>
        <w:t xml:space="preserve">'REN:' . $ren['ren_id']</w:t>
      </w:r>
      <w:r>
        <w:t xml:space="preserve">.</w:t>
      </w:r>
    </w:p>
    <w:p>
      <w:pPr>
        <w:pStyle w:val="BodyText"/>
      </w:pPr>
      <w:r>
        <w:t xml:space="preserve">Ambos os métodos (</w:t>
      </w:r>
      <w:r>
        <w:rPr>
          <w:rStyle w:val="VerbatimChar"/>
        </w:rPr>
        <w:t xml:space="preserve">processarRegraSaldo</w:t>
      </w:r>
      <w:r>
        <w:t xml:space="preserve">/</w:t>
      </w:r>
      <w:r>
        <w:rPr>
          <w:rStyle w:val="VerbatimChar"/>
        </w:rPr>
        <w:t xml:space="preserve">processarRegraEntrega</w:t>
      </w:r>
      <w:r>
        <w:t xml:space="preserve">), após montar a mensagem final, seguem o mesmo padrão de disparo: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-&gt;nsc_telefones)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$smsService</w:t>
      </w:r>
      <w:r>
        <w:rPr>
          <w:rStyle w:val="NormalTok"/>
        </w:rPr>
        <w:t xml:space="preserve">-&gt;enviar(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$enviadasModel</w:t>
      </w:r>
      <w:r>
        <w:rPr>
          <w:rStyle w:val="NormalTok"/>
        </w:rPr>
        <w:t xml:space="preserve">-&gt;registrar(</w:t>
      </w:r>
      <w:r>
        <w:rPr>
          <w:rStyle w:val="VariableTok"/>
        </w:rPr>
        <w:t xml:space="preserve">$chave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$regra</w:t>
      </w:r>
      <w:r>
        <w:rPr>
          <w:rStyle w:val="NormalTok"/>
        </w:rPr>
        <w:t xml:space="preserve">-&gt;nsc_id)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figuração-appconfigconstants.php"/>
    <w:p>
      <w:pPr>
        <w:pStyle w:val="Heading2"/>
      </w:pPr>
      <w:r>
        <w:t xml:space="preserve">8. Configuração —</w:t>
      </w:r>
      <w:r>
        <w:t xml:space="preserve"> </w:t>
      </w:r>
      <w:r>
        <w:rPr>
          <w:rStyle w:val="VerbatimChar"/>
        </w:rPr>
        <w:t xml:space="preserve">app/Config/Constants.php</w:t>
      </w:r>
    </w:p>
    <w:p>
      <w:pPr>
        <w:pStyle w:val="FirstParagraph"/>
      </w:pPr>
      <w:r>
        <w:t xml:space="preserve">Nova constante: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'LINK_LOGISTICA'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'https://logistica.ceqnep.com.br/api2026/'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Seguindo o padrão já existente de</w:t>
      </w:r>
      <w:r>
        <w:t xml:space="preserve"> </w:t>
      </w:r>
      <w:r>
        <w:rPr>
          <w:rStyle w:val="VerbatimChar"/>
        </w:rPr>
        <w:t xml:space="preserve">LINK_CEQWEB2</w:t>
      </w:r>
      <w:r>
        <w:t xml:space="preserve"> </w:t>
      </w:r>
      <w:r>
        <w:t xml:space="preserve">(mesma convenção de nome/formato, barra final incluída para concatenação direta do path do endpoint).</w:t>
      </w:r>
    </w:p>
    <w:p>
      <w:r>
        <w:pict>
          <v:rect style="width:0;height:1.5pt" o:hralign="center" o:hrstd="t" o:hr="t"/>
        </w:pict>
      </w:r>
    </w:p>
    <w:bookmarkEnd w:id="26"/>
    <w:bookmarkStart w:id="27" w:name="estrutura-de-arquivos"/>
    <w:p>
      <w:pPr>
        <w:pStyle w:val="Heading2"/>
      </w:pPr>
      <w:r>
        <w:t xml:space="preserve">9. Estrutura de Arquivos</w:t>
      </w:r>
    </w:p>
    <w:p>
      <w:pPr>
        <w:pStyle w:val="FirstParagraph"/>
      </w:pPr>
      <w:r>
        <w:rPr>
          <w:b/>
          <w:bCs/>
        </w:rPr>
        <w:t xml:space="preserve">Arquivos a criar:</w:t>
      </w:r>
    </w:p>
    <w:p>
      <w:pPr>
        <w:pStyle w:val="SourceCode"/>
      </w:pPr>
      <w:r>
        <w:rPr>
          <w:rStyle w:val="VerbatimChar"/>
        </w:rPr>
        <w:t xml:space="preserve">app/Libraries/SmsService.php</w:t>
      </w:r>
      <w:r>
        <w:br/>
      </w:r>
      <w:r>
        <w:rPr>
          <w:rStyle w:val="VerbatimChar"/>
        </w:rPr>
        <w:t xml:space="preserve">app/Commands/NotifSmsVerificar.php</w:t>
      </w:r>
    </w:p>
    <w:p>
      <w:pPr>
        <w:pStyle w:val="FirstParagraph"/>
      </w:pPr>
      <w:r>
        <w:rPr>
          <w:b/>
          <w:bCs/>
        </w:rPr>
        <w:t xml:space="preserve">Arquivos a alterar:</w:t>
      </w:r>
    </w:p>
    <w:p>
      <w:pPr>
        <w:pStyle w:val="SourceCode"/>
      </w:pPr>
      <w:r>
        <w:rPr>
          <w:rStyle w:val="VerbatimChar"/>
        </w:rPr>
        <w:t xml:space="preserve">app/Config/Constants.php                              (nova constante LINK_LOGISTICA)</w:t>
      </w:r>
      <w:r>
        <w:br/>
      </w:r>
      <w:r>
        <w:rPr>
          <w:rStyle w:val="VerbatimChar"/>
        </w:rPr>
        <w:t xml:space="preserve">app/Models/Logis/LogisNotifSmsConfigModel.php          (novo método getRegrasAtivas())</w:t>
      </w:r>
      <w:r>
        <w:br/>
      </w:r>
      <w:r>
        <w:rPr>
          <w:rStyle w:val="VerbatimChar"/>
        </w:rPr>
        <w:t xml:space="preserve">app/Models/Logis/LogisNotifSmsEnviadasModel.php        (nova propriedade $allowedFields + novos métodos jaEnviado()/registrar() — ver 6.2)</w:t>
      </w:r>
    </w:p>
    <w:p>
      <w:pPr>
        <w:pStyle w:val="FirstParagraph"/>
      </w:pPr>
      <w:r>
        <w:t xml:space="preserve">Nenhuma view, rota, migration ou tela nova neste ciclo — trabalho é 100% backend/CLI.</w:t>
      </w:r>
    </w:p>
    <w:p>
      <w:r>
        <w:pict>
          <v:rect style="width:0;height:1.5pt" o:hralign="center" o:hrstd="t" o:hr="t"/>
        </w:pict>
      </w:r>
    </w:p>
    <w:bookmarkEnd w:id="27"/>
    <w:bookmarkStart w:id="28" w:name="Xdbeb6a213fb6643f8506ca004020b80b0af3c70"/>
    <w:p>
      <w:pPr>
        <w:pStyle w:val="Heading2"/>
      </w:pPr>
      <w:r>
        <w:t xml:space="preserve">10. Cron (documentação, não é arquivo do repositório)</w:t>
      </w:r>
    </w:p>
    <w:p>
      <w:pPr>
        <w:pStyle w:val="SourceCode"/>
      </w:pPr>
      <w:r>
        <w:rPr>
          <w:rStyle w:val="VerbatimChar"/>
        </w:rPr>
        <w:t xml:space="preserve">*/5 * * * * php /caminho/do/projeto/spark notifsms:verificar &gt;&gt; /var/log/ceqlog_sms.log 2&gt;&amp;1</w:t>
      </w:r>
    </w:p>
    <w:p>
      <w:pPr>
        <w:pStyle w:val="FirstParagraph"/>
      </w:pPr>
      <w:r>
        <w:rPr>
          <w:b/>
          <w:bCs/>
        </w:rPr>
        <w:t xml:space="preserve">Confirmar com quem administra o servidor:</w:t>
      </w:r>
      <w:r>
        <w:t xml:space="preserve"> </w:t>
      </w:r>
      <w:r>
        <w:t xml:space="preserve">caminho real do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no ambiente de produção e caminho/rotação do arquivo de log.</w:t>
      </w:r>
    </w:p>
    <w:p>
      <w:r>
        <w:pict>
          <v:rect style="width:0;height:1.5pt" o:hralign="center" o:hrstd="t" o:hr="t"/>
        </w:pict>
      </w:r>
    </w:p>
    <w:bookmarkEnd w:id="28"/>
    <w:bookmarkStart w:id="29" w:name="ordem-de-implementação"/>
    <w:p>
      <w:pPr>
        <w:pStyle w:val="Heading2"/>
      </w:pPr>
      <w:r>
        <w:t xml:space="preserve">11. Ordem de Implementação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app/Libraries/SmsService.php</w:t>
      </w:r>
      <w:r>
        <w:t xml:space="preserve"> </w:t>
      </w:r>
      <w:r>
        <w:t xml:space="preserve">— sem dependências, pode ser codificado e testado isoladamente (contra conta de teste SMS Dev) antes do restante.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app/Config/Constants.php</w:t>
      </w:r>
      <w:r>
        <w:t xml:space="preserve"> </w:t>
      </w:r>
      <w:r>
        <w:t xml:space="preserve">— constante</w:t>
      </w:r>
      <w:r>
        <w:t xml:space="preserve"> </w:t>
      </w:r>
      <w:r>
        <w:rPr>
          <w:rStyle w:val="VerbatimChar"/>
        </w:rPr>
        <w:t xml:space="preserve">LINK_LOGISTICA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LogisNotifSmsConfigModel::getRegrasAtivas()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LogisNotifSmsEnviadasModel::jaEnviado()</w:t>
      </w:r>
      <w:r>
        <w:t xml:space="preserve">/</w:t>
      </w:r>
      <w:r>
        <w:rPr>
          <w:rStyle w:val="VerbatimChar"/>
        </w:rPr>
        <w:t xml:space="preserve">registrar()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app/Commands/NotifSmsVerificar.php</w:t>
      </w:r>
      <w:r>
        <w:t xml:space="preserve"> </w:t>
      </w:r>
      <w:r>
        <w:t xml:space="preserve">— comando completo, com</w:t>
      </w:r>
      <w:r>
        <w:t xml:space="preserve"> </w:t>
      </w:r>
      <w:r>
        <w:rPr>
          <w:rStyle w:val="VerbatimChar"/>
        </w:rPr>
        <w:t xml:space="preserve">processarRegraSaldo()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processarRegraEntrega()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Verificação manual (ver seção 13).</w:t>
      </w:r>
    </w:p>
    <w:p>
      <w:pPr>
        <w:pStyle w:val="Compact"/>
        <w:numPr>
          <w:ilvl w:val="0"/>
          <w:numId w:val="1002"/>
        </w:numPr>
      </w:pPr>
      <w:r>
        <w:t xml:space="preserve">Registro da linha de cron no servidor —</w:t>
      </w:r>
      <w:r>
        <w:t xml:space="preserve"> </w:t>
      </w:r>
      <w:r>
        <w:rPr>
          <w:b/>
          <w:bCs/>
        </w:rPr>
        <w:t xml:space="preserve">somente após confirmação explícita do usuário e de quem administra o servidor</w:t>
      </w:r>
      <w:r>
        <w:t xml:space="preserve"> </w:t>
      </w:r>
      <w:r>
        <w:t xml:space="preserve">(ver pendências, seção 12).</w:t>
      </w:r>
    </w:p>
    <w:p>
      <w:r>
        <w:pict>
          <v:rect style="width:0;height:1.5pt" o:hralign="center" o:hrstd="t" o:hr="t"/>
        </w:pict>
      </w:r>
    </w:p>
    <w:bookmarkEnd w:id="29"/>
    <w:bookmarkStart w:id="30" w:name="pendências-fora-deste-repositório"/>
    <w:p>
      <w:pPr>
        <w:pStyle w:val="Heading2"/>
      </w:pPr>
      <w:r>
        <w:t xml:space="preserve">12. Pendências Fora Deste Repositório</w:t>
      </w:r>
    </w:p>
    <w:p>
      <w:pPr>
        <w:pStyle w:val="Compact"/>
        <w:numPr>
          <w:ilvl w:val="0"/>
          <w:numId w:val="1003"/>
        </w:numPr>
      </w:pPr>
      <w:r>
        <w:t xml:space="preserve">Implementar o endpoint</w:t>
      </w:r>
      <w:r>
        <w:t xml:space="preserve"> </w:t>
      </w:r>
      <w:r>
        <w:rPr>
          <w:rStyle w:val="VerbatimChar"/>
        </w:rPr>
        <w:t xml:space="preserve">GET /renovacoes/pendentes</w:t>
      </w:r>
      <w:r>
        <w:t xml:space="preserve"> </w:t>
      </w:r>
      <w:r>
        <w:t xml:space="preserve">no Logística antigo, conforme contrato da seção 4.</w:t>
      </w:r>
    </w:p>
    <w:p>
      <w:pPr>
        <w:pStyle w:val="Compact"/>
        <w:numPr>
          <w:ilvl w:val="0"/>
          <w:numId w:val="1003"/>
        </w:numPr>
      </w:pPr>
      <w:r>
        <w:t xml:space="preserve">Definir/gerar</w:t>
      </w:r>
      <w:r>
        <w:t xml:space="preserve"> </w:t>
      </w:r>
      <w:r>
        <w:rPr>
          <w:rStyle w:val="VerbatimChar"/>
        </w:rPr>
        <w:t xml:space="preserve">LOGISTICA_API_KEY</w:t>
      </w:r>
      <w:r>
        <w:t xml:space="preserve"> </w:t>
      </w:r>
      <w:r>
        <w:t xml:space="preserve">nos dois lados (CeqWeb3 e Logística antigo).</w:t>
      </w:r>
    </w:p>
    <w:p>
      <w:pPr>
        <w:pStyle w:val="Compact"/>
        <w:numPr>
          <w:ilvl w:val="0"/>
          <w:numId w:val="1003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produção do CeqWeb3 — pendência já sinalizada desde o ciclo anterior (</w:t>
      </w:r>
      <w:r>
        <w:rPr>
          <w:rStyle w:val="VerbatimChar"/>
        </w:rPr>
        <w:t xml:space="preserve">docs/entrega/notificacoes-sms-entrega.docx</w:t>
      </w:r>
      <w:r>
        <w:t xml:space="preserve">, seção 3.3), ainda não resolvida.</w:t>
      </w:r>
    </w:p>
    <w:p>
      <w:pPr>
        <w:pStyle w:val="Compact"/>
        <w:numPr>
          <w:ilvl w:val="0"/>
          <w:numId w:val="1003"/>
        </w:numPr>
      </w:pPr>
      <w:r>
        <w:t xml:space="preserve">Registrar a linha de cron no servidor (seção 10), com caminho de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/log confirmado por quem administra o servidor.</w:t>
      </w:r>
    </w:p>
    <w:p>
      <w:pPr>
        <w:pStyle w:val="FirstParagraph"/>
      </w:pPr>
      <w:r>
        <w:t xml:space="preserve">Nenhum destes itens é responsabilidade de codificação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neste ciclo — são pré-requisitos operacionais/de outro repositório para a feature funcionar de ponta a ponta em produção.</w:t>
      </w:r>
    </w:p>
    <w:p>
      <w:r>
        <w:pict>
          <v:rect style="width:0;height:1.5pt" o:hralign="center" o:hrstd="t" o:hr="t"/>
        </w:pict>
      </w:r>
    </w:p>
    <w:bookmarkEnd w:id="30"/>
    <w:bookmarkStart w:id="31" w:name="verificação-teste-manual"/>
    <w:p>
      <w:pPr>
        <w:pStyle w:val="Heading2"/>
      </w:pPr>
      <w:r>
        <w:t xml:space="preserve">13. Verificação / Teste Manual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SmsService</w:t>
      </w:r>
      <w:r>
        <w:t xml:space="preserve">: testar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/</w:t>
      </w:r>
      <w:r>
        <w:rPr>
          <w:rStyle w:val="VerbatimChar"/>
        </w:rPr>
        <w:t xml:space="preserve">consultarSaldo()</w:t>
      </w:r>
      <w:r>
        <w:t xml:space="preserve"> </w:t>
      </w:r>
      <w:r>
        <w:t xml:space="preserve">contra conta de teste SMS Dev (depende de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de teste).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processarRegraSaldo()</w:t>
      </w:r>
      <w:r>
        <w:t xml:space="preserve">: testável de ponta a ponta assim que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existir — criar regra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 </w:t>
      </w:r>
      <w:r>
        <w:t xml:space="preserve">com limite acima do saldo real de teste, rodar o comando, confirmar disparo e registro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processarRegraEntrega()</w:t>
      </w:r>
      <w:r>
        <w:t xml:space="preserve">: só testável de ponta a ponta depois que o endpoint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existir no Logística antigo. Até lá, validar via mock local (resposta simulada de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) cobrindo: janela</w:t>
      </w:r>
      <w:r>
        <w:t xml:space="preserve"> </w:t>
      </w:r>
      <w:r>
        <w:rPr>
          <w:rStyle w:val="VerbatimChar"/>
        </w:rPr>
        <w:t xml:space="preserve">antes_chegada</w:t>
      </w:r>
      <w:r>
        <w:t xml:space="preserve">, janela</w:t>
      </w:r>
      <w:r>
        <w:t xml:space="preserve"> </w:t>
      </w:r>
      <w:r>
        <w:rPr>
          <w:rStyle w:val="VerbatimChar"/>
        </w:rPr>
        <w:t xml:space="preserve">apos_chegada</w:t>
      </w:r>
      <w:r>
        <w:t xml:space="preserve">, e caso de API retornando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php spark notifsms:verificar</w:t>
      </w:r>
      <w:r>
        <w:t xml:space="preserve"> </w:t>
      </w:r>
      <w:r>
        <w:t xml:space="preserve">manualmente em ambiente de dev, conferir logs (</w:t>
      </w:r>
      <w:r>
        <w:rPr>
          <w:rStyle w:val="VerbatimChar"/>
        </w:rPr>
        <w:t xml:space="preserve">service('logger')</w:t>
      </w:r>
      <w:r>
        <w:t xml:space="preserve">) e as linhas gravadas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Confirmar que rodar o comando 2 vezes seguidas dentro da janela de dedup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reenvia SMS (nem para regra de saldo, nem para regra de entrega).</w:t>
      </w:r>
    </w:p>
    <w:p>
      <w:pPr>
        <w:pStyle w:val="Compact"/>
        <w:numPr>
          <w:ilvl w:val="0"/>
          <w:numId w:val="1004"/>
        </w:numPr>
      </w:pPr>
      <w:r>
        <w:t xml:space="preserve">Confirmar que uma falha em uma regra (ex.: API do Logística fora do ar) não interrompe o processamento das demais regras ativas na mesma execução.</w:t>
      </w:r>
    </w:p>
    <w:p>
      <w:pPr>
        <w:pStyle w:val="FirstParagraph"/>
      </w:pPr>
      <w:r>
        <w:rPr>
          <w:b/>
          <w:bCs/>
        </w:rPr>
        <w:t xml:space="preserve">Observação para o plano de testes (</w:t>
      </w:r>
      <w:r>
        <w:rPr>
          <w:rStyle w:val="VerbatimChar"/>
          <w:b/>
          <w:bCs/>
        </w:rPr>
        <w:t xml:space="preserve">bytest</w:t>
      </w:r>
      <w:r>
        <w:rPr>
          <w:b/>
          <w:bCs/>
        </w:rPr>
        <w:t xml:space="preserve">):</w:t>
      </w:r>
      <w:r>
        <w:t xml:space="preserve"> </w:t>
      </w:r>
      <w:r>
        <w:t xml:space="preserve">o item 5 acima (</w:t>
      </w:r>
      <w:r>
        <w:t xml:space="preserve">“rodar 2x não reenvia”</w:t>
      </w:r>
      <w:r>
        <w:t xml:space="preserve">) não é suficiente sozinho para pegar uma falha silenciosa de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— se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sempre lançar exceção (ex.: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vazio, ver 6.2) e essa exceção for engolida pelo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por regra, o SMS é enviado normalmente na primeira execução e o teste</w:t>
      </w:r>
      <w:r>
        <w:t xml:space="preserve"> </w:t>
      </w:r>
      <w:r>
        <w:t xml:space="preserve">“2x não reenvia”</w:t>
      </w:r>
      <w:r>
        <w:t xml:space="preserve"> </w:t>
      </w:r>
      <w:r>
        <w:t xml:space="preserve">passaria por acaso na mesma execução, mas voltaria a reenviar na próxima chamada do cron. O plano de testes deve incluir um caso</w:t>
      </w:r>
      <w:r>
        <w:t xml:space="preserve"> </w:t>
      </w:r>
      <w:r>
        <w:rPr>
          <w:b/>
          <w:bCs/>
        </w:rPr>
        <w:t xml:space="preserve">explícito</w:t>
      </w:r>
      <w:r>
        <w:t xml:space="preserve"> </w:t>
      </w:r>
      <w:r>
        <w:t xml:space="preserve">que confirme que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de fato persiste uma linha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(consulta direta à tabela após a chamada), não apenas o comportamento indireto de</w:t>
      </w:r>
      <w:r>
        <w:t xml:space="preserve"> </w:t>
      </w:r>
      <w:r>
        <w:t xml:space="preserve">“não reenviar”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ritérios-de-pronto"/>
    <w:p>
      <w:pPr>
        <w:pStyle w:val="Heading2"/>
      </w:pPr>
      <w:r>
        <w:t xml:space="preserve">14. Critérios de Pronto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SmsService</w:t>
      </w:r>
      <w:r>
        <w:t xml:space="preserve"> </w:t>
      </w:r>
      <w:r>
        <w:t xml:space="preserve">implementado exatamente conforme especificado na seção 5, testado contra conta de teste SMS Dev.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NotifSmsVerificar</w:t>
      </w:r>
      <w:r>
        <w:t xml:space="preserve"> </w:t>
      </w:r>
      <w:r>
        <w:t xml:space="preserve">registrado como comando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notifsms:verificar</w:t>
      </w:r>
      <w:r>
        <w:t xml:space="preserve">), execução única (sem daemon/loop), com tratamento de exceção por regra.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getRegrasAtivas()</w:t>
      </w:r>
      <w:r>
        <w:t xml:space="preserve">,</w:t>
      </w:r>
      <w:r>
        <w:t xml:space="preserve"> </w:t>
      </w:r>
      <w:r>
        <w:rPr>
          <w:rStyle w:val="VerbatimChar"/>
        </w:rPr>
        <w:t xml:space="preserve">jaEnviado()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implementados e cobrindo soft delete/deduplicação conforme especificado (seção 6), incluindo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LogisNotifSmsEnviadasModel</w:t>
      </w:r>
      <w:r>
        <w:t xml:space="preserve"> </w:t>
      </w:r>
      <w:r>
        <w:t xml:space="preserve">(seção 6.2) — sem isso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falha em todo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Consumo da API do Logística antigo via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(helper genérico já existente), sem cliente HTTP próprio; falha de API não trava as demais regras.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LINK_LOGISTICA</w:t>
      </w:r>
      <w:r>
        <w:t xml:space="preserve"> </w:t>
      </w:r>
      <w:r>
        <w:t xml:space="preserve">cadastrada em</w:t>
      </w:r>
      <w:r>
        <w:t xml:space="preserve"> </w:t>
      </w:r>
      <w:r>
        <w:rPr>
          <w:rStyle w:val="VerbatimChar"/>
        </w:rPr>
        <w:t xml:space="preserve">Constants.php</w:t>
      </w:r>
      <w:r>
        <w:t xml:space="preserve">, seguindo o padrão de</w:t>
      </w:r>
      <w:r>
        <w:t xml:space="preserve"> </w:t>
      </w:r>
      <w:r>
        <w:rPr>
          <w:rStyle w:val="VerbatimChar"/>
        </w:rPr>
        <w:t xml:space="preserve">LINK_CEQWEB2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Deduplicação validada manualmente (rodar 2x seguidas não reenvia).</w:t>
      </w:r>
    </w:p>
    <w:p>
      <w:pPr>
        <w:pStyle w:val="Compact"/>
        <w:numPr>
          <w:ilvl w:val="0"/>
          <w:numId w:val="1005"/>
        </w:numPr>
      </w:pPr>
      <w:r>
        <w:t xml:space="preserve">Nenhuma alteração nas telas administrativas (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NotifSmsEnviadas</w:t>
      </w:r>
      <w:r>
        <w:t xml:space="preserve">) ou nas migrations/infraestrutura já entregues no ciclo anterior.</w:t>
      </w:r>
    </w:p>
    <w:p>
      <w:pPr>
        <w:pStyle w:val="Compact"/>
        <w:numPr>
          <w:ilvl w:val="0"/>
          <w:numId w:val="1005"/>
        </w:numPr>
      </w:pPr>
      <w:r>
        <w:t xml:space="preserve">Pendências fora deste repositório (seção 12) explicitamente sinalizadas no documento de entrega deste ciclo, sem serem tratadas como bloqueio de codificação.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byrev</w:t>
      </w:r>
      <w:r>
        <w:t xml:space="preserve"> </w:t>
      </w:r>
      <w:r>
        <w:t xml:space="preserve">sem apontamentos pendentes;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 plano de testes cobrindo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processarRegraSaldo()</w:t>
      </w:r>
      <w:r>
        <w:t xml:space="preserve"> </w:t>
      </w:r>
      <w:r>
        <w:t xml:space="preserve">de ponta a ponta, e</w:t>
      </w:r>
      <w:r>
        <w:t xml:space="preserve"> </w:t>
      </w:r>
      <w:r>
        <w:rPr>
          <w:rStyle w:val="VerbatimChar"/>
        </w:rPr>
        <w:t xml:space="preserve">processarRegraEntrega()</w:t>
      </w:r>
      <w:r>
        <w:t xml:space="preserve"> </w:t>
      </w:r>
      <w:r>
        <w:t xml:space="preserve">ao menos via mock (até o endpoint externo existir), incluindo confirmação explícita de que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persiste linha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(ver observação na seção 13).</w:t>
      </w:r>
    </w:p>
    <w:p>
      <w:r>
        <w:pict>
          <v:rect style="width:0;height:1.5pt" o:hralign="center" o:hrstd="t" o:hr="t"/>
        </w:pict>
      </w:r>
    </w:p>
    <w:bookmarkEnd w:id="32"/>
    <w:bookmarkStart w:id="33" w:name="rastreabilidade"/>
    <w:p>
      <w:pPr>
        <w:pStyle w:val="Heading2"/>
      </w:pPr>
      <w:r>
        <w:t xml:space="preserve">15. Rastreabilidade</w:t>
      </w:r>
    </w:p>
    <w:p>
      <w:pPr>
        <w:pStyle w:val="FirstParagraph"/>
      </w:pPr>
      <w:r>
        <w:t xml:space="preserve">Este documento formaliza, para codificação, o plano aprovado para a parte de disparo efetivo de SMS (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+ comando CLI + cron) da feature de Notificações SMS, complementando: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— desenho técnico original (schema de banco, motor de regras).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 </w:t>
      </w:r>
      <w:r>
        <w:t xml:space="preserve">— documento de desenvolvimento da parte administrativa (CRUD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+ consulta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), já entregue.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docs/entrega/notificacoes-sms-entrega.docx</w:t>
      </w:r>
      <w:r>
        <w:t xml:space="preserve"> </w:t>
      </w:r>
      <w:r>
        <w:t xml:space="preserve">— documento de entrega do ciclo anterior, cuja seção 3.3 já sinalizava a pendência de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retomada aqui.</w:t>
      </w:r>
    </w:p>
    <w:p>
      <w:pPr>
        <w:pStyle w:val="BodyText"/>
      </w:pPr>
      <w:r>
        <w:t xml:space="preserve">Qualquer apontamento de revisão (</w:t>
      </w:r>
      <w:r>
        <w:rPr>
          <w:rStyle w:val="VerbatimChar"/>
        </w:rPr>
        <w:t xml:space="preserve">byrev</w:t>
      </w:r>
      <w:r>
        <w:t xml:space="preserve">) ou caso de teste (</w:t>
      </w:r>
      <w:r>
        <w:rPr>
          <w:rStyle w:val="VerbatimChar"/>
        </w:rPr>
        <w:t xml:space="preserve">bytest</w:t>
      </w:r>
      <w:r>
        <w:t xml:space="preserve">) sobre esta parte da feature deve referenciar a seção correspondente deste documento (seção 4 para o contrato de API, seção 5 para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seção 7 para o comando CLI).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2026-07-21T20:05:30Z</dcterms:created>
  <dcterms:modified xsi:type="dcterms:W3CDTF">2026-07-21T20:05:30Z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