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41B1DAA1" w:rsidR="00CA71A4" w:rsidRPr="005265EA" w:rsidRDefault="006E56E6">
      <w:pPr>
        <w:ind w:left="2832"/>
        <w:jc w:val="center"/>
        <w:rPr>
          <w:b/>
          <w:color w:val="FF0000"/>
          <w:sz w:val="22"/>
          <w:szCs w:val="22"/>
        </w:rPr>
      </w:pPr>
      <w:bookmarkStart w:id="0" w:name="_heading=h.gjdgxs" w:colFirst="0" w:colLast="0"/>
      <w:bookmarkEnd w:id="0"/>
      <w:proofErr w:type="spellStart"/>
      <w:r>
        <w:rPr>
          <w:b/>
          <w:color w:val="FF0000"/>
          <w:sz w:val="24"/>
          <w:szCs w:val="24"/>
        </w:rPr>
        <w:t>Foodie</w:t>
      </w:r>
      <w:proofErr w:type="spellEnd"/>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64E8FB8E" w:rsidR="00CA71A4" w:rsidRDefault="006E56E6">
            <w:pPr>
              <w:widowControl w:val="0"/>
              <w:jc w:val="right"/>
              <w:rPr>
                <w:sz w:val="18"/>
                <w:szCs w:val="18"/>
              </w:rPr>
            </w:pPr>
            <w:r>
              <w:rPr>
                <w:color w:val="FF0000"/>
                <w:sz w:val="18"/>
                <w:szCs w:val="18"/>
              </w:rPr>
              <w:t>17/05/2024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766843C4" w14:textId="3189E9FB"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4E0BE104" w14:textId="18FCB3C9"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64BFDE18"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p>
    <w:p w14:paraId="3A5F8699" w14:textId="7DBB727F" w:rsidR="006B5F3F" w:rsidRPr="003D726E" w:rsidRDefault="006B5F3F">
      <w:pPr>
        <w:keepNext/>
        <w:keepLines/>
        <w:ind w:left="720" w:right="720"/>
        <w:rPr>
          <w:rFonts w:ascii="Times New Roman" w:hAnsi="Times New Roman" w:cs="Times New Roman"/>
          <w:b/>
          <w:i/>
          <w:lang w:val="en-US"/>
        </w:rPr>
      </w:pPr>
    </w:p>
    <w:p w14:paraId="1B2466F4" w14:textId="5E8E5902" w:rsidR="006B5F3F" w:rsidRPr="003D726E" w:rsidRDefault="006B5F3F">
      <w:pPr>
        <w:keepNext/>
        <w:keepLines/>
        <w:ind w:left="720" w:right="720"/>
        <w:rPr>
          <w:rFonts w:ascii="Times New Roman" w:hAnsi="Times New Roman" w:cs="Times New Roman"/>
          <w:b/>
          <w:i/>
          <w:lang w:val="en-US"/>
        </w:rPr>
      </w:pPr>
    </w:p>
    <w:p w14:paraId="15F98EAD" w14:textId="21E33A5F" w:rsidR="006B5F3F" w:rsidRPr="003D726E" w:rsidRDefault="006B5F3F">
      <w:pPr>
        <w:keepNext/>
        <w:keepLines/>
        <w:ind w:left="720" w:right="720"/>
        <w:rPr>
          <w:rFonts w:ascii="Times New Roman" w:hAnsi="Times New Roman" w:cs="Times New Roman"/>
          <w:b/>
          <w:i/>
          <w:lang w:val="en-US"/>
        </w:rPr>
      </w:pPr>
    </w:p>
    <w:p w14:paraId="254318D8" w14:textId="7D674D7A" w:rsidR="006B5F3F" w:rsidRPr="00F53F05"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11FA0D90" w14:textId="77777777" w:rsid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proofErr w:type="spellStart"/>
      <w:r w:rsidRPr="00CA3745">
        <w:rPr>
          <w:rFonts w:ascii="Times New Roman" w:hAnsi="Times New Roman" w:cs="Times New Roman"/>
          <w:bCs/>
          <w:color w:val="000000"/>
          <w:sz w:val="24"/>
          <w:szCs w:val="24"/>
        </w:rPr>
        <w:t>Zasdify</w:t>
      </w:r>
      <w:proofErr w:type="spellEnd"/>
      <w:r w:rsidRPr="00CA3745">
        <w:rPr>
          <w:rFonts w:ascii="Times New Roman" w:hAnsi="Times New Roman" w:cs="Times New Roman"/>
          <w:bCs/>
          <w:color w:val="000000"/>
          <w:sz w:val="24"/>
          <w:szCs w:val="24"/>
        </w:rPr>
        <w:t xml:space="preserve">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40E712FF" w14:textId="77777777" w:rsidR="00CA3745" w:rsidRP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7BD097A0" w14:textId="77777777" w:rsidR="00CA3745" w:rsidRPr="00CA3745" w:rsidRDefault="00CA3745" w:rsidP="00CA3745">
      <w:pPr>
        <w:keepNext/>
        <w:keepLines/>
        <w:pBdr>
          <w:top w:val="nil"/>
          <w:left w:val="nil"/>
          <w:bottom w:val="nil"/>
          <w:right w:val="nil"/>
          <w:between w:val="nil"/>
        </w:pBdr>
        <w:spacing w:before="360" w:after="8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t>Planteamiento del problema</w:t>
      </w:r>
    </w:p>
    <w:p w14:paraId="77BB1A3E" w14:textId="14F4D35C" w:rsidR="00CA71A4" w:rsidRPr="00F53F05" w:rsidRDefault="00CA71A4">
      <w:pPr>
        <w:ind w:left="1320"/>
        <w:rPr>
          <w:rFonts w:ascii="Times New Roman" w:hAnsi="Times New Roman" w:cs="Times New Roman"/>
          <w:sz w:val="24"/>
          <w:szCs w:val="24"/>
          <w:lang w:val="es-ES"/>
        </w:rPr>
      </w:pPr>
    </w:p>
    <w:p w14:paraId="0F5D2074" w14:textId="0A61010A" w:rsidR="006B5F3F" w:rsidRPr="00F53F05" w:rsidRDefault="00CA3745" w:rsidP="00CA3745">
      <w:pPr>
        <w:rPr>
          <w:rFonts w:ascii="Times New Roman" w:hAnsi="Times New Roman" w:cs="Times New Roman"/>
          <w:sz w:val="24"/>
          <w:szCs w:val="24"/>
          <w:lang w:val="es-ES"/>
        </w:rPr>
      </w:pPr>
      <w:r w:rsidRPr="00CA3745">
        <w:rPr>
          <w:rFonts w:ascii="Times New Roman" w:hAnsi="Times New Roman" w:cs="Times New Roman"/>
          <w:sz w:val="24"/>
          <w:szCs w:val="24"/>
          <w:lang w:val="es-ES"/>
        </w:rPr>
        <w:t>La idea surgió al observar la problemática en casa: a menudo mi familia y yo no sabemos qué cocinar en momentos específicos. De ahí nació la reflexión sobre cómo resolver esto y cómo fomentar la creatividad y reducir el estrés. En ocasiones, pensar en qué preparar puede ser agotador, y la falta de opciones puede llevar a un gasto innecesario al pedir comida a domicilio o ir a un restaurante para platillos que podríamos haber hecho en casa.</w:t>
      </w:r>
    </w:p>
    <w:p w14:paraId="4C86AF61" w14:textId="77777777" w:rsidR="000233D5" w:rsidRPr="000233D5" w:rsidRDefault="00A1346C" w:rsidP="003C68FA">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Cs/>
          <w:color w:val="000000"/>
          <w:sz w:val="24"/>
          <w:szCs w:val="24"/>
        </w:rPr>
      </w:pPr>
      <w:bookmarkStart w:id="5" w:name="_heading=h.tyjcwt" w:colFirst="0" w:colLast="0"/>
      <w:bookmarkEnd w:id="5"/>
      <w:r w:rsidRPr="000233D5">
        <w:rPr>
          <w:rFonts w:ascii="Times New Roman" w:hAnsi="Times New Roman" w:cs="Times New Roman"/>
          <w:b/>
          <w:color w:val="000000"/>
          <w:sz w:val="24"/>
          <w:szCs w:val="24"/>
        </w:rPr>
        <w:lastRenderedPageBreak/>
        <w:t>Propósito</w:t>
      </w:r>
    </w:p>
    <w:p w14:paraId="0BCF6993" w14:textId="464E7FB9" w:rsidR="00CA3745" w:rsidRPr="000233D5" w:rsidRDefault="00B86BC4" w:rsidP="000233D5">
      <w:pPr>
        <w:keepNext/>
        <w:keepLines/>
        <w:pBdr>
          <w:top w:val="nil"/>
          <w:left w:val="nil"/>
          <w:bottom w:val="nil"/>
          <w:right w:val="nil"/>
          <w:between w:val="nil"/>
        </w:pBdr>
        <w:spacing w:before="280" w:after="80"/>
        <w:rPr>
          <w:rFonts w:ascii="Times New Roman" w:hAnsi="Times New Roman" w:cs="Times New Roman"/>
          <w:bCs/>
          <w:color w:val="000000"/>
          <w:sz w:val="24"/>
          <w:szCs w:val="24"/>
        </w:rPr>
      </w:pPr>
      <w:r w:rsidRPr="000233D5">
        <w:rPr>
          <w:rFonts w:ascii="Times New Roman" w:hAnsi="Times New Roman" w:cs="Times New Roman"/>
          <w:bCs/>
          <w:color w:val="000000"/>
          <w:sz w:val="24"/>
          <w:szCs w:val="24"/>
        </w:rPr>
        <w:t xml:space="preserve">El propósito principal de </w:t>
      </w:r>
      <w:proofErr w:type="spellStart"/>
      <w:r w:rsidRPr="000233D5">
        <w:rPr>
          <w:rFonts w:ascii="Times New Roman" w:hAnsi="Times New Roman" w:cs="Times New Roman"/>
          <w:bCs/>
          <w:color w:val="000000"/>
          <w:sz w:val="24"/>
          <w:szCs w:val="24"/>
        </w:rPr>
        <w:t>Foodie</w:t>
      </w:r>
      <w:proofErr w:type="spellEnd"/>
      <w:r w:rsidRPr="000233D5">
        <w:rPr>
          <w:rFonts w:ascii="Times New Roman" w:hAnsi="Times New Roman" w:cs="Times New Roman"/>
          <w:bCs/>
          <w:color w:val="000000"/>
          <w:sz w:val="24"/>
          <w:szCs w:val="24"/>
        </w:rPr>
        <w:t xml:space="preserve"> es garantizarle al usuario que sin tener idea como se herbé un agua, puede cocinar siguiendo una lista ordenada de instrucciones previamente predispuestas para las determinadas recetas que el usuario quiera crear.</w:t>
      </w:r>
    </w:p>
    <w:p w14:paraId="4214DBD2" w14:textId="30DB224B" w:rsidR="00CA71A4" w:rsidRPr="00F53F05"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774E70B6"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9241027" w14:textId="77777777" w:rsidR="000233D5" w:rsidRPr="000233D5" w:rsidRDefault="000233D5" w:rsidP="000233D5">
      <w:pPr>
        <w:rPr>
          <w:rFonts w:ascii="Times New Roman" w:hAnsi="Times New Roman" w:cs="Times New Roman"/>
          <w:sz w:val="24"/>
          <w:szCs w:val="24"/>
        </w:rPr>
      </w:pPr>
    </w:p>
    <w:p w14:paraId="1746EF2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Tendencias Tecnológicas: El aumento del uso de dispositivos móviles y aplicaciones ha creado oportunidades para desarrollar soluciones innovadoras que aborden los desafíos relacionados con la alimentación y la cocina de manera práctica y accesible.</w:t>
      </w:r>
    </w:p>
    <w:p w14:paraId="6E5F9DB7" w14:textId="77777777" w:rsidR="000233D5" w:rsidRPr="000233D5" w:rsidRDefault="000233D5" w:rsidP="000233D5">
      <w:pPr>
        <w:rPr>
          <w:rFonts w:ascii="Times New Roman" w:hAnsi="Times New Roman" w:cs="Times New Roman"/>
          <w:sz w:val="24"/>
          <w:szCs w:val="24"/>
        </w:rPr>
      </w:pPr>
    </w:p>
    <w:p w14:paraId="175085F4"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595B6908" w14:textId="77777777" w:rsidR="000233D5" w:rsidRPr="000233D5" w:rsidRDefault="000233D5" w:rsidP="000233D5">
      <w:pPr>
        <w:rPr>
          <w:rFonts w:ascii="Times New Roman" w:hAnsi="Times New Roman" w:cs="Times New Roman"/>
          <w:sz w:val="24"/>
          <w:szCs w:val="24"/>
        </w:rPr>
      </w:pPr>
    </w:p>
    <w:p w14:paraId="072FA7A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Diversidad Cultural: Promover la diversidad culinaria, incluyendo recetas de diferentes regiones y países, es fundamental para enriquecer la experiencia gastronómica de las personas y fomentar la apreciación de otras culturas.</w:t>
      </w:r>
    </w:p>
    <w:p w14:paraId="01701CE6" w14:textId="77777777" w:rsidR="000233D5" w:rsidRPr="000233D5" w:rsidRDefault="000233D5" w:rsidP="000233D5">
      <w:pPr>
        <w:rPr>
          <w:rFonts w:ascii="Times New Roman" w:hAnsi="Times New Roman" w:cs="Times New Roman"/>
          <w:sz w:val="24"/>
          <w:szCs w:val="24"/>
        </w:rPr>
      </w:pPr>
    </w:p>
    <w:p w14:paraId="4A3E71A0"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45643E28" w14:textId="77777777" w:rsidR="000233D5" w:rsidRPr="000233D5" w:rsidRDefault="000233D5" w:rsidP="000233D5">
      <w:pPr>
        <w:rPr>
          <w:rFonts w:ascii="Times New Roman" w:hAnsi="Times New Roman" w:cs="Times New Roman"/>
          <w:sz w:val="24"/>
          <w:szCs w:val="24"/>
        </w:rPr>
      </w:pPr>
    </w:p>
    <w:p w14:paraId="05777DC1" w14:textId="5899F26C" w:rsidR="00DE1D79" w:rsidRPr="00F53F0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3CFB820C" w14:textId="1D6A64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lastRenderedPageBreak/>
        <w:t xml:space="preserve">Objetivo General </w:t>
      </w:r>
    </w:p>
    <w:p w14:paraId="0B4A6600" w14:textId="77777777" w:rsidR="00477686" w:rsidRPr="00477686" w:rsidRDefault="00477686" w:rsidP="00477686">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477686">
        <w:rPr>
          <w:rFonts w:ascii="Times New Roman" w:hAnsi="Times New Roman" w:cs="Times New Roman"/>
          <w:bCs/>
          <w:color w:val="000000"/>
          <w:sz w:val="24"/>
          <w:szCs w:val="24"/>
        </w:rPr>
        <w:t>Facilitar la inspiración y planificación de comidas para los usuarios:</w:t>
      </w:r>
    </w:p>
    <w:p w14:paraId="4037B39D" w14:textId="77777777" w:rsidR="00477686" w:rsidRPr="00B30DCC" w:rsidRDefault="00477686" w:rsidP="00B30DCC">
      <w:pPr>
        <w:pStyle w:val="Prrafodelista"/>
        <w:keepNext/>
        <w:keepLines/>
        <w:numPr>
          <w:ilvl w:val="0"/>
          <w:numId w:val="44"/>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una aplicación que acorte la distancia entre las personas que cocinan y la inspiración para hacer comidas mediante sugerencias basadas en los ingredientes disponibles.</w:t>
      </w:r>
    </w:p>
    <w:p w14:paraId="33F26EEB" w14:textId="77777777" w:rsidR="00477686" w:rsidRPr="00B30DCC" w:rsidRDefault="00477686"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Ofrecer una experiencia de usuario optimizada y personalizada:</w:t>
      </w:r>
    </w:p>
    <w:p w14:paraId="46B9441D" w14:textId="2EE24186" w:rsidR="00CA71A4" w:rsidRPr="00B30DCC" w:rsidRDefault="00477686" w:rsidP="00B30DCC">
      <w:pPr>
        <w:pStyle w:val="Prrafodelista"/>
        <w:keepNext/>
        <w:keepLines/>
        <w:numPr>
          <w:ilvl w:val="0"/>
          <w:numId w:val="44"/>
        </w:numPr>
        <w:pBdr>
          <w:top w:val="nil"/>
          <w:left w:val="nil"/>
          <w:bottom w:val="nil"/>
          <w:right w:val="nil"/>
          <w:between w:val="nil"/>
        </w:pBdr>
        <w:spacing w:before="280" w:after="80"/>
        <w:rPr>
          <w:rFonts w:ascii="Times New Roman" w:hAnsi="Times New Roman" w:cs="Times New Roman"/>
          <w:b/>
          <w:color w:val="000000"/>
          <w:sz w:val="28"/>
          <w:szCs w:val="28"/>
        </w:rPr>
      </w:pPr>
      <w:r w:rsidRPr="00B30DCC">
        <w:rPr>
          <w:rFonts w:ascii="Times New Roman" w:hAnsi="Times New Roman" w:cs="Times New Roman"/>
          <w:bCs/>
          <w:color w:val="000000"/>
          <w:sz w:val="24"/>
          <w:szCs w:val="24"/>
        </w:rPr>
        <w:t>Desarrollar funcionalidades que mejoren la experiencia de usuario, como la personalización de recetas y la gestión de tiempos de cocción.</w:t>
      </w:r>
    </w:p>
    <w:p w14:paraId="30DF6C92" w14:textId="602680B1" w:rsidR="00B30DCC" w:rsidRDefault="00B30DCC" w:rsidP="00B30DCC">
      <w:pPr>
        <w:keepNext/>
        <w:keepLines/>
        <w:pBdr>
          <w:top w:val="nil"/>
          <w:left w:val="nil"/>
          <w:bottom w:val="nil"/>
          <w:right w:val="nil"/>
          <w:between w:val="nil"/>
        </w:pBdr>
        <w:spacing w:before="280" w:after="80"/>
        <w:rPr>
          <w:rFonts w:ascii="Times New Roman" w:hAnsi="Times New Roman" w:cs="Times New Roman"/>
          <w:b/>
          <w:color w:val="000000"/>
          <w:sz w:val="28"/>
          <w:szCs w:val="28"/>
        </w:rPr>
      </w:pPr>
      <w:r>
        <w:rPr>
          <w:rFonts w:ascii="Times New Roman" w:hAnsi="Times New Roman" w:cs="Times New Roman"/>
          <w:b/>
          <w:color w:val="000000"/>
          <w:sz w:val="28"/>
          <w:szCs w:val="28"/>
        </w:rPr>
        <w:t>Objetivos Específicos</w:t>
      </w:r>
    </w:p>
    <w:p w14:paraId="07BEDA57"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funcionalidad que permita a los usuarios ingresar los productos que tienen en la alacena y recibir sugerencias de recetas.</w:t>
      </w:r>
    </w:p>
    <w:p w14:paraId="3FCAE09F"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5180342"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una funcionalidad para que la aplicación ofrezca hasta tres ideas de recetas basadas en los ingredientes ingresados y la hora del día (desayuno, almuerzo o cena).</w:t>
      </w:r>
    </w:p>
    <w:p w14:paraId="6541F076"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DB2D7E1"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Proporcionar una descripción detallada de las recetas seleccionadas, incluyendo el número de porciones y un acompañamiento paso a paso de las tareas a realizar.</w:t>
      </w:r>
    </w:p>
    <w:p w14:paraId="411093A0"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FC4681"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interfaz de usuario intuitiva que incluya un botón "A cocinar" que guíe a los usuarios en cada paso de la receta, contabilizando automáticamente los tiempos necesarios para la preparación.</w:t>
      </w:r>
    </w:p>
    <w:p w14:paraId="7029937C"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60BE6F9"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guardar sus recetas favoritas y buscar en el recetario a través de un buscador integrado.</w:t>
      </w:r>
    </w:p>
    <w:p w14:paraId="11A899BA"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C1E420D"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 catálogo automático que organice las recetas en libros por defecto para desayuno, almuerzo y cena, y permitir a los usuarios crear carpetas personalizadas.</w:t>
      </w:r>
    </w:p>
    <w:p w14:paraId="7FD8992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78625B"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Incluir una opción de configuración de idiomas para que la aplicación sea accesible a usuarios de diferentes regiones.</w:t>
      </w:r>
    </w:p>
    <w:p w14:paraId="2C621A3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A93C189"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Mostrar retos culinarios semanales y permitir a los usuarios subir sus propias recetas, creando una comunidad interactiva dentro de la aplicación.</w:t>
      </w:r>
    </w:p>
    <w:p w14:paraId="217488A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EAB2704"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 sistema para que las publicaciones de los usuarios puedan ser comentadas y calificadas, fomentando la interacción social.</w:t>
      </w:r>
    </w:p>
    <w:p w14:paraId="57048EB5"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4E38FD1"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 sistema de planes que ofrezca menús completos para toda la semana, con listas de productos necesarios y sugerencias de tiempos para cocinar.</w:t>
      </w:r>
    </w:p>
    <w:p w14:paraId="09112B8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72BEC0E3" w14:textId="77777777"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lastRenderedPageBreak/>
        <w:t>Incluir una funcionalidad de predicción del tiempo de preparación para las recetas dentro de los tres planes ofrecidos por la aplicación.</w:t>
      </w:r>
    </w:p>
    <w:p w14:paraId="1AFABA2E"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964F4C7" w14:textId="1FC537FA" w:rsidR="00B30DCC" w:rsidRPr="00B30DCC" w:rsidRDefault="00B30DCC" w:rsidP="00B30DCC">
      <w:pPr>
        <w:pStyle w:val="Prrafodelista"/>
        <w:keepNext/>
        <w:keepLines/>
        <w:numPr>
          <w:ilvl w:val="0"/>
          <w:numId w:val="43"/>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publicar fotos del resultado de sus recetas al final de cada preparación, facilitando la compartición de logros culinarios.</w:t>
      </w:r>
    </w:p>
    <w:p w14:paraId="238B938B"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33CD72D1"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r w:rsidRPr="00605B3C">
        <w:rPr>
          <w:rFonts w:ascii="Times New Roman" w:hAnsi="Times New Roman" w:cs="Times New Roman"/>
          <w:b/>
          <w:color w:val="000000"/>
          <w:sz w:val="28"/>
          <w:szCs w:val="28"/>
        </w:rPr>
        <w:t>Funcionalidades Principales:</w:t>
      </w:r>
    </w:p>
    <w:p w14:paraId="6C4A7D53" w14:textId="796B3907" w:rsidR="00605B3C" w:rsidRPr="00605B3C"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Ingreso de Ingredientes:</w:t>
      </w:r>
    </w:p>
    <w:p w14:paraId="00B6DCA8" w14:textId="77777777" w:rsidR="00605B3C" w:rsidRDefault="00605B3C" w:rsidP="00605B3C">
      <w:pPr>
        <w:pStyle w:val="Prrafodelista"/>
        <w:keepNext/>
        <w:keepLines/>
        <w:numPr>
          <w:ilvl w:val="0"/>
          <w:numId w:val="44"/>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ingresar los productos que tienen en la alacena.</w:t>
      </w:r>
    </w:p>
    <w:p w14:paraId="52F5C303"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9DF7762" w14:textId="4AB98CAA" w:rsidR="00605B3C" w:rsidRPr="00605B3C"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Sugerencias de Recetas:</w:t>
      </w:r>
    </w:p>
    <w:p w14:paraId="1CF3D0B1" w14:textId="77777777" w:rsidR="00605B3C" w:rsidRPr="00605B3C" w:rsidRDefault="00605B3C" w:rsidP="00605B3C">
      <w:pPr>
        <w:pStyle w:val="Prrafodelista"/>
        <w:keepNext/>
        <w:keepLines/>
        <w:numPr>
          <w:ilvl w:val="0"/>
          <w:numId w:val="46"/>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ofrecerá hasta tres ideas de recetas basadas en los ingredientes ingresados.</w:t>
      </w:r>
    </w:p>
    <w:p w14:paraId="5099D89D" w14:textId="77777777" w:rsidR="00605B3C" w:rsidRDefault="00605B3C" w:rsidP="00605B3C">
      <w:pPr>
        <w:pStyle w:val="Prrafodelista"/>
        <w:keepNext/>
        <w:keepLines/>
        <w:numPr>
          <w:ilvl w:val="0"/>
          <w:numId w:val="46"/>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sugerencias serán personalizadas según la hora del día (desayuno, almuerzo o cena).</w:t>
      </w:r>
    </w:p>
    <w:p w14:paraId="2E8C1827"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55EA45CE" w14:textId="77777777" w:rsidR="00605B3C" w:rsidRPr="00605B3C" w:rsidRDefault="00605B3C" w:rsidP="00653401">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t>Detalle de Recetas:</w:t>
      </w:r>
    </w:p>
    <w:p w14:paraId="3EDCACA3" w14:textId="778C2166" w:rsidR="00605B3C" w:rsidRDefault="00605B3C" w:rsidP="00605B3C">
      <w:pPr>
        <w:pStyle w:val="Prrafodelista"/>
        <w:keepNext/>
        <w:keepLines/>
        <w:numPr>
          <w:ilvl w:val="0"/>
          <w:numId w:val="47"/>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Cada receta proporcionada incluirá una descripción detallada, el número de porciones y un acompañamiento paso a paso de las tareas necesarias.</w:t>
      </w:r>
    </w:p>
    <w:p w14:paraId="791552D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1743A5B7" w14:textId="18A3502A" w:rsidR="00605B3C" w:rsidRPr="00605B3C"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Interfaz de Cocina:</w:t>
      </w:r>
    </w:p>
    <w:p w14:paraId="2FC25717" w14:textId="77777777" w:rsidR="00605B3C" w:rsidRPr="00605B3C" w:rsidRDefault="00605B3C" w:rsidP="005E045D">
      <w:pPr>
        <w:pStyle w:val="Prrafodelista"/>
        <w:keepNext/>
        <w:keepLines/>
        <w:numPr>
          <w:ilvl w:val="0"/>
          <w:numId w:val="47"/>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Un botón "A cocinar" guiará a los usuarios a través de los pasos de la receta, con la posibilidad de avanzar a la siguiente tarea.</w:t>
      </w:r>
    </w:p>
    <w:p w14:paraId="3C71E281" w14:textId="3F475CDD" w:rsidR="00605B3C" w:rsidRDefault="00605B3C" w:rsidP="005E045D">
      <w:pPr>
        <w:pStyle w:val="Prrafodelista"/>
        <w:keepNext/>
        <w:keepLines/>
        <w:numPr>
          <w:ilvl w:val="0"/>
          <w:numId w:val="47"/>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contabilizará automáticamente los tiempos necesarios para la preparación de los alimentos.</w:t>
      </w:r>
    </w:p>
    <w:p w14:paraId="40A3D49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80B4E8B" w14:textId="77777777" w:rsidR="00605B3C"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Gestión de Recetas:</w:t>
      </w:r>
    </w:p>
    <w:p w14:paraId="6E72A9D4" w14:textId="77777777" w:rsidR="00605B3C" w:rsidRPr="00605B3C" w:rsidRDefault="00605B3C" w:rsidP="00FD6B14">
      <w:pPr>
        <w:pStyle w:val="Prrafodelista"/>
        <w:keepNext/>
        <w:keepLines/>
        <w:numPr>
          <w:ilvl w:val="0"/>
          <w:numId w:val="4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guardar sus recetas favoritas.</w:t>
      </w:r>
    </w:p>
    <w:p w14:paraId="584C1298" w14:textId="77777777" w:rsidR="00605B3C" w:rsidRPr="00605B3C" w:rsidRDefault="00605B3C" w:rsidP="002F608A">
      <w:pPr>
        <w:pStyle w:val="Prrafodelista"/>
        <w:keepNext/>
        <w:keepLines/>
        <w:numPr>
          <w:ilvl w:val="0"/>
          <w:numId w:val="4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Incluirá un buscador en el recetario.</w:t>
      </w:r>
    </w:p>
    <w:p w14:paraId="014CB470" w14:textId="233C3864" w:rsidR="00605B3C" w:rsidRDefault="00605B3C" w:rsidP="002F608A">
      <w:pPr>
        <w:pStyle w:val="Prrafodelista"/>
        <w:keepNext/>
        <w:keepLines/>
        <w:numPr>
          <w:ilvl w:val="0"/>
          <w:numId w:val="4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recetas se organizarán automáticamente en libros por defecto (desayuno, almuerzo, cena) y en carpetas personalizadas por los usuarios.</w:t>
      </w:r>
    </w:p>
    <w:p w14:paraId="5EE04CD1"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5D5EDDF" w14:textId="01064C36" w:rsidR="00605B3C" w:rsidRPr="00605B3C" w:rsidRDefault="00605B3C" w:rsidP="00550018">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lastRenderedPageBreak/>
        <w:t>Configuración y Personalización:</w:t>
      </w:r>
    </w:p>
    <w:p w14:paraId="7E062CD6" w14:textId="77777777" w:rsidR="00605B3C" w:rsidRPr="00605B3C" w:rsidRDefault="00605B3C" w:rsidP="00AF7F1B">
      <w:pPr>
        <w:pStyle w:val="Prrafodelista"/>
        <w:keepNext/>
        <w:keepLines/>
        <w:numPr>
          <w:ilvl w:val="0"/>
          <w:numId w:val="4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Configuración de idiomas para soportar múltiples regiones.</w:t>
      </w:r>
    </w:p>
    <w:p w14:paraId="389DBDB0" w14:textId="77777777" w:rsidR="00605B3C" w:rsidRPr="00605B3C" w:rsidRDefault="00605B3C" w:rsidP="002B753B">
      <w:pPr>
        <w:pStyle w:val="Prrafodelista"/>
        <w:keepNext/>
        <w:keepLines/>
        <w:numPr>
          <w:ilvl w:val="0"/>
          <w:numId w:val="4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Muestra de retos culinarios semanales.</w:t>
      </w:r>
    </w:p>
    <w:p w14:paraId="6B221EB3" w14:textId="3B2FECD7" w:rsidR="00605B3C" w:rsidRDefault="00605B3C" w:rsidP="002B753B">
      <w:pPr>
        <w:pStyle w:val="Prrafodelista"/>
        <w:keepNext/>
        <w:keepLines/>
        <w:numPr>
          <w:ilvl w:val="0"/>
          <w:numId w:val="4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Posibilidad de que los usuarios suban sus propias recetas.</w:t>
      </w:r>
    </w:p>
    <w:p w14:paraId="43E73B6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0F05FE42" w14:textId="2F337C10" w:rsidR="00605B3C" w:rsidRPr="00605B3C"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Interacción Social:</w:t>
      </w:r>
    </w:p>
    <w:p w14:paraId="2C517B29" w14:textId="77777777" w:rsidR="00CA27DF" w:rsidRPr="00CA27DF" w:rsidRDefault="00605B3C" w:rsidP="001A16CB">
      <w:pPr>
        <w:pStyle w:val="Prrafodelista"/>
        <w:keepNext/>
        <w:keepLines/>
        <w:numPr>
          <w:ilvl w:val="0"/>
          <w:numId w:val="50"/>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Los usuarios podrán comentar y calificar las publicaciones de otros usuarios.</w:t>
      </w:r>
    </w:p>
    <w:p w14:paraId="05E0A95C" w14:textId="0CF84A92" w:rsidR="00605B3C" w:rsidRDefault="00605B3C" w:rsidP="001A16CB">
      <w:pPr>
        <w:pStyle w:val="Prrafodelista"/>
        <w:keepNext/>
        <w:keepLines/>
        <w:numPr>
          <w:ilvl w:val="0"/>
          <w:numId w:val="50"/>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Opción para publicar fotos del resultado de las recetas preparadas.</w:t>
      </w:r>
    </w:p>
    <w:p w14:paraId="354B0E56" w14:textId="77777777" w:rsidR="00CA27DF" w:rsidRPr="00CA27DF" w:rsidRDefault="00CA27DF" w:rsidP="00CA27DF">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5BBAB11" w14:textId="18B6390E" w:rsidR="00605B3C" w:rsidRPr="00CA27DF" w:rsidRDefault="00605B3C" w:rsidP="00605B3C">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Sistema de Planes:</w:t>
      </w:r>
    </w:p>
    <w:p w14:paraId="3F32514E" w14:textId="77777777" w:rsidR="00CA27DF" w:rsidRPr="00CA27DF" w:rsidRDefault="00605B3C" w:rsidP="00D52FE7">
      <w:pPr>
        <w:pStyle w:val="Prrafodelista"/>
        <w:keepNext/>
        <w:keepLines/>
        <w:numPr>
          <w:ilvl w:val="0"/>
          <w:numId w:val="51"/>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Ofrecimiento de menús completos para toda la semana.</w:t>
      </w:r>
    </w:p>
    <w:p w14:paraId="3CC24D2C" w14:textId="77777777" w:rsidR="00CA27DF" w:rsidRPr="00CA27DF" w:rsidRDefault="00605B3C" w:rsidP="006E4A54">
      <w:pPr>
        <w:pStyle w:val="Prrafodelista"/>
        <w:keepNext/>
        <w:keepLines/>
        <w:numPr>
          <w:ilvl w:val="0"/>
          <w:numId w:val="51"/>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Listas de productos necesarios para las recetas del menú semanal.</w:t>
      </w:r>
    </w:p>
    <w:p w14:paraId="37CC4D32" w14:textId="77777777" w:rsidR="00CA27DF" w:rsidRPr="00CA27DF" w:rsidRDefault="00605B3C" w:rsidP="00F544E0">
      <w:pPr>
        <w:pStyle w:val="Prrafodelista"/>
        <w:keepNext/>
        <w:keepLines/>
        <w:numPr>
          <w:ilvl w:val="0"/>
          <w:numId w:val="51"/>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Sugerencias de tiempos propicios para cocinar.</w:t>
      </w:r>
    </w:p>
    <w:p w14:paraId="6E584B2D" w14:textId="39456F51" w:rsidR="00605B3C" w:rsidRDefault="00605B3C" w:rsidP="00F544E0">
      <w:pPr>
        <w:pStyle w:val="Prrafodelista"/>
        <w:keepNext/>
        <w:keepLines/>
        <w:numPr>
          <w:ilvl w:val="0"/>
          <w:numId w:val="51"/>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Predicción del tiempo de preparación para las recetas.</w:t>
      </w:r>
    </w:p>
    <w:p w14:paraId="09F6D0C0" w14:textId="77777777" w:rsidR="00CA27DF" w:rsidRPr="00CA27DF" w:rsidRDefault="00CA27DF" w:rsidP="00CA27DF">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C48E858" w14:textId="77777777" w:rsidR="00605B3C" w:rsidRPr="00CA27DF" w:rsidRDefault="00605B3C" w:rsidP="00CA27DF">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Objetivo:</w:t>
      </w:r>
    </w:p>
    <w:p w14:paraId="548D4603" w14:textId="77777777" w:rsidR="00CA27DF" w:rsidRDefault="00605B3C" w:rsidP="00605B3C">
      <w:pPr>
        <w:pStyle w:val="Prrafodelista"/>
        <w:keepNext/>
        <w:keepLines/>
        <w:numPr>
          <w:ilvl w:val="0"/>
          <w:numId w:val="52"/>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Cocineros Domésticos:</w:t>
      </w:r>
    </w:p>
    <w:p w14:paraId="23B0AA86" w14:textId="4178DB99" w:rsidR="00605B3C" w:rsidRPr="00CA27DF" w:rsidRDefault="00605B3C" w:rsidP="00CA27DF">
      <w:pPr>
        <w:pStyle w:val="Prrafodelista"/>
        <w:keepNext/>
        <w:keepLines/>
        <w:numPr>
          <w:ilvl w:val="1"/>
          <w:numId w:val="52"/>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Personas que buscan inspiración y planificación para sus comidas diarias.</w:t>
      </w:r>
    </w:p>
    <w:p w14:paraId="3B10A9F0" w14:textId="77777777" w:rsidR="00CA27DF" w:rsidRPr="00CA27DF" w:rsidRDefault="00605B3C" w:rsidP="004B105F">
      <w:pPr>
        <w:pStyle w:val="Prrafodelista"/>
        <w:keepNext/>
        <w:keepLines/>
        <w:numPr>
          <w:ilvl w:val="0"/>
          <w:numId w:val="52"/>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Entusiastas de la Cocina:</w:t>
      </w:r>
    </w:p>
    <w:p w14:paraId="2240F463" w14:textId="0FD009B2" w:rsidR="00605B3C" w:rsidRPr="00CA27DF" w:rsidRDefault="00605B3C" w:rsidP="00CA27DF">
      <w:pPr>
        <w:pStyle w:val="Prrafodelista"/>
        <w:keepNext/>
        <w:keepLines/>
        <w:numPr>
          <w:ilvl w:val="1"/>
          <w:numId w:val="52"/>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interesados en explorar nuevas recetas y compartir sus propias creaciones.</w:t>
      </w:r>
    </w:p>
    <w:p w14:paraId="2F50BF39" w14:textId="77777777" w:rsidR="00CA27DF" w:rsidRPr="00CA27DF" w:rsidRDefault="00605B3C" w:rsidP="00E4466B">
      <w:pPr>
        <w:pStyle w:val="Prrafodelista"/>
        <w:keepNext/>
        <w:keepLines/>
        <w:numPr>
          <w:ilvl w:val="0"/>
          <w:numId w:val="53"/>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Familias:</w:t>
      </w:r>
    </w:p>
    <w:p w14:paraId="7346EF4D" w14:textId="1E6F4FAF" w:rsidR="00605B3C" w:rsidRDefault="00605B3C" w:rsidP="00CA27DF">
      <w:pPr>
        <w:pStyle w:val="Prrafodelista"/>
        <w:keepNext/>
        <w:keepLines/>
        <w:numPr>
          <w:ilvl w:val="1"/>
          <w:numId w:val="5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Familias que desean organizar sus comidas semanales de manera eficiente y saludable.</w:t>
      </w:r>
    </w:p>
    <w:p w14:paraId="232F224C" w14:textId="77777777" w:rsidR="00CA27DF" w:rsidRPr="00CA27DF" w:rsidRDefault="00CA27DF" w:rsidP="00CA27DF">
      <w:pPr>
        <w:pStyle w:val="Prrafodelista"/>
        <w:keepNext/>
        <w:keepLines/>
        <w:pBdr>
          <w:top w:val="nil"/>
          <w:left w:val="nil"/>
          <w:bottom w:val="nil"/>
          <w:right w:val="nil"/>
          <w:between w:val="nil"/>
        </w:pBdr>
        <w:spacing w:before="280" w:after="80"/>
        <w:ind w:left="2520"/>
        <w:rPr>
          <w:rFonts w:ascii="Times New Roman" w:hAnsi="Times New Roman" w:cs="Times New Roman"/>
          <w:bCs/>
          <w:color w:val="000000"/>
          <w:sz w:val="28"/>
          <w:szCs w:val="28"/>
        </w:rPr>
      </w:pPr>
    </w:p>
    <w:p w14:paraId="035753BD" w14:textId="77777777" w:rsidR="00605B3C" w:rsidRPr="00CA27DF" w:rsidRDefault="00605B3C" w:rsidP="00CA27DF">
      <w:pPr>
        <w:pStyle w:val="Prrafodelista"/>
        <w:keepNext/>
        <w:keepLines/>
        <w:numPr>
          <w:ilvl w:val="0"/>
          <w:numId w:val="4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Plataformas Soportadas:</w:t>
      </w:r>
    </w:p>
    <w:p w14:paraId="2458586F" w14:textId="77777777" w:rsidR="00CA27DF" w:rsidRPr="00CA27DF" w:rsidRDefault="00605B3C" w:rsidP="00B91F0B">
      <w:pPr>
        <w:pStyle w:val="Prrafodelista"/>
        <w:keepNext/>
        <w:keepLines/>
        <w:numPr>
          <w:ilvl w:val="0"/>
          <w:numId w:val="53"/>
        </w:numPr>
        <w:pBdr>
          <w:top w:val="nil"/>
          <w:left w:val="nil"/>
          <w:bottom w:val="nil"/>
          <w:right w:val="nil"/>
          <w:between w:val="nil"/>
        </w:pBdr>
        <w:spacing w:before="280" w:after="80"/>
        <w:ind w:left="144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Móvil:</w:t>
      </w:r>
    </w:p>
    <w:p w14:paraId="1424AFDB" w14:textId="7758CA5D" w:rsidR="00605B3C" w:rsidRPr="00CA27DF" w:rsidRDefault="00605B3C" w:rsidP="00CA27DF">
      <w:pPr>
        <w:pStyle w:val="Prrafodelista"/>
        <w:keepNext/>
        <w:keepLines/>
        <w:numPr>
          <w:ilvl w:val="1"/>
          <w:numId w:val="5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iOS</w:t>
      </w:r>
    </w:p>
    <w:p w14:paraId="5E7B25D2" w14:textId="4E99C44E" w:rsidR="00605B3C" w:rsidRPr="00CA27DF" w:rsidRDefault="00605B3C" w:rsidP="00CA27DF">
      <w:pPr>
        <w:pStyle w:val="Prrafodelista"/>
        <w:keepNext/>
        <w:keepLines/>
        <w:numPr>
          <w:ilvl w:val="1"/>
          <w:numId w:val="5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Android</w:t>
      </w:r>
    </w:p>
    <w:p w14:paraId="3566CB25" w14:textId="77777777" w:rsidR="00605B3C" w:rsidRPr="00CA27DF" w:rsidRDefault="00605B3C" w:rsidP="00CA27DF">
      <w:pPr>
        <w:pStyle w:val="Prrafodelista"/>
        <w:keepNext/>
        <w:keepLines/>
        <w:numPr>
          <w:ilvl w:val="0"/>
          <w:numId w:val="5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Web:</w:t>
      </w:r>
    </w:p>
    <w:p w14:paraId="438C2CD3" w14:textId="77777777" w:rsidR="00605B3C" w:rsidRPr="00CA27DF" w:rsidRDefault="00605B3C" w:rsidP="00CA27DF">
      <w:pPr>
        <w:pStyle w:val="Prrafodelista"/>
        <w:keepNext/>
        <w:keepLines/>
        <w:numPr>
          <w:ilvl w:val="0"/>
          <w:numId w:val="5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Accesible a través de navegadores modernos para complementar la versión móvil.</w:t>
      </w:r>
    </w:p>
    <w:p w14:paraId="73A06115" w14:textId="21969A6F" w:rsidR="00605B3C" w:rsidRPr="00CA27DF" w:rsidRDefault="00605B3C" w:rsidP="00CA27DF">
      <w:pPr>
        <w:pStyle w:val="Prrafodelista"/>
        <w:keepNext/>
        <w:keepLines/>
        <w:numPr>
          <w:ilvl w:val="0"/>
          <w:numId w:val="5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Mantenimiento y Escalabilidad</w:t>
      </w:r>
    </w:p>
    <w:p w14:paraId="6AB958F0" w14:textId="7FC0C6C6" w:rsidR="00605B3C" w:rsidRPr="00CA27DF" w:rsidRDefault="00605B3C" w:rsidP="00CA27DF">
      <w:pPr>
        <w:pStyle w:val="Prrafodelista"/>
        <w:keepNext/>
        <w:keepLines/>
        <w:numPr>
          <w:ilvl w:val="0"/>
          <w:numId w:val="5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Actualizaciones Regulares</w:t>
      </w:r>
    </w:p>
    <w:p w14:paraId="6395E832"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0BF292A8"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José Alejandro Osorio Ramírez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54F3AB6"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CAC88C4"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418FDA0F" w:rsidR="00CA71A4" w:rsidRPr="003D726E" w:rsidRDefault="003C059F">
            <w:pPr>
              <w:tabs>
                <w:tab w:val="left" w:pos="709"/>
              </w:tabs>
              <w:jc w:val="both"/>
              <w:rPr>
                <w:rFonts w:ascii="Times New Roman" w:hAnsi="Times New Roman" w:cs="Times New Roman"/>
                <w:color w:val="000000"/>
              </w:rPr>
            </w:pPr>
            <w:r>
              <w:rPr>
                <w:rFonts w:ascii="Times New Roman" w:hAnsi="Times New Roman" w:cs="Times New Roman"/>
                <w:color w:val="000000"/>
              </w:rPr>
              <w:t>Creador del proyecto</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09428DF4" w:rsidR="00CA71A4" w:rsidRPr="005265EA" w:rsidRDefault="003C059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josealejandroosorioramirez@gmail.com</w:t>
            </w: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p w14:paraId="1271771C"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59571227" w14:textId="3FCFFAEB" w:rsidR="00CA71A4" w:rsidRPr="003D726E" w:rsidRDefault="00A93457" w:rsidP="00A93457">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roofErr w:type="spellStart"/>
      <w:r>
        <w:rPr>
          <w:rFonts w:ascii="Times New Roman" w:hAnsi="Times New Roman" w:cs="Times New Roman"/>
          <w:color w:val="000000"/>
        </w:rPr>
        <w:t>Foodie</w:t>
      </w:r>
      <w:proofErr w:type="spellEnd"/>
      <w:r w:rsidRPr="00A93457">
        <w:rPr>
          <w:rFonts w:ascii="Times New Roman" w:hAnsi="Times New Roman" w:cs="Times New Roman"/>
          <w:color w:val="000000"/>
        </w:rPr>
        <w:t xml:space="preserve"> es una innovadora aplicación móvil diseñada para inspirar y facilitar la cocina diaria de las personas. La aplicación permite a los usuarios ingresar los ingredientes que tienen en su alacena y recibir sugerencias personalizadas de recetas. Además, proporciona una guía paso a paso para la preparación de las comidas, ayudando tanto a principiantes como a cocineros experimentados a aprovechar al máximo sus ingredientes disponibles y a reducir el desperdicio de alimentos.</w:t>
      </w:r>
    </w:p>
    <w:p w14:paraId="7C6058A0"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lastRenderedPageBreak/>
        <w:t>Perspectiva del producto</w:t>
      </w:r>
    </w:p>
    <w:p w14:paraId="4A3EF3AC" w14:textId="2BF3E906" w:rsidR="00A93457" w:rsidRPr="00A93457" w:rsidRDefault="0052685B" w:rsidP="00A93457">
      <w:pPr>
        <w:keepNext/>
        <w:keepLines/>
        <w:pBdr>
          <w:top w:val="nil"/>
          <w:left w:val="nil"/>
          <w:bottom w:val="nil"/>
          <w:right w:val="nil"/>
          <w:between w:val="nil"/>
        </w:pBdr>
        <w:spacing w:before="280" w:after="80"/>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es una innovadora aplicación móvil diseñada para inspirar y simplificar la cocina diaria. En un mundo donde muchas personas enfrentan la falta de inspiración y tiempo para decidir qué cocinar,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ofrece una solución práctica al sugerir recetas personalizadas basadas en los ingredientes disponibles en casa. La app no solo facilita la planificación de comidas y mejora las habilidades culinarias con guías paso a paso, sino que también promueve la reducción del desperdicio de alimentos y la diversificación de la dieta. Con un enfoque inicial en los hogares colombianos y una visión de expansión global,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aspira a transformar la experiencia culinaria diaria, fomentando una comunidad colaborativa de usuarios que comparten y descubren nuevas recetas, mientras optimizan el uso de sus recursos y adoptan prácticas más sostenibles.</w:t>
      </w:r>
    </w:p>
    <w:p w14:paraId="6C75A518"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6651F9F7"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w:t>
            </w: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6A941670" w:rsidR="00CA71A4" w:rsidRPr="003D726E" w:rsidRDefault="0052685B">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Desarrollador</w:t>
            </w: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2E6569C"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Gestión de usurarios, administración del sistema, supervisor de contenidos</w:t>
            </w:r>
            <w:r w:rsidR="005379CF">
              <w:rPr>
                <w:rFonts w:ascii="Times New Roman" w:hAnsi="Times New Roman" w:cs="Times New Roman"/>
                <w:color w:val="000000"/>
                <w:sz w:val="18"/>
                <w:szCs w:val="18"/>
              </w:rPr>
              <w:t>, Etc.</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0823C44D"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cocineros</w:t>
            </w: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2ADD39A3"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académica</w:t>
            </w: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0B7ADEB1" w:rsidR="00CA71A4" w:rsidRPr="003D726E" w:rsidRDefault="005379CF" w:rsidP="005265EA">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Completar formularios, consultar información de recetas, guardar información recetas, comentar, reaccionar.</w:t>
            </w: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t>Nombre de usuario</w:t>
            </w:r>
          </w:p>
        </w:tc>
        <w:tc>
          <w:tcPr>
            <w:tcW w:w="5954" w:type="dxa"/>
          </w:tcPr>
          <w:p w14:paraId="1933BE7C" w14:textId="1F04FAFB"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Super Admin</w:t>
            </w: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11DBF272"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Desarrollador</w:t>
            </w: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29D303E4"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Gestionar completamente el aplicativo, control de vistas, supervisor de cambios.</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lastRenderedPageBreak/>
        <w:t>Restricciones</w:t>
      </w:r>
    </w:p>
    <w:p w14:paraId="50CEA247" w14:textId="734A7918" w:rsidR="005379CF" w:rsidRPr="005379CF" w:rsidRDefault="005379CF" w:rsidP="005379CF">
      <w:pPr>
        <w:keepNext/>
        <w:keepLines/>
        <w:pBdr>
          <w:top w:val="nil"/>
          <w:left w:val="nil"/>
          <w:bottom w:val="nil"/>
          <w:right w:val="nil"/>
          <w:between w:val="nil"/>
        </w:pBdr>
        <w:spacing w:before="280" w:after="80"/>
        <w:rPr>
          <w:rFonts w:ascii="Times New Roman" w:hAnsi="Times New Roman" w:cs="Times New Roman"/>
          <w:bCs/>
          <w:color w:val="000000"/>
          <w:sz w:val="28"/>
          <w:szCs w:val="28"/>
        </w:rPr>
      </w:pPr>
      <w:r>
        <w:rPr>
          <w:rFonts w:ascii="Times New Roman" w:hAnsi="Times New Roman" w:cs="Times New Roman"/>
          <w:bCs/>
          <w:color w:val="000000"/>
          <w:sz w:val="28"/>
          <w:szCs w:val="28"/>
        </w:rPr>
        <w:t>Las restricciones van el contenido que se puede cargar los comentarios que se pueden subir, dado que se quieren evitar cualquier tipo de mala experiencia y comunidad toxica en el aplicativo</w:t>
      </w:r>
      <w:r w:rsidR="00F16BE3">
        <w:rPr>
          <w:rFonts w:ascii="Times New Roman" w:hAnsi="Times New Roman" w:cs="Times New Roman"/>
          <w:bCs/>
          <w:color w:val="000000"/>
          <w:sz w:val="28"/>
          <w:szCs w:val="28"/>
        </w:rPr>
        <w:t>, las vistas están totalmente reservadas a los tipos de usuario que les corresponde.</w:t>
      </w:r>
    </w:p>
    <w:p w14:paraId="2B81C189" w14:textId="6D0E1C99" w:rsidR="00F16BE3" w:rsidRPr="00F16BE3" w:rsidRDefault="00A1346C" w:rsidP="00F16BE3">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color w:val="000000"/>
        </w:rPr>
      </w:pPr>
      <w:r w:rsidRPr="00B16F9A">
        <w:rPr>
          <w:rFonts w:ascii="Times New Roman" w:hAnsi="Times New Roman" w:cs="Times New Roman"/>
          <w:b/>
          <w:color w:val="000000"/>
          <w:sz w:val="28"/>
          <w:szCs w:val="28"/>
        </w:rPr>
        <w:t>Suposiciones y dependencias</w:t>
      </w:r>
    </w:p>
    <w:p w14:paraId="2BEA710C" w14:textId="64B6AA0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Suposiciones:</w:t>
      </w:r>
    </w:p>
    <w:p w14:paraId="5BFFAF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B064325" w14:textId="21C975EB"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Disponibilidad de Ingredientes:</w:t>
      </w:r>
    </w:p>
    <w:p w14:paraId="3A4ADFF2"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los usuarios tendrán acceso a una variedad de ingredientes en su alacena y podrán introducirlos correctamente en la aplicación.</w:t>
      </w:r>
    </w:p>
    <w:p w14:paraId="657E2A5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2B4D3C" w14:textId="287737A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2. Acceso a Tecnología:</w:t>
      </w:r>
    </w:p>
    <w:p w14:paraId="7C3EB369" w14:textId="324116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los usuarios tendrán acceso a dispositivos móviles compatibles (smartphones o tablets) y conexión a internet para utilizar la aplicación </w:t>
      </w:r>
      <w:r>
        <w:rPr>
          <w:rFonts w:ascii="Times New Roman" w:hAnsi="Times New Roman" w:cs="Times New Roman"/>
          <w:color w:val="000000"/>
          <w:sz w:val="24"/>
          <w:szCs w:val="24"/>
        </w:rPr>
        <w:t>FOODIE</w:t>
      </w:r>
      <w:r w:rsidRPr="00F16BE3">
        <w:rPr>
          <w:rFonts w:ascii="Times New Roman" w:hAnsi="Times New Roman" w:cs="Times New Roman"/>
          <w:color w:val="000000"/>
          <w:sz w:val="24"/>
          <w:szCs w:val="24"/>
        </w:rPr>
        <w:t>.</w:t>
      </w:r>
    </w:p>
    <w:p w14:paraId="0C75C15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1C866280" w14:textId="47D93DA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Interés del Usuario:</w:t>
      </w:r>
    </w:p>
    <w:p w14:paraId="6A7D77B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existe un interés significativo en encontrar nuevas recetas y optimizar el uso de los ingredientes disponibles.</w:t>
      </w:r>
    </w:p>
    <w:p w14:paraId="6A661ED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6ABAE265" w14:textId="0AB093C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Uso Intuitivo:</w:t>
      </w:r>
    </w:p>
    <w:p w14:paraId="1E8C1BE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la interfaz de la aplicación será lo suficientemente intuitiva para que los usuarios de todas las edades y niveles de habilidad tecnológica puedan utilizarla sin problemas.</w:t>
      </w:r>
    </w:p>
    <w:p w14:paraId="001827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9BA6DC9" w14:textId="16820F76"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Soporte y Actualizaciones:</w:t>
      </w:r>
    </w:p>
    <w:p w14:paraId="40127ADB"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habrá un equipo de desarrollo disponible para proporcionar soporte continuo y actualizaciones regulares de la aplicación, incluyendo la adición de nuevas recetas y funcionalidades.</w:t>
      </w:r>
    </w:p>
    <w:p w14:paraId="20000B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CD6AAA3" w14:textId="58C6AF5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Seguridad de Datos:</w:t>
      </w:r>
    </w:p>
    <w:p w14:paraId="125D0E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la información proporcionada por los usuarios será manejada de manera segura y confidencial, cumpliendo con las normativas de protección de datos.</w:t>
      </w:r>
    </w:p>
    <w:p w14:paraId="170BA5EF"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E96E8F" w14:textId="1A227273"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Dependencias:</w:t>
      </w:r>
    </w:p>
    <w:p w14:paraId="7A43284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D6D452B" w14:textId="6B437AA4"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Dependencia Tecnológica:</w:t>
      </w:r>
    </w:p>
    <w:p w14:paraId="64037BEE" w14:textId="173AA33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Plataformas de Desarrollo: Dependencia de plataformas como iOS y Android para la distribución de la aplicación.</w:t>
      </w:r>
    </w:p>
    <w:p w14:paraId="74B6364B" w14:textId="55D7E3F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Tecnología Backend: Dependencia de servidores y servicios en la nube para manejar el almacenamiento y procesamiento de datos.</w:t>
      </w:r>
    </w:p>
    <w:p w14:paraId="0D4DDD7A"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F36391B" w14:textId="6BEBE7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lastRenderedPageBreak/>
        <w:t>2. Base de Datos de Recetas:</w:t>
      </w:r>
    </w:p>
    <w:p w14:paraId="5E39ABF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La efectividad de la aplicación depende de tener una base de datos robusta y diversa de recetas que se pueda actualizar y expandir regularmente.</w:t>
      </w:r>
    </w:p>
    <w:p w14:paraId="6586A64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9A4D3B1" w14:textId="133872C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APIs y Herramientas de Integración:</w:t>
      </w:r>
    </w:p>
    <w:p w14:paraId="435A237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APIs de terceros para funcionalidades adicionales, como la predicción del tiempo, integración con redes sociales, y sistemas de pago para los planes de suscripción.</w:t>
      </w:r>
    </w:p>
    <w:p w14:paraId="740F50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0AA0F6AF" w14:textId="42C0FE7C"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Equipo de Desarrollo:</w:t>
      </w:r>
    </w:p>
    <w:p w14:paraId="5C2455D7"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del equipo de desarrolladores, diseñadores, y personal de soporte para construir, mantener y mejorar la aplicación.</w:t>
      </w:r>
    </w:p>
    <w:p w14:paraId="78FDF0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10AA356" w14:textId="0796732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Regulaciones Legales:</w:t>
      </w:r>
    </w:p>
    <w:p w14:paraId="5028F82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Cumplimiento de regulaciones locales e internacionales en términos de protección de datos, privacidad y derechos de autor, lo cual puede afectar el diseño y funcionamiento de la aplicación.</w:t>
      </w:r>
    </w:p>
    <w:p w14:paraId="4EC3D451"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9B50875" w14:textId="1D01631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Infraestructura de Red:</w:t>
      </w:r>
    </w:p>
    <w:p w14:paraId="411252F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una infraestructura de red confiable y rápida para garantizar que los usuarios puedan acceder a las recetas y otras funcionalidades de la aplicación sin interrupciones significativas.</w:t>
      </w:r>
    </w:p>
    <w:p w14:paraId="770574C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275D7565" w14:textId="564C9A7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7. Comunidad y Feedback de Usuarios:</w:t>
      </w:r>
    </w:p>
    <w:p w14:paraId="363B0703" w14:textId="19DBECE1" w:rsidR="00CA71A4" w:rsidRPr="003D726E" w:rsidRDefault="00F16BE3" w:rsidP="00F16BE3">
      <w:pPr>
        <w:pBdr>
          <w:top w:val="nil"/>
          <w:left w:val="nil"/>
          <w:bottom w:val="nil"/>
          <w:right w:val="nil"/>
          <w:between w:val="nil"/>
        </w:pBdr>
        <w:ind w:left="600" w:hanging="600"/>
        <w:rPr>
          <w:rFonts w:ascii="Times New Roman" w:hAnsi="Times New Roman" w:cs="Times New Roman"/>
          <w:color w:val="000000"/>
        </w:rPr>
      </w:pPr>
      <w:r w:rsidRPr="00F16BE3">
        <w:rPr>
          <w:rFonts w:ascii="Times New Roman" w:hAnsi="Times New Roman" w:cs="Times New Roman"/>
          <w:color w:val="000000"/>
          <w:sz w:val="24"/>
          <w:szCs w:val="24"/>
        </w:rPr>
        <w:t xml:space="preserve">   - La mejora continua de la aplicación dependerá del feedback de los usuarios y de la participación de la comunidad, incluyendo la subida de recetas por parte de los usuarios y la interacción en la plataforma.</w:t>
      </w: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9C96A89" w14:textId="77777777" w:rsidR="00B16F9A" w:rsidRDefault="00A1346C" w:rsidP="00B16F9A">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0" w:name="_heading=h.3as4poj" w:colFirst="0" w:colLast="0"/>
      <w:bookmarkEnd w:id="20"/>
      <w:r w:rsidRPr="003D726E">
        <w:rPr>
          <w:rFonts w:ascii="Times New Roman" w:hAnsi="Times New Roman" w:cs="Times New Roman"/>
          <w:b/>
          <w:color w:val="000000"/>
          <w:sz w:val="36"/>
          <w:szCs w:val="36"/>
        </w:rPr>
        <w:lastRenderedPageBreak/>
        <w:t>Requisitos específicos</w:t>
      </w:r>
      <w:bookmarkStart w:id="21" w:name="_heading=h.1pxezwc" w:colFirst="0" w:colLast="0"/>
      <w:bookmarkEnd w:id="21"/>
    </w:p>
    <w:p w14:paraId="60670294" w14:textId="6ADAC712" w:rsidR="00B16F9A" w:rsidRPr="00B16F9A" w:rsidRDefault="00B16F9A"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1A597717" w:rsidR="00B16F9A"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sidRPr="00591BDF">
        <w:rPr>
          <w:rFonts w:ascii="Times New Roman" w:hAnsi="Times New Roman" w:cs="Times New Roman"/>
          <w:b/>
          <w:color w:val="000000"/>
          <w:sz w:val="28"/>
          <w:szCs w:val="28"/>
        </w:rPr>
        <w:t>En la interfa</w:t>
      </w:r>
      <w:r>
        <w:rPr>
          <w:rFonts w:ascii="Times New Roman" w:hAnsi="Times New Roman" w:cs="Times New Roman"/>
          <w:b/>
          <w:color w:val="000000"/>
          <w:sz w:val="28"/>
          <w:szCs w:val="28"/>
        </w:rPr>
        <w:t>z</w:t>
      </w:r>
      <w:r w:rsidRPr="00591BDF">
        <w:rPr>
          <w:rFonts w:ascii="Times New Roman" w:hAnsi="Times New Roman" w:cs="Times New Roman"/>
          <w:b/>
          <w:color w:val="000000"/>
          <w:sz w:val="28"/>
          <w:szCs w:val="28"/>
        </w:rPr>
        <w:t xml:space="preserve"> de usuario:</w:t>
      </w:r>
    </w:p>
    <w:p w14:paraId="5A6648E6" w14:textId="2923D68F"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En la interfaz de usuario el usuario requerirá crearse una cuenta para iniciar su cesión y poder continuar al contenido, cuando tenga las cuentas creadas deben tan solo validar su usuario y contraseña.</w:t>
      </w:r>
    </w:p>
    <w:p w14:paraId="77B1BA6A" w14:textId="3673ABD4"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40CD60F" w14:textId="62DFF2A9"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Normalmente cuando el usuario quiera cocinar se le podrán mostrar contenidos que le recuerden los elementos que uso en primera instancia para saber si los tiene o si tiene nuevos elementos.</w:t>
      </w:r>
    </w:p>
    <w:p w14:paraId="2B460642"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861488B" w14:textId="45315890"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Admin:</w:t>
      </w:r>
    </w:p>
    <w:p w14:paraId="7D28B1A1" w14:textId="605EC951"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Estas cuentas se podrán crear con un token especial que será proporcionado por el super usuario, requerirán crearse una cuenta normal y dentro de la plataforma colocar ese token para poderse cambiar el tipo de usuario.</w:t>
      </w:r>
    </w:p>
    <w:p w14:paraId="4655A7AF"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286875F" w14:textId="4849A29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super Admin:</w:t>
      </w:r>
    </w:p>
    <w:p w14:paraId="3973F813" w14:textId="1681A8F8" w:rsidR="00591BDF"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sidRPr="0065783B">
        <w:rPr>
          <w:rFonts w:ascii="Times New Roman" w:hAnsi="Times New Roman" w:cs="Times New Roman"/>
          <w:bCs/>
          <w:color w:val="000000"/>
          <w:sz w:val="28"/>
          <w:szCs w:val="28"/>
        </w:rPr>
        <w:t>Es una cuenta que so</w:t>
      </w:r>
      <w:r>
        <w:rPr>
          <w:rFonts w:ascii="Times New Roman" w:hAnsi="Times New Roman" w:cs="Times New Roman"/>
          <w:bCs/>
          <w:color w:val="000000"/>
          <w:sz w:val="28"/>
          <w:szCs w:val="28"/>
        </w:rPr>
        <w:t>lo</w:t>
      </w:r>
      <w:r w:rsidRPr="0065783B">
        <w:rPr>
          <w:rFonts w:ascii="Times New Roman" w:hAnsi="Times New Roman" w:cs="Times New Roman"/>
          <w:bCs/>
          <w:color w:val="000000"/>
          <w:sz w:val="28"/>
          <w:szCs w:val="28"/>
        </w:rPr>
        <w:t xml:space="preserve"> estará </w:t>
      </w:r>
      <w:r>
        <w:rPr>
          <w:rFonts w:ascii="Times New Roman" w:hAnsi="Times New Roman" w:cs="Times New Roman"/>
          <w:bCs/>
          <w:color w:val="000000"/>
          <w:sz w:val="28"/>
          <w:szCs w:val="28"/>
        </w:rPr>
        <w:t>creada una vez no se podrá eliminar requerirá validarse.</w:t>
      </w:r>
    </w:p>
    <w:p w14:paraId="23807A12" w14:textId="77777777"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B05A8BD" w14:textId="12ED48E5"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En la interfaz de </w:t>
      </w:r>
      <w:r w:rsidRPr="0065783B">
        <w:rPr>
          <w:rFonts w:ascii="Times New Roman" w:hAnsi="Times New Roman" w:cs="Times New Roman"/>
          <w:b/>
          <w:color w:val="000000"/>
          <w:sz w:val="28"/>
          <w:szCs w:val="28"/>
        </w:rPr>
        <w:t>hardware</w:t>
      </w:r>
      <w:r>
        <w:rPr>
          <w:rFonts w:ascii="Times New Roman" w:hAnsi="Times New Roman" w:cs="Times New Roman"/>
          <w:b/>
          <w:color w:val="000000"/>
          <w:sz w:val="28"/>
          <w:szCs w:val="28"/>
        </w:rPr>
        <w:t>:</w:t>
      </w:r>
    </w:p>
    <w:p w14:paraId="38D26796" w14:textId="4D9F3B61" w:rsidR="0065783B" w:rsidRP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los equipos deberán tener espacio suficiente para almacenar la aplicación, además de tener acceso a internet mientras hacen las consultas previas. </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627E5A29" w:rsidR="00CD414D" w:rsidRPr="003D726E" w:rsidRDefault="000243B1" w:rsidP="00CD414D">
            <w:pPr>
              <w:tabs>
                <w:tab w:val="left" w:pos="3675"/>
              </w:tabs>
              <w:rPr>
                <w:rFonts w:ascii="Times New Roman" w:eastAsia="Calibri" w:hAnsi="Times New Roman" w:cs="Times New Roman"/>
                <w:bCs/>
                <w:sz w:val="22"/>
                <w:szCs w:val="22"/>
              </w:rPr>
            </w:pPr>
            <w:r>
              <w:t>REQ-001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0C33E30B" w:rsidR="00CD414D" w:rsidRPr="003D726E" w:rsidRDefault="000243B1" w:rsidP="00CD414D">
            <w:pPr>
              <w:rPr>
                <w:rFonts w:ascii="Times New Roman" w:hAnsi="Times New Roman" w:cs="Times New Roman"/>
                <w:b/>
                <w:sz w:val="22"/>
                <w:szCs w:val="22"/>
              </w:rPr>
            </w:pPr>
            <w:r>
              <w:rPr>
                <w:rFonts w:ascii="Times New Roman" w:hAnsi="Times New Roman" w:cs="Times New Roman"/>
                <w:b/>
                <w:sz w:val="22"/>
                <w:szCs w:val="22"/>
              </w:rPr>
              <w:t>Registro de un Nuevo usuario</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7EB7E49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8768C4E" w14:textId="4C174D4B"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0243B1">
              <w:rPr>
                <w:rFonts w:ascii="Times New Roman" w:eastAsia="Calibri" w:hAnsi="Times New Roman" w:cs="Times New Roman"/>
                <w:bCs/>
                <w:sz w:val="22"/>
                <w:szCs w:val="22"/>
              </w:rPr>
              <w:t>:</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BF30159" w14:textId="651AB179"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0243B1">
              <w:rPr>
                <w:rFonts w:ascii="Times New Roman" w:eastAsia="Calibri" w:hAnsi="Times New Roman" w:cs="Times New Roman"/>
                <w:bCs/>
                <w:sz w:val="22"/>
                <w:szCs w:val="22"/>
              </w:rPr>
              <w:t>:</w:t>
            </w:r>
          </w:p>
          <w:p w14:paraId="1B1A20F2" w14:textId="147845CE" w:rsidR="000243B1"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640DBD0A" w:rsidR="00CD414D" w:rsidRPr="003D726E" w:rsidRDefault="000243B1" w:rsidP="000243B1">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P</w:t>
            </w:r>
            <w:r w:rsidR="001A2F3C">
              <w:rPr>
                <w:rFonts w:ascii="Times New Roman" w:eastAsia="Calibri" w:hAnsi="Times New Roman" w:cs="Times New Roman"/>
                <w:bCs/>
                <w:sz w:val="22"/>
                <w:szCs w:val="22"/>
              </w:rPr>
              <w:t>DF</w:t>
            </w:r>
            <w:r>
              <w:rPr>
                <w:rFonts w:ascii="Times New Roman" w:eastAsia="Calibri" w:hAnsi="Times New Roman" w:cs="Times New Roman"/>
                <w:bCs/>
                <w:sz w:val="22"/>
                <w:szCs w:val="22"/>
              </w:rPr>
              <w:t xml:space="preserve"> del tratamiento de datos</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Entrada:</w:t>
            </w:r>
          </w:p>
          <w:p w14:paraId="57D31730" w14:textId="50D852E6" w:rsidR="00CD414D" w:rsidRPr="003D726E" w:rsidRDefault="000243B1" w:rsidP="005265EA">
            <w:pPr>
              <w:rPr>
                <w:rFonts w:ascii="Times New Roman" w:eastAsia="Calibri" w:hAnsi="Times New Roman" w:cs="Times New Roman"/>
                <w:bCs/>
                <w:sz w:val="22"/>
                <w:szCs w:val="22"/>
              </w:rPr>
            </w:pPr>
            <w:r>
              <w:rPr>
                <w:rFonts w:ascii="Times New Roman" w:eastAsia="Calibri" w:hAnsi="Times New Roman" w:cs="Times New Roman"/>
                <w:bCs/>
                <w:sz w:val="22"/>
                <w:szCs w:val="22"/>
              </w:rPr>
              <w:t>Datos del usuario Nombres, Apellidos, ubicación, correo, nombre usuario, foto de perfil, contraseña</w:t>
            </w: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671B8D5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Mensaje de que todos sus datos han sido verificados y que </w:t>
            </w:r>
            <w:r w:rsidR="001A2F3C">
              <w:rPr>
                <w:rFonts w:ascii="Times New Roman" w:eastAsia="Calibri" w:hAnsi="Times New Roman" w:cs="Times New Roman"/>
                <w:bCs/>
                <w:sz w:val="22"/>
                <w:szCs w:val="22"/>
              </w:rPr>
              <w:t>su cuenta</w:t>
            </w:r>
            <w:r>
              <w:rPr>
                <w:rFonts w:ascii="Times New Roman" w:eastAsia="Calibri" w:hAnsi="Times New Roman" w:cs="Times New Roman"/>
                <w:bCs/>
                <w:sz w:val="22"/>
                <w:szCs w:val="22"/>
              </w:rPr>
              <w:t xml:space="preserve"> se ha creado correctamente.</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B545F2A" w14:textId="630F290F" w:rsidR="001A2F3C"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ingrese a la aplicación y agregue datos personales, nombres, apellidos, ubicación, correo, nombre de usuario, foto de perfil y contraseña. El software deberá mostrar un mensaje de que el registro fue exitoso.</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15AFB50" w:rsidR="00CD414D" w:rsidRPr="003D726E" w:rsidRDefault="001A2F3C" w:rsidP="001A2F3C">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En caso de que le nombre de usuario sea igual a otro el software deberá mostrar un mensaje de nombre de usuario ya en uso, en caso de que la contraseña y el correo sean diferentes mostrar alertas de que alguno de los dos campos es incorrecto.</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746914E8" w:rsidR="00CD414D"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validará los datos proporcionados por el usuario, siendo capaz de mostrar mensajes relevantes como el de la cuenta creada para que pueda acceder al contenido de la plataforma.</w:t>
            </w:r>
          </w:p>
        </w:tc>
      </w:tr>
    </w:tbl>
    <w:p w14:paraId="0A928F6C"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50513" w:rsidRPr="003D726E" w14:paraId="1659D9E3"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3A363B1" w14:textId="77777777" w:rsidR="00A50513" w:rsidRPr="003D726E" w:rsidRDefault="00A50513"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E344F33" w14:textId="0CFEAC78" w:rsidR="00A50513" w:rsidRPr="003D726E" w:rsidRDefault="00A50513" w:rsidP="004C067A">
            <w:pPr>
              <w:tabs>
                <w:tab w:val="left" w:pos="3675"/>
              </w:tabs>
              <w:rPr>
                <w:rFonts w:ascii="Times New Roman" w:eastAsia="Calibri" w:hAnsi="Times New Roman" w:cs="Times New Roman"/>
                <w:bCs/>
                <w:sz w:val="22"/>
                <w:szCs w:val="22"/>
              </w:rPr>
            </w:pPr>
            <w:r>
              <w:t>REQ-00</w:t>
            </w:r>
            <w:r>
              <w:t>2</w:t>
            </w:r>
          </w:p>
        </w:tc>
        <w:tc>
          <w:tcPr>
            <w:tcW w:w="3119" w:type="dxa"/>
          </w:tcPr>
          <w:p w14:paraId="77CF1F75"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FF6B3BA" w14:textId="76097D99" w:rsidR="00A50513" w:rsidRPr="003D726E" w:rsidRDefault="00A50513" w:rsidP="004C067A">
            <w:pPr>
              <w:rPr>
                <w:rFonts w:ascii="Times New Roman" w:hAnsi="Times New Roman" w:cs="Times New Roman"/>
                <w:b/>
                <w:sz w:val="22"/>
                <w:szCs w:val="22"/>
              </w:rPr>
            </w:pPr>
            <w:r>
              <w:rPr>
                <w:rFonts w:ascii="Times New Roman" w:hAnsi="Times New Roman" w:cs="Times New Roman"/>
                <w:b/>
                <w:sz w:val="22"/>
                <w:szCs w:val="22"/>
              </w:rPr>
              <w:t xml:space="preserve">Inicio de cesión </w:t>
            </w:r>
          </w:p>
        </w:tc>
      </w:tr>
      <w:tr w:rsidR="00A50513" w:rsidRPr="003D726E" w14:paraId="6342ACE1" w14:textId="77777777" w:rsidTr="004C067A">
        <w:trPr>
          <w:trHeight w:val="692"/>
        </w:trPr>
        <w:tc>
          <w:tcPr>
            <w:tcW w:w="3256" w:type="dxa"/>
          </w:tcPr>
          <w:p w14:paraId="1008A1D9"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635C724"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BCC49AB"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8258A97" w14:textId="67A0353D" w:rsidR="00A50513" w:rsidRPr="003D726E" w:rsidRDefault="00A50513" w:rsidP="004C067A">
            <w:pPr>
              <w:rPr>
                <w:rFonts w:ascii="Times New Roman" w:eastAsia="Calibri" w:hAnsi="Times New Roman" w:cs="Times New Roman"/>
                <w:bCs/>
                <w:sz w:val="22"/>
                <w:szCs w:val="22"/>
              </w:rPr>
            </w:pPr>
            <w:r>
              <w:t>REQ-001</w:t>
            </w:r>
          </w:p>
        </w:tc>
      </w:tr>
      <w:tr w:rsidR="00A50513" w:rsidRPr="003D726E" w14:paraId="765E319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FEF0E68"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61085703"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7FF06E1"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2DB791B9" w14:textId="3237A747" w:rsidR="00A50513" w:rsidRPr="003D726E" w:rsidRDefault="00A50513"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A50513" w:rsidRPr="003D726E" w14:paraId="2C01EF60" w14:textId="77777777" w:rsidTr="004C067A">
        <w:trPr>
          <w:trHeight w:val="697"/>
        </w:trPr>
        <w:tc>
          <w:tcPr>
            <w:tcW w:w="3256" w:type="dxa"/>
          </w:tcPr>
          <w:p w14:paraId="16A116F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CFBDD79" w14:textId="5B21EBE6"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Datos del usuario </w:t>
            </w:r>
            <w:r>
              <w:rPr>
                <w:rFonts w:ascii="Times New Roman" w:eastAsia="Calibri" w:hAnsi="Times New Roman" w:cs="Times New Roman"/>
                <w:bCs/>
                <w:sz w:val="22"/>
                <w:szCs w:val="22"/>
              </w:rPr>
              <w:t>Nombre de usuario o correo, contraseña</w:t>
            </w:r>
          </w:p>
        </w:tc>
        <w:tc>
          <w:tcPr>
            <w:tcW w:w="5528" w:type="dxa"/>
            <w:gridSpan w:val="2"/>
          </w:tcPr>
          <w:p w14:paraId="256C4493"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58F782B" w14:textId="4FD74B6D"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Mensaje de </w:t>
            </w:r>
            <w:r>
              <w:rPr>
                <w:rFonts w:ascii="Times New Roman" w:eastAsia="Calibri" w:hAnsi="Times New Roman" w:cs="Times New Roman"/>
                <w:bCs/>
                <w:sz w:val="22"/>
                <w:szCs w:val="22"/>
              </w:rPr>
              <w:t>bienvenida, y muestra del contenido.</w:t>
            </w:r>
          </w:p>
        </w:tc>
      </w:tr>
      <w:tr w:rsidR="00A50513" w:rsidRPr="003D726E" w14:paraId="28093FB5"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14902F9"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9040723" w14:textId="7ACC5413"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w:t>
            </w:r>
            <w:r>
              <w:rPr>
                <w:rFonts w:ascii="Times New Roman" w:eastAsia="Calibri" w:hAnsi="Times New Roman" w:cs="Times New Roman"/>
                <w:bCs/>
                <w:sz w:val="22"/>
                <w:szCs w:val="22"/>
              </w:rPr>
              <w:t>e sus credenciales de inicio de cesión Nombre de usuario o correo y contraseña. El software deberá mostrar mensaje de bienvenida y posterior mente mostrar el contenido.</w:t>
            </w:r>
          </w:p>
          <w:p w14:paraId="3A92AD25" w14:textId="77777777" w:rsidR="00A50513" w:rsidRPr="003D726E" w:rsidRDefault="00A50513" w:rsidP="004C067A">
            <w:pPr>
              <w:spacing w:line="259" w:lineRule="auto"/>
              <w:ind w:left="720"/>
              <w:rPr>
                <w:rFonts w:ascii="Times New Roman" w:eastAsia="Calibri" w:hAnsi="Times New Roman" w:cs="Times New Roman"/>
                <w:bCs/>
                <w:sz w:val="22"/>
                <w:szCs w:val="22"/>
              </w:rPr>
            </w:pPr>
          </w:p>
        </w:tc>
      </w:tr>
      <w:tr w:rsidR="00A50513" w:rsidRPr="003D726E" w14:paraId="4B05A6DC" w14:textId="77777777" w:rsidTr="004C067A">
        <w:trPr>
          <w:trHeight w:val="578"/>
        </w:trPr>
        <w:tc>
          <w:tcPr>
            <w:tcW w:w="8784" w:type="dxa"/>
            <w:gridSpan w:val="3"/>
          </w:tcPr>
          <w:p w14:paraId="05DDBF60"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7037754" w14:textId="15D32895" w:rsidR="00A50513" w:rsidRPr="003D726E" w:rsidRDefault="00A50513"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caso de que le nombre de usuario </w:t>
            </w:r>
            <w:r>
              <w:rPr>
                <w:rFonts w:ascii="Times New Roman" w:eastAsia="Calibri" w:hAnsi="Times New Roman" w:cs="Times New Roman"/>
                <w:bCs/>
                <w:sz w:val="22"/>
                <w:szCs w:val="22"/>
              </w:rPr>
              <w:t xml:space="preserve">o la contraseña sean erróneas el software debe mostrar </w:t>
            </w:r>
            <w:r w:rsidR="007C5430">
              <w:rPr>
                <w:rFonts w:ascii="Times New Roman" w:eastAsia="Calibri" w:hAnsi="Times New Roman" w:cs="Times New Roman"/>
                <w:bCs/>
                <w:sz w:val="22"/>
                <w:szCs w:val="22"/>
              </w:rPr>
              <w:t>mensajes de error en los datos ingrese los datos correctos.</w:t>
            </w:r>
          </w:p>
        </w:tc>
      </w:tr>
      <w:tr w:rsidR="00A50513" w:rsidRPr="003D726E" w14:paraId="7546E035"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2DF1B7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42E74E2" w14:textId="5212F360"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los datos proporcionados por el usuario, siendo capaz de mostrar mensajes relevantes como el de </w:t>
            </w:r>
            <w:r w:rsidR="007C5430">
              <w:rPr>
                <w:rFonts w:ascii="Times New Roman" w:eastAsia="Calibri" w:hAnsi="Times New Roman" w:cs="Times New Roman"/>
                <w:bCs/>
                <w:sz w:val="22"/>
                <w:szCs w:val="22"/>
              </w:rPr>
              <w:t>bienvenida o en dado caso los de datos erróneos.</w:t>
            </w:r>
          </w:p>
        </w:tc>
      </w:tr>
    </w:tbl>
    <w:p w14:paraId="3394CF7E" w14:textId="64E66B74" w:rsidR="00CA71A4" w:rsidRDefault="00CA71A4">
      <w:pPr>
        <w:spacing w:after="160" w:line="259" w:lineRule="auto"/>
      </w:pPr>
    </w:p>
    <w:p w14:paraId="52C758EB" w14:textId="77777777" w:rsidR="007C5430" w:rsidRDefault="007C5430">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C5430" w:rsidRPr="003D726E" w14:paraId="07F53800"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5DE0507" w14:textId="77777777" w:rsidR="007C5430" w:rsidRPr="003D726E" w:rsidRDefault="007C5430"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5173B43C" w14:textId="6AE0BED3" w:rsidR="007C5430" w:rsidRPr="003D726E" w:rsidRDefault="007C5430" w:rsidP="004C067A">
            <w:pPr>
              <w:tabs>
                <w:tab w:val="left" w:pos="3675"/>
              </w:tabs>
              <w:rPr>
                <w:rFonts w:ascii="Times New Roman" w:eastAsia="Calibri" w:hAnsi="Times New Roman" w:cs="Times New Roman"/>
                <w:bCs/>
                <w:sz w:val="22"/>
                <w:szCs w:val="22"/>
              </w:rPr>
            </w:pPr>
            <w:r>
              <w:t>REQ-00</w:t>
            </w:r>
            <w:r>
              <w:t>3</w:t>
            </w:r>
          </w:p>
        </w:tc>
        <w:tc>
          <w:tcPr>
            <w:tcW w:w="3119" w:type="dxa"/>
          </w:tcPr>
          <w:p w14:paraId="5ED641B4"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CA38369" w14:textId="4A0CAF95" w:rsidR="007C5430" w:rsidRPr="003D726E" w:rsidRDefault="007C5430" w:rsidP="004C067A">
            <w:pPr>
              <w:rPr>
                <w:rFonts w:ascii="Times New Roman" w:hAnsi="Times New Roman" w:cs="Times New Roman"/>
                <w:b/>
                <w:sz w:val="22"/>
                <w:szCs w:val="22"/>
              </w:rPr>
            </w:pPr>
            <w:r>
              <w:rPr>
                <w:rFonts w:ascii="Times New Roman" w:hAnsi="Times New Roman" w:cs="Times New Roman"/>
                <w:b/>
                <w:sz w:val="22"/>
                <w:szCs w:val="22"/>
              </w:rPr>
              <w:t>Recuperar contraseña</w:t>
            </w:r>
          </w:p>
        </w:tc>
      </w:tr>
      <w:tr w:rsidR="007C5430" w:rsidRPr="003D726E" w14:paraId="6A60158C" w14:textId="77777777" w:rsidTr="004C067A">
        <w:trPr>
          <w:trHeight w:val="692"/>
        </w:trPr>
        <w:tc>
          <w:tcPr>
            <w:tcW w:w="3256" w:type="dxa"/>
          </w:tcPr>
          <w:p w14:paraId="65721E35"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65FDB8A9"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1A20A54"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507317AD" w14:textId="44BDFA03" w:rsidR="007C5430" w:rsidRPr="003D726E" w:rsidRDefault="007C5430" w:rsidP="004C067A">
            <w:pPr>
              <w:rPr>
                <w:rFonts w:ascii="Times New Roman" w:eastAsia="Calibri" w:hAnsi="Times New Roman" w:cs="Times New Roman"/>
                <w:bCs/>
                <w:sz w:val="22"/>
                <w:szCs w:val="22"/>
              </w:rPr>
            </w:pPr>
            <w:r>
              <w:t>REQ-00</w:t>
            </w:r>
            <w:r>
              <w:t>2</w:t>
            </w:r>
          </w:p>
        </w:tc>
      </w:tr>
      <w:tr w:rsidR="007C5430" w:rsidRPr="003D726E" w14:paraId="3974866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3278390"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1DEEEDC7"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7224A330"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02956C9D" w14:textId="6B998BC9" w:rsidR="007C5430" w:rsidRPr="003D726E" w:rsidRDefault="007C5430"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Grafica que muestre el número de personas que recuperan contraseña</w:t>
            </w:r>
          </w:p>
        </w:tc>
      </w:tr>
      <w:tr w:rsidR="007C5430" w:rsidRPr="003D726E" w14:paraId="4E7376B3" w14:textId="77777777" w:rsidTr="004C067A">
        <w:trPr>
          <w:trHeight w:val="697"/>
        </w:trPr>
        <w:tc>
          <w:tcPr>
            <w:tcW w:w="3256" w:type="dxa"/>
          </w:tcPr>
          <w:p w14:paraId="4654B5D9"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AD1188E" w14:textId="60B8A571"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Correo del usuario</w:t>
            </w:r>
          </w:p>
        </w:tc>
        <w:tc>
          <w:tcPr>
            <w:tcW w:w="5528" w:type="dxa"/>
            <w:gridSpan w:val="2"/>
          </w:tcPr>
          <w:p w14:paraId="02A7C772"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99B1B4E" w14:textId="6EA4AE3B"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correo de recuperación enviado</w:t>
            </w:r>
          </w:p>
        </w:tc>
      </w:tr>
      <w:tr w:rsidR="007C5430" w:rsidRPr="003D726E" w14:paraId="3190DD12"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E9D8912"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A148DCD" w14:textId="72D35ABE" w:rsidR="007C5430" w:rsidRPr="003D726E" w:rsidRDefault="007C5430" w:rsidP="007C5430">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744C51">
              <w:rPr>
                <w:rFonts w:ascii="Times New Roman" w:eastAsia="Calibri" w:hAnsi="Times New Roman" w:cs="Times New Roman"/>
                <w:bCs/>
                <w:sz w:val="22"/>
                <w:szCs w:val="22"/>
              </w:rPr>
              <w:t>que,</w:t>
            </w:r>
            <w:r>
              <w:rPr>
                <w:rFonts w:ascii="Times New Roman" w:eastAsia="Calibri" w:hAnsi="Times New Roman" w:cs="Times New Roman"/>
                <w:bCs/>
                <w:sz w:val="22"/>
                <w:szCs w:val="22"/>
              </w:rPr>
              <w:t xml:space="preserve"> si el usuario olvida su contraseña, la pueda recuperar mediante el correo que tenga referenciado en la plataforma, el software deberá mostrar mensaje de correo enviado.</w:t>
            </w:r>
          </w:p>
        </w:tc>
      </w:tr>
      <w:tr w:rsidR="007C5430" w:rsidRPr="003D726E" w14:paraId="4D6DF438" w14:textId="77777777" w:rsidTr="004C067A">
        <w:trPr>
          <w:trHeight w:val="578"/>
        </w:trPr>
        <w:tc>
          <w:tcPr>
            <w:tcW w:w="8784" w:type="dxa"/>
            <w:gridSpan w:val="3"/>
          </w:tcPr>
          <w:p w14:paraId="1D7DCF16"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E7E46C5" w14:textId="734E8D6D" w:rsidR="007C5430" w:rsidRPr="003D726E" w:rsidRDefault="007C5430"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determinado caso que el usuario no coloque un correo valido o que no sea el que relaciono en la cuenta, se mostrara un mensaje de error, solo en caso que el correo no exista en la </w:t>
            </w:r>
            <w:proofErr w:type="spellStart"/>
            <w:r>
              <w:rPr>
                <w:rFonts w:ascii="Times New Roman" w:eastAsia="Calibri" w:hAnsi="Times New Roman" w:cs="Times New Roman"/>
                <w:bCs/>
                <w:sz w:val="22"/>
                <w:szCs w:val="22"/>
              </w:rPr>
              <w:t>db</w:t>
            </w:r>
            <w:proofErr w:type="spellEnd"/>
            <w:r>
              <w:rPr>
                <w:rFonts w:ascii="Times New Roman" w:eastAsia="Calibri" w:hAnsi="Times New Roman" w:cs="Times New Roman"/>
                <w:bCs/>
                <w:sz w:val="22"/>
                <w:szCs w:val="22"/>
              </w:rPr>
              <w:t>.</w:t>
            </w:r>
          </w:p>
        </w:tc>
      </w:tr>
      <w:tr w:rsidR="007C5430" w:rsidRPr="003D726E" w14:paraId="6934318E"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E3EDD8A"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1CC5BEC4" w14:textId="5D8BC11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w:t>
            </w:r>
            <w:r w:rsidR="00744C51">
              <w:rPr>
                <w:rFonts w:ascii="Times New Roman" w:eastAsia="Calibri" w:hAnsi="Times New Roman" w:cs="Times New Roman"/>
                <w:bCs/>
                <w:sz w:val="22"/>
                <w:szCs w:val="22"/>
              </w:rPr>
              <w:t>el</w:t>
            </w:r>
            <w:r>
              <w:rPr>
                <w:rFonts w:ascii="Times New Roman" w:eastAsia="Calibri" w:hAnsi="Times New Roman" w:cs="Times New Roman"/>
                <w:bCs/>
                <w:sz w:val="22"/>
                <w:szCs w:val="22"/>
              </w:rPr>
              <w:t xml:space="preserve"> </w:t>
            </w:r>
            <w:r w:rsidR="00744C51">
              <w:rPr>
                <w:rFonts w:ascii="Times New Roman" w:eastAsia="Calibri" w:hAnsi="Times New Roman" w:cs="Times New Roman"/>
                <w:bCs/>
                <w:sz w:val="22"/>
                <w:szCs w:val="22"/>
              </w:rPr>
              <w:t>correo</w:t>
            </w:r>
            <w:r>
              <w:rPr>
                <w:rFonts w:ascii="Times New Roman" w:eastAsia="Calibri" w:hAnsi="Times New Roman" w:cs="Times New Roman"/>
                <w:bCs/>
                <w:sz w:val="22"/>
                <w:szCs w:val="22"/>
              </w:rPr>
              <w:t xml:space="preserve"> proporcionado por el usuario, siendo capaz de mostrar mensajes relevantes como el de </w:t>
            </w:r>
            <w:r w:rsidR="00744C51">
              <w:rPr>
                <w:rFonts w:ascii="Times New Roman" w:eastAsia="Calibri" w:hAnsi="Times New Roman" w:cs="Times New Roman"/>
                <w:bCs/>
                <w:sz w:val="22"/>
                <w:szCs w:val="22"/>
              </w:rPr>
              <w:t>correo enviado o correo no esta relacionado a ninguna cuenta, o es un correo no valido.</w:t>
            </w:r>
          </w:p>
        </w:tc>
      </w:tr>
    </w:tbl>
    <w:p w14:paraId="25A0D37C" w14:textId="77777777" w:rsidR="007C5430" w:rsidRDefault="007C5430">
      <w:pPr>
        <w:spacing w:after="160" w:line="259" w:lineRule="auto"/>
      </w:pPr>
    </w:p>
    <w:p w14:paraId="7266D95C" w14:textId="77777777" w:rsidR="00744C51" w:rsidRDefault="00744C5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44C51" w:rsidRPr="003D726E" w14:paraId="2F7E88AB"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9D63910" w14:textId="77777777" w:rsidR="00744C51" w:rsidRPr="003D726E" w:rsidRDefault="00744C51"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5A57FFAA" w14:textId="0624992E" w:rsidR="00744C51" w:rsidRPr="003D726E" w:rsidRDefault="00744C51" w:rsidP="004C067A">
            <w:pPr>
              <w:tabs>
                <w:tab w:val="left" w:pos="3675"/>
              </w:tabs>
              <w:rPr>
                <w:rFonts w:ascii="Times New Roman" w:eastAsia="Calibri" w:hAnsi="Times New Roman" w:cs="Times New Roman"/>
                <w:bCs/>
                <w:sz w:val="22"/>
                <w:szCs w:val="22"/>
              </w:rPr>
            </w:pPr>
            <w:r>
              <w:t>REQ-00</w:t>
            </w:r>
            <w:r>
              <w:t>4</w:t>
            </w:r>
          </w:p>
        </w:tc>
        <w:tc>
          <w:tcPr>
            <w:tcW w:w="3119" w:type="dxa"/>
          </w:tcPr>
          <w:p w14:paraId="7CF80953"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28ABCEC" w14:textId="43F43E6B" w:rsidR="00744C51" w:rsidRPr="003D726E" w:rsidRDefault="00744C51" w:rsidP="004C067A">
            <w:pPr>
              <w:rPr>
                <w:rFonts w:ascii="Times New Roman" w:hAnsi="Times New Roman" w:cs="Times New Roman"/>
                <w:b/>
                <w:sz w:val="22"/>
                <w:szCs w:val="22"/>
              </w:rPr>
            </w:pPr>
            <w:r>
              <w:rPr>
                <w:rFonts w:ascii="Times New Roman" w:hAnsi="Times New Roman" w:cs="Times New Roman"/>
                <w:b/>
                <w:sz w:val="22"/>
                <w:szCs w:val="22"/>
              </w:rPr>
              <w:t>Ingreso de los alimentos</w:t>
            </w:r>
          </w:p>
        </w:tc>
      </w:tr>
      <w:tr w:rsidR="00744C51" w:rsidRPr="003D726E" w14:paraId="3A2F7DBC" w14:textId="77777777" w:rsidTr="004C067A">
        <w:trPr>
          <w:trHeight w:val="692"/>
        </w:trPr>
        <w:tc>
          <w:tcPr>
            <w:tcW w:w="3256" w:type="dxa"/>
          </w:tcPr>
          <w:p w14:paraId="244DE748"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5BAE82DB"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0DEF342"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142713CE" w14:textId="188181E4" w:rsidR="00744C51" w:rsidRPr="003D726E" w:rsidRDefault="00744C51" w:rsidP="004C067A">
            <w:pPr>
              <w:rPr>
                <w:rFonts w:ascii="Times New Roman" w:eastAsia="Calibri" w:hAnsi="Times New Roman" w:cs="Times New Roman"/>
                <w:bCs/>
                <w:sz w:val="22"/>
                <w:szCs w:val="22"/>
              </w:rPr>
            </w:pPr>
          </w:p>
        </w:tc>
      </w:tr>
      <w:tr w:rsidR="00744C51" w:rsidRPr="003D726E" w14:paraId="0C576F8D"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AF75C1B"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E95443D"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0F679621"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3F72BC9" w14:textId="77777777" w:rsidR="00744C51" w:rsidRPr="003D726E" w:rsidRDefault="00744C51"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Grafica que muestre el número de personas que recuperan contraseña</w:t>
            </w:r>
          </w:p>
        </w:tc>
      </w:tr>
      <w:tr w:rsidR="00744C51" w:rsidRPr="003D726E" w14:paraId="0A988004" w14:textId="77777777" w:rsidTr="004C067A">
        <w:trPr>
          <w:trHeight w:val="697"/>
        </w:trPr>
        <w:tc>
          <w:tcPr>
            <w:tcW w:w="3256" w:type="dxa"/>
          </w:tcPr>
          <w:p w14:paraId="115F2A2D"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0AE1AB6F"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Correo del usuario</w:t>
            </w:r>
          </w:p>
        </w:tc>
        <w:tc>
          <w:tcPr>
            <w:tcW w:w="5528" w:type="dxa"/>
            <w:gridSpan w:val="2"/>
          </w:tcPr>
          <w:p w14:paraId="0E7A85D0"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D6C30CA"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correo de recuperación enviado</w:t>
            </w:r>
          </w:p>
        </w:tc>
      </w:tr>
      <w:tr w:rsidR="00744C51" w:rsidRPr="003D726E" w14:paraId="5583F68D"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773C9A3"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500B1DD3"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si el usuario olvida su contraseña, la pueda recuperar mediante el correo que tenga referenciado en la plataforma, el software deberá mostrar mensaje de correo enviado.</w:t>
            </w:r>
          </w:p>
        </w:tc>
      </w:tr>
      <w:tr w:rsidR="00744C51" w:rsidRPr="003D726E" w14:paraId="643FF575" w14:textId="77777777" w:rsidTr="004C067A">
        <w:trPr>
          <w:trHeight w:val="578"/>
        </w:trPr>
        <w:tc>
          <w:tcPr>
            <w:tcW w:w="8784" w:type="dxa"/>
            <w:gridSpan w:val="3"/>
          </w:tcPr>
          <w:p w14:paraId="42966354"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1E6D5AC5" w14:textId="77777777" w:rsidR="00744C51" w:rsidRPr="003D726E" w:rsidRDefault="00744C51"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determinado caso que el usuario no coloque un correo valido o que no sea el que relaciono en la cuenta, se mostrara un mensaje de error, solo en caso que el correo no exista en la </w:t>
            </w:r>
            <w:proofErr w:type="spellStart"/>
            <w:r>
              <w:rPr>
                <w:rFonts w:ascii="Times New Roman" w:eastAsia="Calibri" w:hAnsi="Times New Roman" w:cs="Times New Roman"/>
                <w:bCs/>
                <w:sz w:val="22"/>
                <w:szCs w:val="22"/>
              </w:rPr>
              <w:t>db</w:t>
            </w:r>
            <w:proofErr w:type="spellEnd"/>
            <w:r>
              <w:rPr>
                <w:rFonts w:ascii="Times New Roman" w:eastAsia="Calibri" w:hAnsi="Times New Roman" w:cs="Times New Roman"/>
                <w:bCs/>
                <w:sz w:val="22"/>
                <w:szCs w:val="22"/>
              </w:rPr>
              <w:t>.</w:t>
            </w:r>
          </w:p>
        </w:tc>
      </w:tr>
      <w:tr w:rsidR="00744C51" w:rsidRPr="003D726E" w14:paraId="438DF700"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4B864B2"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30FBB650"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el correo proporcionado por el usuario, siendo capaz de mostrar mensajes relevantes como el de correo enviado o correo no </w:t>
            </w:r>
            <w:proofErr w:type="spellStart"/>
            <w:r>
              <w:rPr>
                <w:rFonts w:ascii="Times New Roman" w:eastAsia="Calibri" w:hAnsi="Times New Roman" w:cs="Times New Roman"/>
                <w:bCs/>
                <w:sz w:val="22"/>
                <w:szCs w:val="22"/>
              </w:rPr>
              <w:t>esta</w:t>
            </w:r>
            <w:proofErr w:type="spellEnd"/>
            <w:r>
              <w:rPr>
                <w:rFonts w:ascii="Times New Roman" w:eastAsia="Calibri" w:hAnsi="Times New Roman" w:cs="Times New Roman"/>
                <w:bCs/>
                <w:sz w:val="22"/>
                <w:szCs w:val="22"/>
              </w:rPr>
              <w:t xml:space="preserve"> relacionado a ninguna cuenta, o es un correo no valido.</w:t>
            </w:r>
          </w:p>
        </w:tc>
      </w:tr>
    </w:tbl>
    <w:p w14:paraId="13F64588" w14:textId="77777777" w:rsidR="00744C51" w:rsidRDefault="00744C51">
      <w:pPr>
        <w:spacing w:after="160" w:line="259" w:lineRule="auto"/>
      </w:pPr>
    </w:p>
    <w:p w14:paraId="6EE8E385" w14:textId="77777777" w:rsidR="00CA71A4" w:rsidRDefault="00A1346C" w:rsidP="00B16F9A">
      <w:pPr>
        <w:keepNext/>
        <w:keepLines/>
        <w:numPr>
          <w:ilvl w:val="1"/>
          <w:numId w:val="40"/>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rsidP="00B16F9A">
      <w:pPr>
        <w:pStyle w:val="Prrafodelista"/>
        <w:keepNext/>
        <w:keepLines/>
        <w:numPr>
          <w:ilvl w:val="0"/>
          <w:numId w:val="40"/>
        </w:numPr>
        <w:pBdr>
          <w:top w:val="nil"/>
          <w:left w:val="nil"/>
          <w:bottom w:val="nil"/>
          <w:right w:val="nil"/>
          <w:between w:val="nil"/>
        </w:pBdr>
        <w:spacing w:before="280" w:after="80"/>
        <w:rPr>
          <w:b/>
          <w:color w:val="000000"/>
          <w:sz w:val="28"/>
          <w:szCs w:val="28"/>
        </w:rPr>
      </w:pPr>
      <w:r>
        <w:rPr>
          <w:b/>
          <w:color w:val="000000"/>
          <w:sz w:val="28"/>
          <w:szCs w:val="28"/>
        </w:rPr>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000000"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ADF1B" w14:textId="77777777" w:rsidR="0017456A" w:rsidRDefault="0017456A">
      <w:r>
        <w:separator/>
      </w:r>
    </w:p>
  </w:endnote>
  <w:endnote w:type="continuationSeparator" w:id="0">
    <w:p w14:paraId="3CD5BEE4" w14:textId="77777777" w:rsidR="0017456A" w:rsidRDefault="0017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FFB7" w14:textId="77777777" w:rsidR="0017456A" w:rsidRDefault="0017456A">
      <w:r>
        <w:separator/>
      </w:r>
    </w:p>
  </w:footnote>
  <w:footnote w:type="continuationSeparator" w:id="0">
    <w:p w14:paraId="15C8E8ED" w14:textId="77777777" w:rsidR="0017456A" w:rsidRDefault="0017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C75F1A"/>
    <w:multiLevelType w:val="hybridMultilevel"/>
    <w:tmpl w:val="545A803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6A1770"/>
    <w:multiLevelType w:val="hybridMultilevel"/>
    <w:tmpl w:val="C51EB836"/>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4011012"/>
    <w:multiLevelType w:val="hybridMultilevel"/>
    <w:tmpl w:val="80ACDF1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18A06B6B"/>
    <w:multiLevelType w:val="hybridMultilevel"/>
    <w:tmpl w:val="7D7688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3"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4" w15:restartNumberingAfterBreak="0">
    <w:nsid w:val="1DCC4E7A"/>
    <w:multiLevelType w:val="hybridMultilevel"/>
    <w:tmpl w:val="C6009FA6"/>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6"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7"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0"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2AA941DB"/>
    <w:multiLevelType w:val="hybridMultilevel"/>
    <w:tmpl w:val="3B24369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2DEC74EE"/>
    <w:multiLevelType w:val="hybridMultilevel"/>
    <w:tmpl w:val="AA38BA6A"/>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15:restartNumberingAfterBreak="0">
    <w:nsid w:val="2F674D94"/>
    <w:multiLevelType w:val="hybridMultilevel"/>
    <w:tmpl w:val="C3B6AE5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2FFB703F"/>
    <w:multiLevelType w:val="hybridMultilevel"/>
    <w:tmpl w:val="E834AB3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7"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6AB0A53"/>
    <w:multiLevelType w:val="hybridMultilevel"/>
    <w:tmpl w:val="79CE5362"/>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15:restartNumberingAfterBreak="0">
    <w:nsid w:val="37347708"/>
    <w:multiLevelType w:val="hybridMultilevel"/>
    <w:tmpl w:val="68C48F9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1" w15:restartNumberingAfterBreak="0">
    <w:nsid w:val="3CF36D9E"/>
    <w:multiLevelType w:val="hybridMultilevel"/>
    <w:tmpl w:val="0F44258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3D385D4A"/>
    <w:multiLevelType w:val="hybridMultilevel"/>
    <w:tmpl w:val="136C739E"/>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3" w15:restartNumberingAfterBreak="0">
    <w:nsid w:val="3F4C7773"/>
    <w:multiLevelType w:val="hybridMultilevel"/>
    <w:tmpl w:val="C2ACE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2E81315"/>
    <w:multiLevelType w:val="hybridMultilevel"/>
    <w:tmpl w:val="B21C853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76118C3"/>
    <w:multiLevelType w:val="hybridMultilevel"/>
    <w:tmpl w:val="400EEA70"/>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9"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40"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41"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46" w15:restartNumberingAfterBreak="0">
    <w:nsid w:val="5741298B"/>
    <w:multiLevelType w:val="hybridMultilevel"/>
    <w:tmpl w:val="FA786D78"/>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47"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9" w15:restartNumberingAfterBreak="0">
    <w:nsid w:val="65AC5624"/>
    <w:multiLevelType w:val="hybridMultilevel"/>
    <w:tmpl w:val="F09A0E02"/>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0"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1"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55"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56"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90513164">
    <w:abstractNumId w:val="2"/>
  </w:num>
  <w:num w:numId="2" w16cid:durableId="859704812">
    <w:abstractNumId w:val="4"/>
  </w:num>
  <w:num w:numId="3" w16cid:durableId="573516152">
    <w:abstractNumId w:val="52"/>
  </w:num>
  <w:num w:numId="4" w16cid:durableId="776677996">
    <w:abstractNumId w:val="20"/>
  </w:num>
  <w:num w:numId="5" w16cid:durableId="1228421968">
    <w:abstractNumId w:val="0"/>
  </w:num>
  <w:num w:numId="6" w16cid:durableId="788863854">
    <w:abstractNumId w:val="17"/>
  </w:num>
  <w:num w:numId="7" w16cid:durableId="1594045577">
    <w:abstractNumId w:val="28"/>
  </w:num>
  <w:num w:numId="8" w16cid:durableId="1355765462">
    <w:abstractNumId w:val="38"/>
  </w:num>
  <w:num w:numId="9" w16cid:durableId="784810200">
    <w:abstractNumId w:val="40"/>
  </w:num>
  <w:num w:numId="10" w16cid:durableId="1944266885">
    <w:abstractNumId w:val="37"/>
  </w:num>
  <w:num w:numId="11" w16cid:durableId="268782485">
    <w:abstractNumId w:val="16"/>
  </w:num>
  <w:num w:numId="12" w16cid:durableId="441611627">
    <w:abstractNumId w:val="56"/>
  </w:num>
  <w:num w:numId="13" w16cid:durableId="2040230034">
    <w:abstractNumId w:val="54"/>
  </w:num>
  <w:num w:numId="14" w16cid:durableId="1069155562">
    <w:abstractNumId w:val="7"/>
  </w:num>
  <w:num w:numId="15" w16cid:durableId="148982003">
    <w:abstractNumId w:val="1"/>
  </w:num>
  <w:num w:numId="16" w16cid:durableId="490950342">
    <w:abstractNumId w:val="44"/>
  </w:num>
  <w:num w:numId="17" w16cid:durableId="1990597661">
    <w:abstractNumId w:val="50"/>
  </w:num>
  <w:num w:numId="18" w16cid:durableId="93937166">
    <w:abstractNumId w:val="45"/>
  </w:num>
  <w:num w:numId="19" w16cid:durableId="903829943">
    <w:abstractNumId w:val="3"/>
  </w:num>
  <w:num w:numId="20" w16cid:durableId="1251504628">
    <w:abstractNumId w:val="48"/>
  </w:num>
  <w:num w:numId="21" w16cid:durableId="527453590">
    <w:abstractNumId w:val="19"/>
  </w:num>
  <w:num w:numId="22" w16cid:durableId="1136340647">
    <w:abstractNumId w:val="42"/>
  </w:num>
  <w:num w:numId="23" w16cid:durableId="1103920793">
    <w:abstractNumId w:val="6"/>
  </w:num>
  <w:num w:numId="24" w16cid:durableId="1230773309">
    <w:abstractNumId w:val="41"/>
  </w:num>
  <w:num w:numId="25" w16cid:durableId="779573359">
    <w:abstractNumId w:val="47"/>
  </w:num>
  <w:num w:numId="26" w16cid:durableId="3241001">
    <w:abstractNumId w:val="12"/>
  </w:num>
  <w:num w:numId="27" w16cid:durableId="1735928313">
    <w:abstractNumId w:val="27"/>
  </w:num>
  <w:num w:numId="28" w16cid:durableId="1247153016">
    <w:abstractNumId w:val="13"/>
  </w:num>
  <w:num w:numId="29" w16cid:durableId="414322487">
    <w:abstractNumId w:val="53"/>
  </w:num>
  <w:num w:numId="30" w16cid:durableId="776752530">
    <w:abstractNumId w:val="51"/>
  </w:num>
  <w:num w:numId="31" w16cid:durableId="468938122">
    <w:abstractNumId w:val="43"/>
  </w:num>
  <w:num w:numId="32" w16cid:durableId="1068839613">
    <w:abstractNumId w:val="55"/>
  </w:num>
  <w:num w:numId="33" w16cid:durableId="1644850088">
    <w:abstractNumId w:val="15"/>
  </w:num>
  <w:num w:numId="34" w16cid:durableId="2069720064">
    <w:abstractNumId w:val="39"/>
  </w:num>
  <w:num w:numId="35" w16cid:durableId="475802981">
    <w:abstractNumId w:val="5"/>
  </w:num>
  <w:num w:numId="36" w16cid:durableId="487791751">
    <w:abstractNumId w:val="23"/>
  </w:num>
  <w:num w:numId="37" w16cid:durableId="923759879">
    <w:abstractNumId w:val="57"/>
  </w:num>
  <w:num w:numId="38" w16cid:durableId="476187969">
    <w:abstractNumId w:val="22"/>
  </w:num>
  <w:num w:numId="39" w16cid:durableId="280303809">
    <w:abstractNumId w:val="18"/>
  </w:num>
  <w:num w:numId="40" w16cid:durableId="990863973">
    <w:abstractNumId w:val="35"/>
  </w:num>
  <w:num w:numId="41" w16cid:durableId="551231593">
    <w:abstractNumId w:val="11"/>
  </w:num>
  <w:num w:numId="42" w16cid:durableId="1318876116">
    <w:abstractNumId w:val="46"/>
  </w:num>
  <w:num w:numId="43" w16cid:durableId="1561332631">
    <w:abstractNumId w:val="33"/>
  </w:num>
  <w:num w:numId="44" w16cid:durableId="304313999">
    <w:abstractNumId w:val="14"/>
  </w:num>
  <w:num w:numId="45" w16cid:durableId="979265657">
    <w:abstractNumId w:val="34"/>
  </w:num>
  <w:num w:numId="46" w16cid:durableId="463893222">
    <w:abstractNumId w:val="31"/>
  </w:num>
  <w:num w:numId="47" w16cid:durableId="1519852479">
    <w:abstractNumId w:val="24"/>
  </w:num>
  <w:num w:numId="48" w16cid:durableId="852959238">
    <w:abstractNumId w:val="26"/>
  </w:num>
  <w:num w:numId="49" w16cid:durableId="1530218258">
    <w:abstractNumId w:val="36"/>
  </w:num>
  <w:num w:numId="50" w16cid:durableId="844128940">
    <w:abstractNumId w:val="29"/>
  </w:num>
  <w:num w:numId="51" w16cid:durableId="1769695342">
    <w:abstractNumId w:val="10"/>
  </w:num>
  <w:num w:numId="52" w16cid:durableId="678390075">
    <w:abstractNumId w:val="32"/>
  </w:num>
  <w:num w:numId="53" w16cid:durableId="1818499432">
    <w:abstractNumId w:val="49"/>
  </w:num>
  <w:num w:numId="54" w16cid:durableId="1931815709">
    <w:abstractNumId w:val="21"/>
  </w:num>
  <w:num w:numId="55" w16cid:durableId="1230270886">
    <w:abstractNumId w:val="30"/>
  </w:num>
  <w:num w:numId="56" w16cid:durableId="917442721">
    <w:abstractNumId w:val="25"/>
  </w:num>
  <w:num w:numId="57" w16cid:durableId="1806464770">
    <w:abstractNumId w:val="9"/>
  </w:num>
  <w:num w:numId="58" w16cid:durableId="923344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233D5"/>
    <w:rsid w:val="000243B1"/>
    <w:rsid w:val="000D6FEB"/>
    <w:rsid w:val="0017456A"/>
    <w:rsid w:val="001A2F3C"/>
    <w:rsid w:val="002B1A62"/>
    <w:rsid w:val="003C059F"/>
    <w:rsid w:val="003C5A89"/>
    <w:rsid w:val="003D726E"/>
    <w:rsid w:val="003E5E8E"/>
    <w:rsid w:val="00440ABE"/>
    <w:rsid w:val="00477686"/>
    <w:rsid w:val="005265EA"/>
    <w:rsid w:val="0052685B"/>
    <w:rsid w:val="005379CF"/>
    <w:rsid w:val="00544569"/>
    <w:rsid w:val="00591BDF"/>
    <w:rsid w:val="005B27E7"/>
    <w:rsid w:val="005F504D"/>
    <w:rsid w:val="00605B3C"/>
    <w:rsid w:val="0065783B"/>
    <w:rsid w:val="006B5F3F"/>
    <w:rsid w:val="006D5A84"/>
    <w:rsid w:val="006E56E6"/>
    <w:rsid w:val="00744C51"/>
    <w:rsid w:val="007763B9"/>
    <w:rsid w:val="007C5430"/>
    <w:rsid w:val="0083158D"/>
    <w:rsid w:val="008F7E59"/>
    <w:rsid w:val="0097443E"/>
    <w:rsid w:val="00A1346C"/>
    <w:rsid w:val="00A50513"/>
    <w:rsid w:val="00A93457"/>
    <w:rsid w:val="00AA4BB0"/>
    <w:rsid w:val="00AC59FD"/>
    <w:rsid w:val="00AD01A0"/>
    <w:rsid w:val="00B00092"/>
    <w:rsid w:val="00B13AE9"/>
    <w:rsid w:val="00B16F9A"/>
    <w:rsid w:val="00B30DCC"/>
    <w:rsid w:val="00B86BC4"/>
    <w:rsid w:val="00C526FA"/>
    <w:rsid w:val="00C933BE"/>
    <w:rsid w:val="00CA27DF"/>
    <w:rsid w:val="00CA3745"/>
    <w:rsid w:val="00CA71A4"/>
    <w:rsid w:val="00CD02DF"/>
    <w:rsid w:val="00CD414D"/>
    <w:rsid w:val="00CF6FAB"/>
    <w:rsid w:val="00D566AE"/>
    <w:rsid w:val="00DE1D79"/>
    <w:rsid w:val="00E30813"/>
    <w:rsid w:val="00EA4E61"/>
    <w:rsid w:val="00EF2FB9"/>
    <w:rsid w:val="00F1367B"/>
    <w:rsid w:val="00F16BE3"/>
    <w:rsid w:val="00F53F05"/>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51"/>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10"/>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Props1.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18</Pages>
  <Words>3771</Words>
  <Characters>20744</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Alejandro Osorio Ramírez</cp:lastModifiedBy>
  <cp:revision>8</cp:revision>
  <dcterms:created xsi:type="dcterms:W3CDTF">2023-06-22T17:36:00Z</dcterms:created>
  <dcterms:modified xsi:type="dcterms:W3CDTF">2024-05-19T21:45:00Z</dcterms:modified>
</cp:coreProperties>
</file>