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erties" Type="http://schemas.openxmlformats.org/package/2006/relationships/metadata/core-properties" Target="docProps/core.xml"/><Relationship Id="rIdExtendedPropertie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one text.</w:t>
      </w:r>
    </w:p>
    <w:p>
      <w:pPr>
        <w:sectPr>
          <w:pgSz w:w="12240" w:h="15840"/>
          <w:pgMar w:top="1440" w:right="1440" w:bottom="1440" w:left="1440"/>
        </w:sectPr>
      </w:pPr>
      <w:r>
        <w:t>Section boundary paragraph.</w:t>
      </w:r>
    </w:p>
    <w:p>
      <w:r>
        <w:t>Section two text.</w:t>
      </w:r>
    </w:p>
    <w:sectPr>
      <w:pgSz w:w="10080" w:h="12960"/>
      <w:pgMar w:top="720" w:right="960" w:bottom="1080" w:left="120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JWord</dc:creator>
  <cp:lastModifiedBy>JWord</cp:lastModifiedBy>
</cp:coreProperties>
</file>