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常用命令</w:t>
      </w:r>
      <w:bookmarkStart w:id="0" w:name="_GoBack"/>
      <w:bookmarkEnd w:id="0"/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什么是shell</w:t>
      </w:r>
    </w:p>
    <w:p>
      <w:pPr>
        <w:jc w:val="center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1167130" cy="1191895"/>
            <wp:effectExtent l="0" t="0" r="635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7130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drawing>
          <wp:inline distT="0" distB="0" distL="114300" distR="114300">
            <wp:extent cx="2308860" cy="1556385"/>
            <wp:effectExtent l="0" t="0" r="762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860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内核负责驱动硬件，管理活动，分配硬件资源，不能让用户直接操作。于是便需要基于“系统调用接口”开发出的程序/服务来满足用户。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Shell：“壳”，充当人与内核之间的翻译官。用户把命令传给shell，它就可以调用相应的程序服务执行工作。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Bash：是一个shell程序。多数Linux系统的默认shell。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执行命令和查看帮助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命令名称 【命令参数】 【命令对象】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命令参数可以用长格式（——help 完整名称）或者短格式（-h 字母缩写）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遇到陌生命令可以查看帮助（man命令）</w:t>
      </w:r>
    </w:p>
    <w:p>
      <w:pPr>
        <w:pStyle w:val="10"/>
        <w:bidi w:val="0"/>
        <w:jc w:val="center"/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3331210" cy="3047365"/>
            <wp:effectExtent l="0" t="0" r="635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常用系统工作命令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echo：在终端显示字符串或者变量；可以用echo查看SHELL变量的值（echo </w:t>
      </w:r>
      <w:r>
        <w:rPr>
          <w:rFonts w:hint="default"/>
          <w:lang w:val="en-US" w:eastAsia="zh-CN"/>
        </w:rPr>
        <w:t>$SHELL)</w:t>
      </w:r>
      <w:r>
        <w:rPr>
          <w:rFonts w:hint="eastAsia"/>
          <w:lang w:val="en-US" w:eastAsia="zh-CN"/>
        </w:rPr>
        <w:t xml:space="preserve">；可以用echo查看本机主机名（echo </w:t>
      </w:r>
      <w:r>
        <w:rPr>
          <w:rFonts w:hint="default"/>
          <w:lang w:val="en-US" w:eastAsia="zh-CN"/>
        </w:rPr>
        <w:t>$HOSTNAME</w:t>
      </w:r>
      <w:r>
        <w:rPr>
          <w:rFonts w:hint="eastAsia"/>
          <w:lang w:val="en-US" w:eastAsia="zh-CN"/>
        </w:rPr>
        <w:t>）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date（显示/设置系统的时间或日期）键入“+”号开头的字符串指定样式</w:t>
      </w:r>
    </w:p>
    <w:p>
      <w:pPr>
        <w:pStyle w:val="10"/>
        <w:bidi w:val="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按照“年—月—日”查看：date</w:t>
      </w:r>
      <w:r>
        <w:rPr>
          <w:rFonts w:hint="default"/>
          <w:lang w:val="en-US" w:eastAsia="zh-CN"/>
        </w:rPr>
        <w:t xml:space="preserve"> “+%Y-%m-%d”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wget：使用命令行下载网络文件，-b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后台下载；</w:t>
      </w:r>
      <w:r>
        <w:rPr>
          <w:rFonts w:hint="default"/>
          <w:lang w:val="en-US" w:eastAsia="zh-CN"/>
        </w:rPr>
        <w:t>-O</w:t>
      </w:r>
      <w:r>
        <w:rPr>
          <w:rFonts w:hint="eastAsia"/>
          <w:lang w:val="en-US" w:eastAsia="zh-CN"/>
        </w:rPr>
        <w:t>下载到指定目录；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elinks</w:t>
      </w:r>
      <w:r>
        <w:rPr>
          <w:rFonts w:hint="eastAsia"/>
          <w:lang w:val="en-US" w:eastAsia="zh-CN"/>
        </w:rPr>
        <w:t>：用于实现一个纯文本界面的浏览器；（需要安装）；elinks</w:t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"http://www.xxx.com"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www.xxx.com</w:t>
      </w:r>
      <w:r>
        <w:rPr>
          <w:rFonts w:hint="default"/>
          <w:lang w:val="en-US" w:eastAsia="zh-CN"/>
        </w:rPr>
        <w:fldChar w:fldCharType="end"/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系统状态检测命令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ifconfig：获取网卡配置与网络状态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uname：查看系统内核版本等信息 uname -a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uptime：查看系统负载情况 watch</w:t>
      </w:r>
      <w:r>
        <w:rPr>
          <w:rFonts w:hint="default"/>
          <w:lang w:val="en-US" w:eastAsia="zh-CN"/>
        </w:rPr>
        <w:t xml:space="preserve"> -n 1 uptime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free：用于显示当前系统中内存的使用量情况 </w:t>
      </w:r>
      <w:r>
        <w:rPr>
          <w:rFonts w:hint="default"/>
          <w:lang w:val="en-US" w:eastAsia="zh-CN"/>
        </w:rPr>
        <w:t>-m</w:t>
      </w:r>
      <w:r>
        <w:rPr>
          <w:rFonts w:hint="eastAsia"/>
          <w:lang w:val="en-US" w:eastAsia="zh-CN"/>
        </w:rPr>
        <w:t xml:space="preserve">：以m为单位显示当前系统中内存的使用情况 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who：用于查看当前登入主机的用户情况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last：用于查看所有系统的登入记录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history：显示历史执行过的命令  -c：清空执行命令的历史记录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sosreport</w:t>
      </w:r>
      <w:r>
        <w:rPr>
          <w:rFonts w:hint="eastAsia"/>
          <w:lang w:val="en-US" w:eastAsia="zh-CN"/>
        </w:rPr>
        <w:t>：用于收集系统配置并诊断信息后输出结论文档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工作目录切换命令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pwd</w:t>
      </w:r>
      <w:r>
        <w:rPr>
          <w:rFonts w:hint="eastAsia"/>
          <w:lang w:val="en-US" w:eastAsia="zh-CN"/>
        </w:rPr>
        <w:t>：显示当前工作目录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cd：切换工作路径；cd-：切换到上一次的目录；cd~：切换到家目录；cd..切换到上级目录；cd -username：切换到其他用户的家目录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ls：用于查看目录中有那些文件； -a：查看全部文件（隐藏文件）； -d：仅看目录本身；-h：易读的文件容量；-l：显示文件的详细信息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文本文件编辑命令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cat：查看纯文本文件；-n：显示行号；-b：显示行号（不包括空行）；-A：显示出“不可见”的符号；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more：查看纯文本文件（较长的）；-数字：预先显示的行数（默认一页）；-d：显示提示语句和报错信息；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head：查看纯文本文档的前N行；-n 10：显示10行；-n -10：正常输出，但不显示最后10行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tail：查看纯文本文档的后N行：-n 10：显示后面的10行；-f：持续刷新内容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od：查看特殊格式的文件；-t a：默认字符；-t c：ASCII字符；。。。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tr：转换文本文件中的字符；tr 【原始字符】 【目标字符】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wc：用于统计指定文本的行数、字数、字节数；-l：只显示行数；-w：只显示单词数；-c：只显示字节数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cut：通过列来提取文本字符；-d 分隔符：指定分隔符；-f：指定显示的列数；-c：单位改为字符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diff：用于比较多个文本文件的差异；-b：忽略空格引起的差异；-B：忽略空行引起的差异；-q/--brief：仅报告是否存在差异；-c：使用上下文输出格式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 文件目录管理命令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touch：用于创建空白文件与修改文件时间；-a：修改“访问时间”；-m：修改“更改时间”；-d：同时修改读取时间与更改时间；-t：要修改成的时间。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mkdir：创建空白的文件夹；-m：默认的文件目录权限（-m 775）；-p：连续创建多层目录；-v：显示创建的过程。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cp：复制文件和目录，cp【选项】 源文件 目标文件；-p保留原始文件的属性；-d：若对象为“链接文件”，则保留该“链接文件”的属性；-r：递归持续复制（目录）；-i：若目标文件存在则询问是否覆盖；-a：相当于-pdr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mv：用于移动文件或改名，mv【选项】文件名【目标路径|目标文件名】；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rm：删除文件或目录；-f：忽略警告信息；-i删除前先询问；-r：删除文件夹。rmdir：删除空目录。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d：用于指定大小的拷贝的文件或指定转换文件；if=：输入的文件名称；of=：输出的文件名称；bs：设置每个“块”的大小；count：设置要拷贝“块”的个数；conv=ucase：将字母从小写转换为大写；conv=lcase：将字符从大写转换为小写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1.8 用户与组管理命令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useradd</w:t>
      </w:r>
      <w:r>
        <w:rPr>
          <w:rFonts w:hint="eastAsia"/>
          <w:lang w:val="en-US" w:eastAsia="zh-CN"/>
        </w:rPr>
        <w:t>：创建新的用户；-d：指定用户的家目录；-D：展示默认值；-e：账号有效截至日期；-g：指定一个初始用户组（必须已存在）；-G：指定一个或多个扩展用户组；-N：不创建与用户同名的用户组；-s：指定默认的Shell；-u：指定用户的UID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wd：修改用户的密码，passwd【选项】【用户名】；-l：锁定用户禁止其登录；-u：解除锁定，允许登录；--stdin：允许从标准输入修改用户密码；-d：使账号无密码；-e：强制用户下次登陆时修改密码；-S：显示用户的密码状态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userdel：删除用户所有表格；-f：强制删除用户，家目录与其相关文件；-r：同时删除用户，家目录与其相关文件。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usermod：修改用户的属性；-c：填写账号备注信息；-d -m：连用，可重新指定用户的家目录并自动旧的数据转移过去；-e：账户到期时间，格式YYYY-MM-DD；-g：变更所属用户组；-G：变更扩展用户组；-L：锁定用户禁止其登陆系统；-U：解锁用户，允许其登陆系统；-s：变更默认终端；-u：修改用户的UID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groupadd：创建群组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1.9 打包压缩文件命令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：对文件打包压缩或解压；打包并压缩（-czvf）解压并解包（-xzvf）；-c：创建压缩文件；-x：解开压缩文件；-t：查看压缩包内有哪些文件；-z：用Gzip压缩或解压；-j：用bzip2压缩或解压；-v：显示压缩或解压过程；-f：目标文件名；-p：保留原始的权限与属性；-P：使用绝对路径来压缩；-C：指定解压到的目录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1.10 文件查询搜索命令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grep：用于对文本进行搜索；-b：将可执行文件当作文本文件来搜索；-c：仅显示找到的次数；-i：忽略大小写；-n：显示行号；-v：反向选择——仅列出没有“关键词”的行。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find：查找文件，find【查找路径】寻找条件 操作；-name：匹配名称；-perm：匹配权限（mode为完全匹配，-mode为包含即可）；-user：匹配所有者；-group：匹配所有组；。。。</w:t>
      </w:r>
    </w:p>
    <w:p>
      <w:pPr>
        <w:pStyle w:val="11"/>
        <w:bidi w:val="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管道符、重定向、环境变量</w:t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2.1管道符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管道命令符“|”：将前一个命令的标准输出当作后一个命令的标准输入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翻页形式查看/etc目录中有哪些文件：ls -l /etc/ |more</w:t>
      </w:r>
    </w:p>
    <w:p>
      <w:pPr>
        <w:pStyle w:val="10"/>
        <w:rPr>
          <w:rFonts w:hint="default"/>
          <w:lang w:val="en-US" w:eastAsia="zh-CN"/>
        </w:rPr>
      </w:pP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2.2重定向</w:t>
      </w:r>
    </w:p>
    <w:p>
      <w:pPr>
        <w:pStyle w:val="10"/>
      </w:pPr>
      <w:r>
        <w:drawing>
          <wp:inline distT="0" distB="0" distL="114300" distR="114300">
            <wp:extent cx="4267200" cy="5486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drawing>
          <wp:inline distT="0" distB="0" distL="114300" distR="114300">
            <wp:extent cx="4594860" cy="3429000"/>
            <wp:effectExtent l="0" t="0" r="762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4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bash &gt; /root/man.txt ： 将man命令的帮助文档写入到文件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linux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</w:t>
      </w:r>
      <w:r>
        <w:rPr>
          <w:rFonts w:hint="default"/>
          <w:lang w:val="en-US" w:eastAsia="zh-CN"/>
        </w:rPr>
        <w:t xml:space="preserve">readme.txt : </w:t>
      </w:r>
      <w:r>
        <w:rPr>
          <w:rFonts w:hint="eastAsia"/>
          <w:lang w:val="en-US" w:eastAsia="zh-CN"/>
        </w:rPr>
        <w:t>向readme.txt追加文字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&lt; readme.txt 等价于 cat readme.txt | wc -l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wc -l &lt;&lt; over</w:t>
      </w:r>
    </w:p>
    <w:p>
      <w:pPr>
        <w:pStyle w:val="10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 xml:space="preserve">&gt;1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（可以一直输入）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命令行通配符</w:t>
      </w:r>
    </w:p>
    <w:p>
      <w:pPr>
        <w:pStyle w:val="10"/>
        <w:bidi w:val="0"/>
      </w:pPr>
      <w:r>
        <w:drawing>
          <wp:inline distT="0" distB="0" distL="114300" distR="114300">
            <wp:extent cx="2240915" cy="434975"/>
            <wp:effectExtent l="0" t="0" r="14605" b="698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0915" cy="43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</w:pPr>
      <w:r>
        <w:drawing>
          <wp:inline distT="0" distB="0" distL="114300" distR="114300">
            <wp:extent cx="2296795" cy="732155"/>
            <wp:effectExtent l="0" t="0" r="4445" b="1460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795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</w:pPr>
      <w:r>
        <w:drawing>
          <wp:inline distT="0" distB="0" distL="114300" distR="114300">
            <wp:extent cx="2211070" cy="1174115"/>
            <wp:effectExtent l="0" t="0" r="13970" b="1460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11070" cy="117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 xml:space="preserve">“Price is \$$PRICE” : </w:t>
      </w:r>
      <w:r>
        <w:rPr>
          <w:rFonts w:hint="eastAsia"/>
          <w:lang w:val="en-US" w:eastAsia="zh-CN"/>
        </w:rPr>
        <w:t>输入price is $5</w:t>
      </w:r>
    </w:p>
    <w:p>
      <w:pPr>
        <w:pStyle w:val="11"/>
        <w:bidi w:val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2.4 实用的PATH变量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alias：设置命令的别名；“alias 别名=命令”。例子：如果担心复制时误将文件覆盖，可执行alias cp=“cp -i” 每次覆盖都会询问用户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unalias：取消命令的别名；“unalias 别名”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命令名：查看该命令是内部命令还是外部命令。内部命令：属于解释器内部；外部命令：独立于解释器外的命令文件。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$PATH变量：负责告诉bash用户要执行的命令可能存放在哪里。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echo $PATH：查看$PATH变量的内容，是否有可疑的目录。</w:t>
      </w:r>
    </w:p>
    <w:p>
      <w:pPr>
        <w:pStyle w:val="10"/>
        <w:rPr>
          <w:rFonts w:hint="default"/>
          <w:lang w:val="en-US" w:eastAsia="zh-CN"/>
        </w:rPr>
      </w:pP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其他的重要的环境变量（也就是全局变量）</w:t>
      </w:r>
    </w:p>
    <w:p>
      <w:pPr>
        <w:pStyle w:val="10"/>
      </w:pPr>
      <w:r>
        <w:drawing>
          <wp:inline distT="0" distB="0" distL="114300" distR="114300">
            <wp:extent cx="2508250" cy="2410460"/>
            <wp:effectExtent l="0" t="0" r="6350" b="1270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08250" cy="241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删除变量：unset 变量名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Vim编辑器与Shell命令脚本</w:t>
      </w:r>
    </w:p>
    <w:p>
      <w:pPr>
        <w:pStyle w:val="10"/>
        <w:rPr>
          <w:rFonts w:hint="eastAsia"/>
          <w:lang w:val="en-US" w:eastAsia="zh-CN"/>
        </w:rPr>
      </w:pPr>
      <w:r>
        <w:drawing>
          <wp:inline distT="0" distB="0" distL="114300" distR="114300">
            <wp:extent cx="3542030" cy="1411605"/>
            <wp:effectExtent l="0" t="0" r="8890" b="57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203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3.1 </w:t>
      </w:r>
      <w:r>
        <w:rPr>
          <w:rFonts w:hint="eastAsia"/>
          <w:lang w:val="en-US" w:eastAsia="zh-CN"/>
        </w:rPr>
        <w:t>编译shell脚本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一个shell脚本应该包括：“脚本声明”、“注释信息”、“可执行语句”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脚本声明（#！）：告知系统用哪种shell来解释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注释信息（#）  ：对执行语句的注释，可以没有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可执行语句：执行的命令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执行脚本的三种方法：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脚本文件路径：./Example.sh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sh脚本文件路径：sh Example.sh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source 脚本文件路径：source Example.sh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采用第一种方法执行时，提示权限不足，要添加执行权限：chmod u+x 文件名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接收用户的参数</w:t>
      </w:r>
    </w:p>
    <w:p>
      <w:pPr>
        <w:pStyle w:val="10"/>
      </w:pPr>
      <w:r>
        <w:drawing>
          <wp:inline distT="0" distB="0" distL="114300" distR="114300">
            <wp:extent cx="3721100" cy="1419225"/>
            <wp:effectExtent l="0" t="0" r="12700" b="1333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判断用户的参数：【 条件表达式 】</w:t>
      </w:r>
    </w:p>
    <w:p>
      <w:pPr>
        <w:pStyle w:val="10"/>
      </w:pPr>
      <w:r>
        <w:drawing>
          <wp:inline distT="0" distB="0" distL="114300" distR="114300">
            <wp:extent cx="2432685" cy="2001520"/>
            <wp:effectExtent l="0" t="0" r="5715" b="1016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268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99030" cy="1199515"/>
            <wp:effectExtent l="0" t="0" r="8890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9030" cy="119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ehco $? ： 显示上一条命令的返回值</w:t>
      </w:r>
    </w:p>
    <w:p>
      <w:pPr>
        <w:pStyle w:val="10"/>
      </w:pPr>
      <w:r>
        <w:drawing>
          <wp:inline distT="0" distB="0" distL="114300" distR="114300">
            <wp:extent cx="2513965" cy="1250315"/>
            <wp:effectExtent l="0" t="0" r="635" b="14605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125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7890" cy="1127125"/>
            <wp:effectExtent l="0" t="0" r="11430" b="635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789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</w:t>
      </w:r>
      <w:r>
        <w:drawing>
          <wp:inline distT="0" distB="0" distL="114300" distR="114300">
            <wp:extent cx="2290445" cy="757555"/>
            <wp:effectExtent l="0" t="0" r="10795" b="4445"/>
            <wp:docPr id="1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75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drawing>
          <wp:inline distT="0" distB="0" distL="114300" distR="114300">
            <wp:extent cx="2804160" cy="1379220"/>
            <wp:effectExtent l="0" t="0" r="0" b="7620"/>
            <wp:docPr id="1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</w:p>
    <w:p>
      <w:pPr>
        <w:pStyle w:val="10"/>
      </w:pPr>
      <w:r>
        <w:rPr>
          <w:rFonts w:hint="eastAsia"/>
          <w:lang w:val="en-US" w:eastAsia="zh-CN"/>
        </w:rPr>
        <w:t>条件测试语句：if条件语句：</w:t>
      </w:r>
      <w:r>
        <w:drawing>
          <wp:inline distT="0" distB="0" distL="114300" distR="114300">
            <wp:extent cx="2080895" cy="1680845"/>
            <wp:effectExtent l="0" t="0" r="6985" b="10795"/>
            <wp:docPr id="18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80895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leftChars="0"/>
      </w:pPr>
      <w:r>
        <w:rPr>
          <w:rFonts w:hint="eastAsia"/>
          <w:lang w:val="en-US" w:eastAsia="zh-CN"/>
        </w:rPr>
        <w:t>for 条件语句：</w:t>
      </w:r>
      <w:r>
        <w:drawing>
          <wp:inline distT="0" distB="0" distL="114300" distR="114300">
            <wp:extent cx="2390140" cy="1297305"/>
            <wp:effectExtent l="0" t="0" r="2540" b="13335"/>
            <wp:docPr id="1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129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leftChars="0"/>
      </w:pPr>
      <w:r>
        <w:rPr>
          <w:rFonts w:hint="eastAsia"/>
          <w:lang w:val="en-US" w:eastAsia="zh-CN"/>
        </w:rPr>
        <w:t>while条件语句：</w:t>
      </w:r>
      <w:r>
        <w:drawing>
          <wp:inline distT="0" distB="0" distL="114300" distR="114300">
            <wp:extent cx="2701290" cy="1435100"/>
            <wp:effectExtent l="0" t="0" r="11430" b="12700"/>
            <wp:docPr id="2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01290" cy="143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ind w:left="1260" w:leftChars="0"/>
      </w:pPr>
      <w:r>
        <w:rPr>
          <w:rFonts w:hint="eastAsia"/>
          <w:lang w:val="en-US" w:eastAsia="zh-CN"/>
        </w:rPr>
        <w:t>case条件语句：</w:t>
      </w:r>
      <w:r>
        <w:drawing>
          <wp:inline distT="0" distB="0" distL="114300" distR="114300">
            <wp:extent cx="2072005" cy="1795145"/>
            <wp:effectExtent l="0" t="0" r="635" b="3175"/>
            <wp:docPr id="21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2005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计划任务服务</w:t>
      </w:r>
      <w:r>
        <w:rPr>
          <w:rFonts w:hint="eastAsia"/>
          <w:lang w:val="en-US" w:eastAsia="zh-CN"/>
        </w:rPr>
        <w:t>：有经验的系统运维师能够让系统自动化运行，无需人工的干预就可以让各个服务、命令在指定的时间运行、停止。</w:t>
      </w:r>
    </w:p>
    <w:p>
      <w:pPr>
        <w:pStyle w:val="10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一次性计划任务：今晚十一点半......；</w:t>
      </w:r>
    </w:p>
    <w:p>
      <w:pPr>
        <w:pStyle w:val="10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长期性计划任务：每周1、3、5的凌晨三点二十五......</w:t>
      </w: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一次性计划任务：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at&lt;时间&gt;：安排一次性任务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atq或at -l ：查看任务列表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-c 序号 ： 预览任务与设置环境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atrm 序号 ： 删除任务</w:t>
      </w: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eastAsia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例子：交互式写法的计划任务（输入完成后敲击ctrl+d来保存退出）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 23：30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at&gt;systemctl start heepd 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at&gt;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3 at Mon Apr 27 23:30:00 2015</w:t>
      </w:r>
    </w:p>
    <w:p>
      <w:pPr>
        <w:pStyle w:val="10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直接用echo语句将要执行的命令传送给at命令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systemctl start httpd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| at 23:30</w:t>
      </w:r>
    </w:p>
    <w:p>
      <w:pPr>
        <w:pStyle w:val="10"/>
        <w:bidi w:val="0"/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 4 ......</w:t>
      </w:r>
    </w:p>
    <w:p>
      <w:pPr>
        <w:pStyle w:val="10"/>
        <w:bidi w:val="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删除任务：atrm 3 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长期可循环的计划任务：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-e [-u 用户名] ： 创建、编辑计划任务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-l [-u 用户名] ： 查看计划任务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crontab -r [-u 用户名] ： 删除计划任务</w:t>
      </w:r>
    </w:p>
    <w:p>
      <w:pPr>
        <w:pStyle w:val="10"/>
        <w:bidi w:val="0"/>
        <w:ind w:left="0" w:leftChars="0" w:firstLine="420" w:firstLineChars="0"/>
      </w:pPr>
      <w:r>
        <w:drawing>
          <wp:inline distT="0" distB="0" distL="114300" distR="114300">
            <wp:extent cx="3055620" cy="685800"/>
            <wp:effectExtent l="0" t="0" r="7620" b="0"/>
            <wp:docPr id="2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3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用户身份和权限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超级用户UID为0；系统用户UID为1-999；普通用户UID为1000~。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每个用户在创建时就会创建一个默认组（GID与UID相同，俗称基本组），而后加入的组称为扩展组。</w:t>
      </w:r>
    </w:p>
    <w:p>
      <w:pPr>
        <w:pStyle w:val="10"/>
      </w:pPr>
      <w:r>
        <w:drawing>
          <wp:inline distT="0" distB="0" distL="114300" distR="114300">
            <wp:extent cx="4777105" cy="946785"/>
            <wp:effectExtent l="0" t="0" r="8255" b="13335"/>
            <wp:docPr id="2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771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</w:pPr>
      <w:r>
        <w:drawing>
          <wp:inline distT="0" distB="0" distL="114300" distR="114300">
            <wp:extent cx="4704715" cy="640080"/>
            <wp:effectExtent l="0" t="0" r="4445" b="0"/>
            <wp:docPr id="2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5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04715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文件的特殊权限：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SUID：让执行者临时拥有属主的权限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SGID：让执行者临时拥有属组的权限</w:t>
      </w:r>
    </w:p>
    <w:p>
      <w:pPr>
        <w:pStyle w:val="1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SBIT：只可管理自己的数据而不能删除他人文件（仅对目录有效）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chmod：修改文件或目录的权限，chmod [参数] 权限 文件或目录名称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chown：修改文件或目录的所属主或所属组，chown [参数] 所属主：所属组 文件/目录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这两个命令的参数：文件不加参数，遇到目录加-R（递归）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文件的隐藏权限：</w:t>
      </w:r>
    </w:p>
    <w:p>
      <w:pPr>
        <w:pStyle w:val="10"/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chattr：用于设置文件的隐藏权限，chattr [参数] 文件</w:t>
      </w:r>
    </w:p>
    <w:p>
      <w:pPr>
        <w:pStyle w:val="10"/>
        <w:ind w:left="420" w:leftChars="0"/>
      </w:pPr>
      <w:r>
        <w:drawing>
          <wp:inline distT="0" distB="0" distL="114300" distR="114300">
            <wp:extent cx="2570480" cy="3783330"/>
            <wp:effectExtent l="0" t="0" r="5080" b="11430"/>
            <wp:docPr id="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0480" cy="378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su与sudo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su：变更使用者的身份，切换用户</w:t>
      </w:r>
    </w:p>
    <w:p>
      <w:pPr>
        <w:pStyle w:val="10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sudo：用于给普通用户提供额外权力来完成超级用户才能完成的任务 sudo [参数] 命令</w:t>
      </w:r>
    </w:p>
    <w:p>
      <w:pPr>
        <w:pStyle w:val="10"/>
        <w:bidi w:val="0"/>
      </w:pPr>
      <w:r>
        <w:drawing>
          <wp:inline distT="0" distB="0" distL="114300" distR="114300">
            <wp:extent cx="4160520" cy="2293620"/>
            <wp:effectExtent l="0" t="0" r="0" b="7620"/>
            <wp:docPr id="2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bidi w:val="0"/>
        <w:rPr>
          <w:rFonts w:hint="default" w:eastAsia="楷体"/>
          <w:lang w:val="en-US" w:eastAsia="zh-CN"/>
        </w:rPr>
      </w:pPr>
      <w:r>
        <w:rPr>
          <w:rFonts w:hint="eastAsia"/>
          <w:lang w:val="en-US" w:eastAsia="zh-CN"/>
        </w:rPr>
        <w:t>文件访问控制：设置指定的用户或用户组对某个文件的操作权限</w:t>
      </w:r>
    </w:p>
    <w:p>
      <w:pPr>
        <w:pStyle w:val="10"/>
        <w:bidi w:val="0"/>
      </w:pPr>
      <w:r>
        <w:drawing>
          <wp:inline distT="0" distB="0" distL="114300" distR="114300">
            <wp:extent cx="3474720" cy="1402080"/>
            <wp:effectExtent l="0" t="0" r="0" b="0"/>
            <wp:docPr id="2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存储结构与磁盘划分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根目录：“/”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主要常见的目录：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/boot：开机所需文件——内核，开机菜单及所需配置文件等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/dev：任何设备与接口都以文件形式存放在此目录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/etc：配置文件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/home：用户主目录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/bin：单用户维护模式下还能够被操作的命令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/lib：开机时用到的函数库及/bin与/sbin下面命令要调用的函数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/sbin：开机过程中需要的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/media：一般挂载或删除的设备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/opt：放置第三方的软件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/root：系统管理员的主文件夹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/srv：一些网络服务的数据目录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/tmp：任何人均可使用的“共享”临时目录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/proc：虚拟文件系统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/usr/local：用户自行安装的软件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/usr/sbin：非系统开机时需要的软件/命令/脚本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/usr/share：帮助与说明文件，也可防止共享文件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/var：主要存放经常变化的文件，如日志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/lost+found：当文件系统发生错误时，将一些丢失的文件片段存放在这里</w:t>
      </w:r>
    </w:p>
    <w:p>
      <w:pPr>
        <w:pStyle w:val="10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linux支持数十种文件管理系统可供选择，</w:t>
      </w:r>
      <w:r>
        <w:rPr>
          <w:rFonts w:hint="default"/>
          <w:lang w:val="en-US" w:eastAsia="zh-CN"/>
        </w:rPr>
        <w:t>主要有ext3/4、reiserFS、swap、xfs等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硬盘中的文件太多，需要有一个索引地图。文件的权限和属性都会记录在inode table中，包括：文件访问权限、所属主与组、文件大小、创建或状态修改时间、最后一次访问时间、修改时间、特殊权限、该文件的真实数据地址。</w:t>
      </w:r>
    </w:p>
    <w:p>
      <w:pPr>
        <w:pStyle w:val="10"/>
        <w:bidi w:val="0"/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文件实际数据存储在block中，每个block可以是1K、2K或4K。</w:t>
      </w:r>
    </w:p>
    <w:p>
      <w:pPr>
        <w:pStyle w:val="10"/>
        <w:bidi w:val="0"/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一个inode大小仅为128bytes（Ext3），记录一个block要消耗4bytes，当写inode被占满后会取出一个block用于号码记录而不再时保存实际的文件系统。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如何使用u盘：使用sudo fdisk -l 可以查看U盘是否连接系统，以及其设备名称；使用df命令，查看U盘挂载位置；使用sudo umont [挂载点/设备文件]可以撤销挂载设备。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硬链接：一个“指向原始文件inode的指针，系统不为它分配独立的inode与文件；实际上硬链接文件与原始文件是统一个文件，只是名字不同；即使原文件删除，依然可以通过链接文件访问（因为，删除原文件，仅仅是删除原文件到inode的连接）。（文件真正删除是所有与之相关的硬链接文件均被删除）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软连接：“仅仅包含它索要连接文件的路径名”，类似“快捷方式”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ln：用于创建链接文件，格式：ln [选项] 目标</w:t>
      </w:r>
    </w:p>
    <w:p>
      <w:pPr>
        <w:pStyle w:val="10"/>
        <w:rPr>
          <w:rFonts w:hint="default"/>
          <w:lang w:val="en-US" w:eastAsia="zh-CN"/>
        </w:rPr>
      </w:pPr>
      <w:r>
        <w:drawing>
          <wp:inline distT="0" distB="0" distL="114300" distR="114300">
            <wp:extent cx="2640330" cy="1210945"/>
            <wp:effectExtent l="0" t="0" r="11430" b="8255"/>
            <wp:docPr id="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640330" cy="1210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Iptables</w:t>
      </w:r>
      <w:r>
        <w:rPr>
          <w:rFonts w:hint="eastAsia"/>
          <w:lang w:val="en-US" w:eastAsia="zh-CN"/>
        </w:rPr>
        <w:t>与Firewalld防火墙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ubuntu的防火墙使用的是iptables，而为了方便防火墙的设置，ubuntu提供了一个防火墙管理工具ufw。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在红帽RHEL7系统中firewalld服务取代了iptables服务，但依然可以使用iptables命令来管理内核的netfilter。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其实Iptables服务与Firewalld服务都不是真正的防火墙，它们都只是用来定义防火墙规则功能的“防火墙管理工具”，将定义好的规则交由内核中的netfilter即网络过滤器来读取，从而实现防火墙功能。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Iptable命令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该命令用于创建数据过滤与NAT规则，主流的linux系统都会默认启用iptables命令，但其参数较多且规则策略相对比较复杂。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NAT：网络地址转换：在本地网络中使用私有地址，在连接互联网时转而使用全局IP地址的技术。NAT实际上是为解决IPv4地址短缺而开发的技术。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规则链：多个规则合成一个规则链；规则：设置数据过滤或处理数据包的策略。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tables命令中常见的控制类型有：ACCEPT（允许通过）、LOG（记录日志信息，然后传给下一条规则继续匹配）、REJECT（拒绝通过，必要时给出提示）、DROP（直接丢弃，不给出任何回应）。REJECT会回复一句“您的消息已收到，但被扔掉了”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链根据数据包的位置不同而进行分类：PREROUTING（进行路由选择前处理数据包）、INPUT（处理入站的数据包）、OUTPUT（处理出站的数据包）、FORWARD（处理转发的数据包）、POSTROUTING（进行路由选择后处理数据包）。路由选择：选择通过互联网络从源节点向目的节点传输信息的通道，而且信息至少通过一个中间节点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表：用于容纳规则链。规则表默认是允许状态的，那么规则链就是设置被禁止的规则；反之如果规则表是禁止状态，那么规则链就是设置被允许的规则。raw表（确定是否对该数据包进行状态跟踪）、mangle表（为数据包设置标记）、nat表（修改数据包中的源、目标IP地址或端口）、filter表（确定是否放行该数据包）。顺序：raw——》mangle——》nat——》filter。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使用ssh服务管理远程主机</w:t>
      </w:r>
    </w:p>
    <w:p>
      <w:pPr>
        <w:pStyle w:val="11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进程与服务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ps：该命令可以查看系统中的进程状态，“ps 【参数】”。-a（显示所有的进程，包括其他用户）、-u（用户以及其他详细信息）、-x（显示没有控制终端的进程）。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top：用户监视进程的活动与系统负载。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（进程ID号）；USER（进程所有者）；PR（优先级）；NI（优先级，负值表示优先级更高）；VIRT（虚拟内存使用量）；RES（物理内存使用量）；SHR（共享内存大小）；S（进程状态）；%CPU（运算器的使用百分比）；%MEM（内存的使用百分比）；TIME+（使用CPU的时间）；COMMAND（命令名称）。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pidof：用于查询某个特定程序的进程PID值，pidof [参数] [程序名称]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kill：终止某个特定PID号码的进程，kill [参数] [进程PID号]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killall：终止某个特定名称的所有进程，killall [参数] [进程名称]</w:t>
      </w:r>
    </w:p>
    <w:p>
      <w:pPr>
        <w:pStyle w:val="10"/>
        <w:rPr>
          <w:rFonts w:hint="default"/>
          <w:lang w:val="en-US" w:eastAsia="zh-CN"/>
        </w:rPr>
      </w:pPr>
    </w:p>
    <w:p>
      <w:pPr>
        <w:pStyle w:val="10"/>
        <w:rPr>
          <w:rFonts w:hint="default"/>
          <w:lang w:val="en-US" w:eastAsia="zh-CN"/>
        </w:rPr>
      </w:pP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ifconfig：查看/配置计算机当前的网卡配置信息</w:t>
      </w:r>
    </w:p>
    <w:p>
      <w:pPr>
        <w:pStyle w:val="1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ping：检测到目标主机是否连接正常，ping  IP地址</w:t>
      </w:r>
    </w:p>
    <w:p>
      <w:pPr>
        <w:pStyle w:val="1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ssh：用于远程管理linux主机，ssh [参数] 主机。-p：指定连接端口（默认22）。-v：显示连接过程的详细信息。</w:t>
      </w:r>
    </w:p>
    <w:p>
      <w:pPr>
        <w:pStyle w:val="10"/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ssh [-p port] user@remote：remote（远程主机地址）user（远程主机用户名）port（端口号）</w:t>
      </w:r>
    </w:p>
    <w:p>
      <w:pPr>
        <w:pStyle w:val="1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p>
      <w:pPr>
        <w:pStyle w:val="10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0"/>
    </wne:keymap>
    <wne:keymap wne:kcmPrimary="0432">
      <wne:acd wne:acdName="acd1"/>
    </wne:keymap>
  </wne:keymaps>
  <wne:acds>
    <wne:acd wne:argValue="AgBja4dlMQA=" wne:acdName="acd0" wne:fciIndexBasedOn="0065"/>
    <wne:acd wne:argValue="AgAPXAdomJg=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3Yjc0M2Q1ZTNhYWM4ZjMzOWUyNDdlYjZlYzQyNWUifQ=="/>
  </w:docVars>
  <w:rsids>
    <w:rsidRoot w:val="00000000"/>
    <w:rsid w:val="269D3346"/>
    <w:rsid w:val="2810235E"/>
    <w:rsid w:val="47BE3F80"/>
    <w:rsid w:val="4EC86EBE"/>
    <w:rsid w:val="50690131"/>
    <w:rsid w:val="50FC1917"/>
    <w:rsid w:val="630D6529"/>
    <w:rsid w:val="748E2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left"/>
    </w:pPr>
    <w:rPr>
      <w:rFonts w:eastAsia="楷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5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paragraph" w:customStyle="1" w:styleId="10">
    <w:name w:val="正文1"/>
    <w:basedOn w:val="1"/>
    <w:qFormat/>
    <w:uiPriority w:val="0"/>
  </w:style>
  <w:style w:type="paragraph" w:customStyle="1" w:styleId="11">
    <w:name w:val="小标题"/>
    <w:basedOn w:val="4"/>
    <w:next w:val="10"/>
    <w:qFormat/>
    <w:uiPriority w:val="0"/>
    <w:pPr>
      <w:spacing w:before="20" w:after="20" w:line="240" w:lineRule="auto"/>
      <w:ind w:firstLine="0" w:firstLineChars="0"/>
    </w:pPr>
    <w:rPr>
      <w:rFonts w:eastAsiaTheme="minorEastAsia" w:cstheme="minorEastAsia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5" Type="http://schemas.openxmlformats.org/officeDocument/2006/relationships/fontTable" Target="fontTable.xml"/><Relationship Id="rId34" Type="http://schemas.microsoft.com/office/2006/relationships/keyMapCustomizations" Target="customizations.xml"/><Relationship Id="rId33" Type="http://schemas.openxmlformats.org/officeDocument/2006/relationships/image" Target="media/image28.png"/><Relationship Id="rId32" Type="http://schemas.openxmlformats.org/officeDocument/2006/relationships/image" Target="media/image27.png"/><Relationship Id="rId31" Type="http://schemas.openxmlformats.org/officeDocument/2006/relationships/image" Target="media/image26.png"/><Relationship Id="rId30" Type="http://schemas.openxmlformats.org/officeDocument/2006/relationships/image" Target="media/image25.png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5231</Words>
  <Characters>6699</Characters>
  <Lines>0</Lines>
  <Paragraphs>0</Paragraphs>
  <TotalTime>25</TotalTime>
  <ScaleCrop>false</ScaleCrop>
  <LinksUpToDate>false</LinksUpToDate>
  <CharactersWithSpaces>6902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2022-09-30T12:39:00Z</dcterms:created>
  <dc:creator>11651</dc:creator>
  <cp:lastModifiedBy>11651</cp:lastModifiedBy>
  <dcterms:modified xsi:type="dcterms:W3CDTF">2022-10-08T09:33:51Z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E52F46381E3C4D34829AE8207D3D843A</vt:lpwstr>
  </property>
</Properties>
</file>