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</w:t>
            </w:r>
            <w:proofErr w:type="gramStart"/>
            <w:r>
              <w:rPr>
                <w:sz w:val="24"/>
                <w:szCs w:val="24"/>
              </w:rPr>
              <w:t xml:space="preserve">кафедрой  </w:t>
            </w:r>
            <w:r>
              <w:rPr>
                <w:sz w:val="24"/>
                <w:szCs w:val="24"/>
                <w:u w:val="single"/>
              </w:rPr>
              <w:t>Д.С.</w:t>
            </w:r>
            <w:proofErr w:type="gram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Парыгин</w:t>
            </w:r>
            <w:proofErr w:type="spellEnd"/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</w:t>
            </w:r>
            <w:proofErr w:type="gramStart"/>
            <w:r>
              <w:rPr>
                <w:sz w:val="24"/>
                <w:szCs w:val="24"/>
              </w:rPr>
              <w:t>_»  _</w:t>
            </w:r>
            <w:proofErr w:type="gramEnd"/>
            <w:r>
              <w:rPr>
                <w:sz w:val="24"/>
                <w:szCs w:val="24"/>
              </w:rPr>
              <w:t>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</w:t>
      </w:r>
      <w:r w:rsidR="00C4798F" w:rsidRPr="00DC4C3A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2. Срок представления работы к защите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Дата выдачи задания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_______________________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Нормоконтролер</w:t>
      </w:r>
      <w:proofErr w:type="spellEnd"/>
      <w:r>
        <w:rPr>
          <w:sz w:val="24"/>
          <w:szCs w:val="24"/>
        </w:rPr>
        <w:t xml:space="preserve"> ______________________________                   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(подпись,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A355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A355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A355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 xml:space="preserve">– </w:t>
      </w:r>
      <w:proofErr w:type="spellStart"/>
      <w:r w:rsidR="00290579">
        <w:t>тим-лид</w:t>
      </w:r>
      <w:proofErr w:type="spellEnd"/>
      <w:r w:rsidR="00290579">
        <w:t>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</w:t>
      </w:r>
      <w:proofErr w:type="spellStart"/>
      <w:r w:rsidR="00290579">
        <w:t>лид</w:t>
      </w:r>
      <w:proofErr w:type="spellEnd"/>
      <w:r w:rsidR="00290579">
        <w:t>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 xml:space="preserve">3D </w:t>
      </w:r>
      <w:proofErr w:type="spellStart"/>
      <w:r w:rsidRPr="006D2800">
        <w:t>Modeler</w:t>
      </w:r>
      <w:proofErr w:type="spellEnd"/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 xml:space="preserve">3D </w:t>
      </w:r>
      <w:proofErr w:type="spellStart"/>
      <w:r w:rsidR="006D2800" w:rsidRPr="006D2800">
        <w:t>Modeler</w:t>
      </w:r>
      <w:proofErr w:type="spellEnd"/>
      <w:r w:rsidR="006D2800" w:rsidRPr="006D2800">
        <w:t xml:space="preserve">, </w:t>
      </w:r>
      <w:proofErr w:type="spellStart"/>
      <w:r w:rsidR="006D2800" w:rsidRPr="006D2800">
        <w:t>Map</w:t>
      </w:r>
      <w:proofErr w:type="spellEnd"/>
      <w:r w:rsidR="006D2800" w:rsidRPr="006D2800">
        <w:t xml:space="preserve"> </w:t>
      </w:r>
      <w:proofErr w:type="spellStart"/>
      <w:r w:rsidR="006D2800" w:rsidRPr="006D2800">
        <w:t>Designer</w:t>
      </w:r>
      <w:proofErr w:type="spellEnd"/>
      <w:r w:rsidR="006D2800" w:rsidRPr="006D2800">
        <w:t>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 xml:space="preserve">Мы решили использовать распределенную систему контроля версий, и для хранения нашего репозитория мы выбрали веб-платформу </w:t>
      </w:r>
      <w:proofErr w:type="spellStart"/>
      <w:r w:rsidRPr="00757B24">
        <w:t>GitHub</w:t>
      </w:r>
      <w:proofErr w:type="spellEnd"/>
      <w:r w:rsidRPr="00757B24">
        <w:t xml:space="preserve">. Этот выбор обоснован тем, что </w:t>
      </w:r>
      <w:proofErr w:type="spellStart"/>
      <w:r w:rsidRPr="00757B24">
        <w:t>GitHub</w:t>
      </w:r>
      <w:proofErr w:type="spellEnd"/>
      <w:r w:rsidRPr="00757B24">
        <w:t xml:space="preserve">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</w:t>
      </w:r>
      <w:proofErr w:type="spellStart"/>
      <w:r>
        <w:t>GitHub</w:t>
      </w:r>
      <w:proofErr w:type="spellEnd"/>
      <w:r>
        <w:t xml:space="preserve">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</w:t>
      </w:r>
      <w:proofErr w:type="spellStart"/>
      <w:r>
        <w:t>тим-лид</w:t>
      </w:r>
      <w:proofErr w:type="spellEnd"/>
      <w:r>
        <w:t xml:space="preserve">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proofErr w:type="spellStart"/>
      <w:r>
        <w:t>Main</w:t>
      </w:r>
      <w:proofErr w:type="spellEnd"/>
      <w:r>
        <w:t xml:space="preserve">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 xml:space="preserve">После создания коммита, его необходимо выгрузить. Если все сделано правильно, то изменения в ветке сохранятся и это будет видно на </w:t>
      </w:r>
      <w:proofErr w:type="spellStart"/>
      <w:r>
        <w:t>GitHub</w:t>
      </w:r>
      <w:proofErr w:type="spellEnd"/>
      <w:r>
        <w:t>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 xml:space="preserve">Web-версия </w:t>
      </w:r>
      <w:proofErr w:type="spellStart"/>
      <w:r>
        <w:t>GitHub</w:t>
      </w:r>
      <w:proofErr w:type="spellEnd"/>
      <w:r>
        <w:t xml:space="preserve">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3D091B5C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56411564" w:rsidR="00D52BF8" w:rsidRDefault="00DC4C3A">
      <w:pPr>
        <w:ind w:firstLine="0"/>
      </w:pPr>
      <w:r w:rsidRPr="00DC4C3A">
        <w:lastRenderedPageBreak/>
        <w:drawing>
          <wp:inline distT="0" distB="0" distL="0" distR="0" wp14:anchorId="19DE7945" wp14:editId="7D5D7422">
            <wp:extent cx="6151880" cy="60115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4A0" w14:textId="4E32E285" w:rsidR="00D52BF8" w:rsidRDefault="00290579">
      <w:pPr>
        <w:ind w:firstLine="0"/>
      </w:pPr>
      <w:r>
        <w:t xml:space="preserve">Рис. </w:t>
      </w:r>
      <w:r w:rsidR="00DC4C3A">
        <w:t>8</w:t>
      </w:r>
      <w:r>
        <w:t xml:space="preserve"> Тестируемая функция</w:t>
      </w:r>
    </w:p>
    <w:p w14:paraId="6AA8A9B7" w14:textId="442D82E0" w:rsidR="00D52BF8" w:rsidRPr="00DC4C3A" w:rsidRDefault="00290579" w:rsidP="00DC4C3A">
      <w:pPr>
        <w:ind w:firstLine="0"/>
      </w:pPr>
      <w:r>
        <w:t xml:space="preserve">Данная функция </w:t>
      </w:r>
      <w:r w:rsidR="00DC4C3A">
        <w:t xml:space="preserve">позволяет поменять объект на заранее заготовленный </w:t>
      </w:r>
      <w:proofErr w:type="spellStart"/>
      <w:r w:rsidR="00DC4C3A">
        <w:t>префаб</w:t>
      </w:r>
      <w:proofErr w:type="spellEnd"/>
      <w:r w:rsidR="00DC4C3A" w:rsidRPr="00DC4C3A">
        <w:t>,</w:t>
      </w:r>
      <w:r w:rsidR="00DC4C3A"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 w14:paraId="6383B56F" w14:textId="5CB2A9D0" w:rsidR="00D52BF8" w:rsidRDefault="00DC4C3A">
      <w:pPr>
        <w:ind w:firstLine="0"/>
      </w:pPr>
      <w:r w:rsidRPr="00DC4C3A">
        <w:lastRenderedPageBreak/>
        <w:drawing>
          <wp:inline distT="0" distB="0" distL="0" distR="0" wp14:anchorId="4D297484" wp14:editId="4A67DD18">
            <wp:extent cx="4658375" cy="302937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00" w14:textId="79EA8CA9" w:rsidR="00D52BF8" w:rsidRDefault="00290579">
      <w:pPr>
        <w:ind w:firstLine="0"/>
      </w:pPr>
      <w:r>
        <w:t>Рис.</w:t>
      </w:r>
      <w:r w:rsidR="00DC4C3A">
        <w:t>9</w:t>
      </w:r>
      <w:r>
        <w:t xml:space="preserve"> Первая часть теста.</w:t>
      </w:r>
    </w:p>
    <w:p w14:paraId="4101717F" w14:textId="5B9646DE" w:rsidR="00D52BF8" w:rsidRDefault="00DC4C3A">
      <w:pPr>
        <w:ind w:firstLine="0"/>
      </w:pPr>
      <w:r w:rsidRPr="00DC4C3A">
        <w:t xml:space="preserve">Первая функция теста проверяет, что при вызове метода </w:t>
      </w:r>
      <w:proofErr w:type="spellStart"/>
      <w:r w:rsidRPr="00DC4C3A">
        <w:t>OnCollisionEnter</w:t>
      </w:r>
      <w:proofErr w:type="spellEnd"/>
      <w:r w:rsidRPr="00DC4C3A">
        <w:t xml:space="preserve"> объекта </w:t>
      </w:r>
      <w:proofErr w:type="spellStart"/>
      <w:r w:rsidRPr="00DC4C3A">
        <w:t>ImpactReplacement</w:t>
      </w:r>
      <w:proofErr w:type="spellEnd"/>
      <w:r w:rsidRPr="00DC4C3A">
        <w:t xml:space="preserve"> с импульсом столкновения, превышающим порог силы удара, текущий объект был уничтожен и экземпляр </w:t>
      </w:r>
      <w:proofErr w:type="spellStart"/>
      <w:r w:rsidRPr="00DC4C3A">
        <w:t>ReplacementPrefab</w:t>
      </w:r>
      <w:proofErr w:type="spellEnd"/>
      <w:r w:rsidRPr="00DC4C3A">
        <w:t xml:space="preserve"> был создан. Таким образом, тест проверяет, что замена объекта происходит корректно при превышении порогового значения силы удара.</w:t>
      </w:r>
    </w:p>
    <w:p w14:paraId="6F6BEF93" w14:textId="5E232F44" w:rsidR="00D52BF8" w:rsidRDefault="00DC4C3A">
      <w:pPr>
        <w:ind w:firstLine="0"/>
      </w:pPr>
      <w:r w:rsidRPr="00DC4C3A">
        <w:drawing>
          <wp:inline distT="0" distB="0" distL="0" distR="0" wp14:anchorId="06D93BAB" wp14:editId="56D2BB2E">
            <wp:extent cx="4706007" cy="2705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76" w14:textId="3385FE3D" w:rsidR="00D52BF8" w:rsidRDefault="00290579">
      <w:pPr>
        <w:ind w:firstLine="0"/>
      </w:pPr>
      <w:r>
        <w:t xml:space="preserve">Рис. </w:t>
      </w:r>
      <w:r w:rsidR="00DC4C3A">
        <w:t>10</w:t>
      </w:r>
      <w:r>
        <w:t xml:space="preserve"> Вторая часть теста.</w:t>
      </w:r>
    </w:p>
    <w:p w14:paraId="21BB1071" w14:textId="6EBB88E8" w:rsidR="00D52BF8" w:rsidRDefault="00994144">
      <w:pPr>
        <w:ind w:firstLine="0"/>
      </w:pPr>
      <w:r w:rsidRPr="00994144">
        <w:lastRenderedPageBreak/>
        <w:t xml:space="preserve">Вторая функция теста проверяет, что при вызове метода </w:t>
      </w:r>
      <w:proofErr w:type="spellStart"/>
      <w:r w:rsidRPr="00994144">
        <w:t>ReplaceWithPrefab</w:t>
      </w:r>
      <w:proofErr w:type="spellEnd"/>
      <w:r w:rsidRPr="00994144">
        <w:t xml:space="preserve"> объекта </w:t>
      </w:r>
      <w:proofErr w:type="spellStart"/>
      <w:r w:rsidRPr="00994144">
        <w:t>ImpactReplacement</w:t>
      </w:r>
      <w:proofErr w:type="spellEnd"/>
      <w:r w:rsidRPr="00994144">
        <w:t xml:space="preserve">, текущий объект был уничтожен и экземпляр </w:t>
      </w:r>
      <w:proofErr w:type="spellStart"/>
      <w:r w:rsidRPr="00994144">
        <w:t>ReplacementPrefab</w:t>
      </w:r>
      <w:proofErr w:type="spellEnd"/>
      <w:r w:rsidRPr="00994144">
        <w:t xml:space="preserve"> был создан</w:t>
      </w:r>
      <w:r>
        <w:t xml:space="preserve">. </w:t>
      </w:r>
      <w:r w:rsidRPr="00994144">
        <w:t xml:space="preserve">Таким образом, тест проверяет, что замена объекта указанным </w:t>
      </w:r>
      <w:proofErr w:type="spellStart"/>
      <w:r w:rsidRPr="00994144">
        <w:t>префабом</w:t>
      </w:r>
      <w:proofErr w:type="spellEnd"/>
      <w:r w:rsidRPr="00994144">
        <w:t xml:space="preserve"> происходит корректно.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7FBDF04F" w14:textId="77777777" w:rsidR="00D52BF8" w:rsidRDefault="00290579">
      <w:pPr>
        <w:ind w:firstLine="0"/>
      </w:pPr>
      <w:r>
        <w:rPr>
          <w:noProof/>
        </w:rPr>
        <w:drawing>
          <wp:inline distT="0" distB="0" distL="0" distR="0" wp14:anchorId="30C2DBEA" wp14:editId="3E7B7307">
            <wp:extent cx="4267796" cy="5344271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FD9D" w14:textId="77777777" w:rsidR="00D52BF8" w:rsidRDefault="00290579">
      <w:pPr>
        <w:ind w:firstLine="0"/>
      </w:pPr>
      <w:r>
        <w:t>Рис.12.Пример оформления списка переменных.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44E366D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lastRenderedPageBreak/>
        <w:t xml:space="preserve">Все названия классов и методов должны быть в </w:t>
      </w:r>
      <w:proofErr w:type="spellStart"/>
      <w:r>
        <w:rPr>
          <w:color w:val="000000"/>
        </w:rPr>
        <w:t>PascalCase</w:t>
      </w:r>
      <w:proofErr w:type="spellEnd"/>
      <w:r>
        <w:rPr>
          <w:color w:val="000000"/>
        </w:rPr>
        <w:t>. Каждое</w:t>
      </w:r>
    </w:p>
    <w:p w14:paraId="62EDE0B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слово начинается с большой буквы.</w:t>
      </w:r>
    </w:p>
    <w:p w14:paraId="5AD36BD4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переменных/полей должны быть в </w:t>
      </w:r>
      <w:proofErr w:type="spellStart"/>
      <w:r>
        <w:rPr>
          <w:color w:val="000000"/>
        </w:rPr>
        <w:t>camelCase</w:t>
      </w:r>
      <w:proofErr w:type="spellEnd"/>
      <w:r>
        <w:rPr>
          <w:color w:val="000000"/>
        </w:rPr>
        <w:t xml:space="preserve">. 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Не имеет смысла дописывать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</w:t>
      </w:r>
      <w:proofErr w:type="spellEnd"/>
      <w:r>
        <w:rPr>
          <w:color w:val="000000"/>
        </w:rPr>
        <w:t>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65FA21F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Закрытые (приватные) поля помечаются нижним подчеркиванием.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6440A7D4" w14:textId="77777777" w:rsidR="00D52BF8" w:rsidRPr="00C4798F" w:rsidRDefault="00290579">
      <w:pPr>
        <w:ind w:left="360" w:firstLine="0"/>
        <w:rPr>
          <w:lang w:val="en-US"/>
        </w:rPr>
      </w:pPr>
      <w:r>
        <w:t>Структура</w:t>
      </w:r>
      <w:r w:rsidRPr="00C4798F">
        <w:rPr>
          <w:lang w:val="en-US"/>
        </w:rPr>
        <w:t>:</w:t>
      </w:r>
    </w:p>
    <w:p w14:paraId="1F7354A6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1) Base</w:t>
      </w:r>
    </w:p>
    <w:p w14:paraId="2683159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1.1) Sound</w:t>
      </w:r>
    </w:p>
    <w:p w14:paraId="0DE0C91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1.1.1)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038EE21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1.2) </w:t>
      </w:r>
      <w:proofErr w:type="spellStart"/>
      <w:r w:rsidRPr="00C4798F">
        <w:rPr>
          <w:lang w:val="en-US"/>
        </w:rPr>
        <w:t>BucketQuest</w:t>
      </w:r>
      <w:proofErr w:type="spellEnd"/>
    </w:p>
    <w:p w14:paraId="1B83DCA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1.2.1)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2CB3CB48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1.3) … </w:t>
      </w:r>
      <w:r>
        <w:t>Любой</w:t>
      </w:r>
      <w:r w:rsidRPr="00C4798F">
        <w:rPr>
          <w:lang w:val="en-US"/>
        </w:rPr>
        <w:t xml:space="preserve"> </w:t>
      </w:r>
      <w:r>
        <w:t>скрипт</w:t>
      </w:r>
      <w:r w:rsidRPr="00C4798F">
        <w:rPr>
          <w:lang w:val="en-US"/>
        </w:rPr>
        <w:t xml:space="preserve">, </w:t>
      </w:r>
      <w:r>
        <w:t>наследующийся</w:t>
      </w:r>
      <w:r w:rsidRPr="00C4798F">
        <w:rPr>
          <w:lang w:val="en-US"/>
        </w:rPr>
        <w:t xml:space="preserve"> </w:t>
      </w:r>
      <w:r>
        <w:t>от</w:t>
      </w:r>
      <w:r w:rsidRPr="00C4798F">
        <w:rPr>
          <w:lang w:val="en-US"/>
        </w:rPr>
        <w:t xml:space="preserve"> </w:t>
      </w:r>
      <w:proofErr w:type="spellStart"/>
      <w:r w:rsidRPr="00C4798F">
        <w:rPr>
          <w:lang w:val="en-US"/>
        </w:rPr>
        <w:t>MonoBehaviour</w:t>
      </w:r>
      <w:proofErr w:type="spellEnd"/>
    </w:p>
    <w:p w14:paraId="088A44E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1.3.1)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3B81164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2) Managers</w:t>
      </w:r>
    </w:p>
    <w:p w14:paraId="6241420A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2.1) </w:t>
      </w:r>
      <w:proofErr w:type="spellStart"/>
      <w:r w:rsidRPr="00C4798F">
        <w:rPr>
          <w:lang w:val="en-US"/>
        </w:rPr>
        <w:t>Item_Manager</w:t>
      </w:r>
      <w:proofErr w:type="spellEnd"/>
    </w:p>
    <w:p w14:paraId="7C8F711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2.1.1) </w:t>
      </w:r>
      <w:proofErr w:type="spellStart"/>
      <w:r w:rsidRPr="00C4798F">
        <w:rPr>
          <w:lang w:val="en-US"/>
        </w:rPr>
        <w:t>NotifyBucketQuestOpenFaucet</w:t>
      </w:r>
      <w:proofErr w:type="spellEnd"/>
      <w:r w:rsidRPr="00C4798F">
        <w:rPr>
          <w:lang w:val="en-US"/>
        </w:rPr>
        <w:t>(bool)</w:t>
      </w:r>
    </w:p>
    <w:p w14:paraId="25F1878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2.2) </w:t>
      </w:r>
      <w:proofErr w:type="spellStart"/>
      <w:r w:rsidRPr="00C4798F">
        <w:rPr>
          <w:lang w:val="en-US"/>
        </w:rPr>
        <w:t>Quest_Manager</w:t>
      </w:r>
      <w:proofErr w:type="spellEnd"/>
    </w:p>
    <w:p w14:paraId="3DE9CEC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2.2.1) </w:t>
      </w:r>
      <w:proofErr w:type="spellStart"/>
      <w:r w:rsidRPr="00C4798F">
        <w:rPr>
          <w:lang w:val="en-US"/>
        </w:rPr>
        <w:t>NotifyQuestComplete</w:t>
      </w:r>
      <w:proofErr w:type="spellEnd"/>
      <w:r w:rsidRPr="00C4798F">
        <w:rPr>
          <w:lang w:val="en-US"/>
        </w:rPr>
        <w:t>(string)</w:t>
      </w:r>
    </w:p>
    <w:p w14:paraId="4DAE04ED" w14:textId="77777777" w:rsidR="00D52BF8" w:rsidRDefault="00290579">
      <w:pPr>
        <w:ind w:left="360" w:firstLine="0"/>
      </w:pPr>
      <w:r>
        <w:t>2.3). … Остальные менеджеры</w:t>
      </w:r>
    </w:p>
    <w:p w14:paraId="27FFDC21" w14:textId="77777777" w:rsidR="00D52BF8" w:rsidRDefault="00290579">
      <w:pPr>
        <w:ind w:left="360" w:firstLine="0"/>
      </w:pPr>
      <w:r>
        <w:t xml:space="preserve"> 2.3.1) Любое кол-во методов начинающихся с </w:t>
      </w:r>
      <w:proofErr w:type="spellStart"/>
      <w:r>
        <w:t>Notify</w:t>
      </w:r>
      <w:proofErr w:type="spellEnd"/>
    </w:p>
    <w:p w14:paraId="1DACA446" w14:textId="77777777" w:rsidR="00D52BF8" w:rsidRDefault="00290579">
      <w:pPr>
        <w:ind w:left="360" w:firstLine="0"/>
      </w:pPr>
      <w:r>
        <w:lastRenderedPageBreak/>
        <w:t xml:space="preserve"> 3) </w:t>
      </w:r>
      <w:proofErr w:type="spellStart"/>
      <w:r>
        <w:t>Repository</w:t>
      </w:r>
      <w:proofErr w:type="spellEnd"/>
    </w:p>
    <w:p w14:paraId="0326D372" w14:textId="77777777" w:rsidR="00D52BF8" w:rsidRDefault="00290579">
      <w:pPr>
        <w:ind w:left="360" w:firstLine="0"/>
      </w:pPr>
      <w:r>
        <w:t xml:space="preserve">3.1) </w:t>
      </w:r>
      <w:proofErr w:type="spellStart"/>
      <w:r>
        <w:t>Item_Repository</w:t>
      </w:r>
      <w:proofErr w:type="spellEnd"/>
    </w:p>
    <w:p w14:paraId="038A70DE" w14:textId="77777777" w:rsidR="00D52BF8" w:rsidRDefault="00290579">
      <w:pPr>
        <w:ind w:left="360" w:firstLine="0"/>
      </w:pPr>
      <w:r>
        <w:t xml:space="preserve"> 3.1.1) Поля (атрибуты) связанные с предметами</w:t>
      </w:r>
    </w:p>
    <w:p w14:paraId="7118ADD2" w14:textId="77777777" w:rsidR="00D52BF8" w:rsidRDefault="00290579">
      <w:pPr>
        <w:ind w:left="360" w:firstLine="0"/>
      </w:pPr>
      <w:r>
        <w:t xml:space="preserve">3.2) </w:t>
      </w:r>
      <w:proofErr w:type="spellStart"/>
      <w:r>
        <w:t>Quest_Repository</w:t>
      </w:r>
      <w:proofErr w:type="spellEnd"/>
    </w:p>
    <w:p w14:paraId="5AD13276" w14:textId="77777777" w:rsidR="00D52BF8" w:rsidRDefault="00290579">
      <w:pPr>
        <w:ind w:left="360" w:firstLine="0"/>
      </w:pPr>
      <w:r>
        <w:t xml:space="preserve"> 3.2.1) Поля (атрибуты) связанные с квестами</w:t>
      </w:r>
    </w:p>
    <w:p w14:paraId="2689BA0D" w14:textId="77777777" w:rsidR="00D52BF8" w:rsidRDefault="00290579">
      <w:pPr>
        <w:ind w:left="360" w:firstLine="0"/>
      </w:pPr>
      <w:r>
        <w:t>3.3) … Любое другое хранилище данных</w:t>
      </w:r>
    </w:p>
    <w:p w14:paraId="0CB34EC1" w14:textId="77777777" w:rsidR="00D52BF8" w:rsidRDefault="00290579">
      <w:pPr>
        <w:ind w:left="360" w:firstLine="0"/>
      </w:pPr>
      <w:r>
        <w:t xml:space="preserve"> 3.3.1) Поля (атрибуты) связанные с этим хранилищем</w:t>
      </w:r>
    </w:p>
    <w:p w14:paraId="55E10745" w14:textId="77777777" w:rsidR="00D52BF8" w:rsidRDefault="00290579">
      <w:pPr>
        <w:ind w:left="360" w:firstLine="0"/>
      </w:pPr>
      <w:r>
        <w:rPr>
          <w:noProof/>
        </w:rPr>
        <w:drawing>
          <wp:inline distT="0" distB="0" distL="0" distR="0" wp14:anchorId="20F8B746" wp14:editId="009BC935">
            <wp:extent cx="4143953" cy="1267002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 xml:space="preserve">Рис.13. Пример директории в </w:t>
      </w:r>
      <w:proofErr w:type="spellStart"/>
      <w:r>
        <w:t>Unity</w:t>
      </w:r>
      <w:proofErr w:type="spellEnd"/>
      <w:r>
        <w:t>.</w:t>
      </w:r>
    </w:p>
    <w:p w14:paraId="305879A1" w14:textId="77777777" w:rsidR="00D52BF8" w:rsidRDefault="00290579">
      <w:pPr>
        <w:ind w:left="360" w:firstLine="0"/>
      </w:pPr>
      <w:r>
        <w:t xml:space="preserve">Структура директорий в </w:t>
      </w:r>
      <w:proofErr w:type="spellStart"/>
      <w:r>
        <w:t>Unity</w:t>
      </w:r>
      <w:proofErr w:type="spellEnd"/>
      <w:r>
        <w:t>:</w:t>
      </w:r>
    </w:p>
    <w:p w14:paraId="4D3EEF67" w14:textId="77777777" w:rsidR="00D52BF8" w:rsidRDefault="00290579">
      <w:pPr>
        <w:ind w:left="360" w:firstLine="0"/>
      </w:pPr>
      <w:r>
        <w:t xml:space="preserve">1) </w:t>
      </w:r>
      <w:proofErr w:type="spellStart"/>
      <w:r>
        <w:t>Assets</w:t>
      </w:r>
      <w:proofErr w:type="spellEnd"/>
      <w:r>
        <w:t xml:space="preserve">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77777777" w:rsidR="00D52BF8" w:rsidRDefault="00290579">
      <w:pPr>
        <w:ind w:left="360" w:firstLine="0"/>
      </w:pPr>
      <w:r>
        <w:t xml:space="preserve">1.1) </w:t>
      </w:r>
      <w:proofErr w:type="spellStart"/>
      <w:r>
        <w:t>Material</w:t>
      </w:r>
      <w:proofErr w:type="spellEnd"/>
    </w:p>
    <w:p w14:paraId="38E9D872" w14:textId="77777777" w:rsidR="00D52BF8" w:rsidRDefault="00290579">
      <w:pPr>
        <w:ind w:left="360" w:firstLine="0"/>
      </w:pPr>
      <w:r>
        <w:t xml:space="preserve">1.2) </w:t>
      </w:r>
      <w:proofErr w:type="spellStart"/>
      <w:r>
        <w:t>Script</w:t>
      </w:r>
      <w:proofErr w:type="spellEnd"/>
    </w:p>
    <w:p w14:paraId="7E216CA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1.3) Effect</w:t>
      </w:r>
    </w:p>
    <w:p w14:paraId="6351F0F9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1.4) Scene</w:t>
      </w:r>
    </w:p>
    <w:p w14:paraId="5996642F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1.5) Texture</w:t>
      </w:r>
    </w:p>
    <w:p w14:paraId="798E563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1.6) Sound</w:t>
      </w:r>
    </w:p>
    <w:p w14:paraId="648E281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1.7) Prefab</w:t>
      </w:r>
    </w:p>
    <w:p w14:paraId="3CA5B9E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1.8) Plugin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363B4B97" w:rsidR="00D52BF8" w:rsidRDefault="00D52BF8"/>
    <w:sectPr w:rsidR="00D52BF8">
      <w:footerReference w:type="default" r:id="rId20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0C2E8" w14:textId="77777777" w:rsidR="00A355DC" w:rsidRDefault="00A355DC">
      <w:pPr>
        <w:spacing w:line="240" w:lineRule="auto"/>
      </w:pPr>
      <w:r>
        <w:separator/>
      </w:r>
    </w:p>
  </w:endnote>
  <w:endnote w:type="continuationSeparator" w:id="0">
    <w:p w14:paraId="496D722F" w14:textId="77777777" w:rsidR="00A355DC" w:rsidRDefault="00A355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C5786" w14:textId="77777777" w:rsidR="00A355DC" w:rsidRDefault="00A355DC">
      <w:pPr>
        <w:spacing w:line="240" w:lineRule="auto"/>
      </w:pPr>
      <w:r>
        <w:separator/>
      </w:r>
    </w:p>
  </w:footnote>
  <w:footnote w:type="continuationSeparator" w:id="0">
    <w:p w14:paraId="12343834" w14:textId="77777777" w:rsidR="00A355DC" w:rsidRDefault="00A355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290579"/>
    <w:rsid w:val="00351F12"/>
    <w:rsid w:val="00696CEA"/>
    <w:rsid w:val="006D2800"/>
    <w:rsid w:val="00757B24"/>
    <w:rsid w:val="008F3F3E"/>
    <w:rsid w:val="00994144"/>
    <w:rsid w:val="00A355DC"/>
    <w:rsid w:val="00A64C0C"/>
    <w:rsid w:val="00C4798F"/>
    <w:rsid w:val="00D52BF8"/>
    <w:rsid w:val="00DC4C3A"/>
    <w:rsid w:val="00E7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1561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6</cp:revision>
  <dcterms:created xsi:type="dcterms:W3CDTF">2024-01-13T02:31:00Z</dcterms:created>
  <dcterms:modified xsi:type="dcterms:W3CDTF">2024-01-13T16:37:00Z</dcterms:modified>
</cp:coreProperties>
</file>