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480" w:lineRule="auto"/>
        <w:jc w:val="center"/>
        <w:rPr/>
      </w:pPr>
      <w:sdt>
        <w:sdtPr>
          <w:id w:val="1479763801"/>
          <w:tag w:val="goog_rdk_0"/>
        </w:sdtPr>
        <w:sdtContent>
          <w:r w:rsidDel="00000000" w:rsidR="00000000" w:rsidRPr="00000000">
            <w:rPr>
              <w:rFonts w:ascii="Arial Unicode MS" w:cs="Arial Unicode MS" w:eastAsia="Arial Unicode MS" w:hAnsi="Arial Unicode MS"/>
              <w:b w:val="1"/>
              <w:bCs w:val="1"/>
              <w:color w:val="1f3864"/>
              <w:sz w:val="40"/>
              <w:szCs w:val="40"/>
              <w:rtl w:val="0"/>
            </w:rPr>
            <w:t xml:space="preserve">심층 합성곱 신경망을 이용한 ImageNet 이미지 분류</w:t>
          </w:r>
        </w:sdtContent>
      </w:sdt>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i w:val="1"/>
          <w:iCs w:val="1"/>
          <w:color w:val="555555"/>
          <w:sz w:val="22"/>
          <w:szCs w:val="22"/>
          <w:rtl w:val="0"/>
        </w:rPr>
        <w:t xml:space="preserve">ImageNet Classification with Deep Convolutional Neural Networks</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sz w:val="22"/>
          <w:szCs w:val="22"/>
          <w:rtl w:val="0"/>
        </w:rPr>
        <w:t xml:space="preserve">Alex Krizhevsky · Ilya Sutskever · Geoffrey E. Hinton</w:t>
      </w:r>
      <w:r w:rsidDel="00000000" w:rsidR="00000000" w:rsidRPr="00000000">
        <w:rPr>
          <w:rtl w:val="0"/>
        </w:rPr>
      </w:r>
    </w:p>
    <w:p w:rsidR="00000000" w:rsidDel="00000000" w:rsidP="00000000" w:rsidRDefault="00000000" w:rsidRPr="00000000" w14:paraId="00000004">
      <w:pPr>
        <w:spacing w:after="400" w:lineRule="auto"/>
        <w:jc w:val="center"/>
        <w:rPr/>
      </w:pPr>
      <w:sdt>
        <w:sdtPr>
          <w:id w:val="-1283926631"/>
          <w:tag w:val="goog_rdk_1"/>
        </w:sdtPr>
        <w:sdtContent>
          <w:r w:rsidDel="00000000" w:rsidR="00000000" w:rsidRPr="00000000">
            <w:rPr>
              <w:rFonts w:ascii="Arial Unicode MS" w:cs="Arial Unicode MS" w:eastAsia="Arial Unicode MS" w:hAnsi="Arial Unicode MS"/>
              <w:color w:val="777777"/>
              <w:sz w:val="20"/>
              <w:szCs w:val="20"/>
              <w:rtl w:val="0"/>
            </w:rPr>
            <w:t xml:space="preserve">토론토 대학교 (University of Toronto)</w:t>
          </w:r>
        </w:sdtContent>
      </w:sdt>
      <w:r w:rsidDel="00000000" w:rsidR="00000000" w:rsidRPr="00000000">
        <w:rPr>
          <w:rtl w:val="0"/>
        </w:rPr>
      </w:r>
    </w:p>
    <w:p w:rsidR="00000000" w:rsidDel="00000000" w:rsidP="00000000" w:rsidRDefault="00000000" w:rsidRPr="00000000" w14:paraId="00000005">
      <w:pPr>
        <w:pBdr>
          <w:bottom w:color="2e75b6" w:space="1" w:sz="6" w:val="single"/>
        </w:pBdr>
        <w:spacing w:after="300" w:lineRule="auto"/>
        <w:rPr/>
      </w:pPr>
      <w:r w:rsidDel="00000000" w:rsidR="00000000" w:rsidRPr="00000000">
        <w:rPr>
          <w:rtl w:val="0"/>
        </w:rPr>
      </w:r>
    </w:p>
    <w:p w:rsidR="00000000" w:rsidDel="00000000" w:rsidP="00000000" w:rsidRDefault="00000000" w:rsidRPr="00000000" w14:paraId="00000006">
      <w:pPr>
        <w:pStyle w:val="Heading1"/>
        <w:spacing w:after="180" w:before="360" w:lineRule="auto"/>
        <w:rPr/>
      </w:pPr>
      <w:sdt>
        <w:sdtPr>
          <w:id w:val="1454344491"/>
          <w:tag w:val="goog_rdk_2"/>
        </w:sdtPr>
        <w:sdtContent>
          <w:r w:rsidDel="00000000" w:rsidR="00000000" w:rsidRPr="00000000">
            <w:rPr>
              <w:rFonts w:ascii="Arial Unicode MS" w:cs="Arial Unicode MS" w:eastAsia="Arial Unicode MS" w:hAnsi="Arial Unicode MS"/>
              <w:b w:val="1"/>
              <w:bCs w:val="1"/>
              <w:sz w:val="32"/>
              <w:szCs w:val="32"/>
              <w:rtl w:val="0"/>
            </w:rPr>
            <w:t xml:space="preserve">초록 (Abstract)</w:t>
          </w:r>
        </w:sdtContent>
      </w:sdt>
      <w:r w:rsidDel="00000000" w:rsidR="00000000" w:rsidRPr="00000000">
        <w:rPr>
          <w:rtl w:val="0"/>
        </w:rPr>
      </w:r>
    </w:p>
    <w:p w:rsidR="00000000" w:rsidDel="00000000" w:rsidP="00000000" w:rsidRDefault="00000000" w:rsidRPr="00000000" w14:paraId="00000007">
      <w:pPr>
        <w:spacing w:after="140" w:line="276" w:lineRule="auto"/>
        <w:jc w:val="both"/>
        <w:rPr/>
      </w:pPr>
      <w:sdt>
        <w:sdtPr>
          <w:id w:val="-1751683786"/>
          <w:tag w:val="goog_rdk_3"/>
        </w:sdtPr>
        <w:sdtContent>
          <w:r w:rsidDel="00000000" w:rsidR="00000000" w:rsidRPr="00000000">
            <w:rPr>
              <w:rFonts w:ascii="Arial Unicode MS" w:cs="Arial Unicode MS" w:eastAsia="Arial Unicode MS" w:hAnsi="Arial Unicode MS"/>
              <w:sz w:val="22"/>
              <w:szCs w:val="22"/>
              <w:rtl w:val="0"/>
            </w:rPr>
            <w:t xml:space="preserve">저희는 ImageNet LSVRC-2010 대회에 출품된 120만 장의 고해상도 이미지를 1,000가지 범주로 분류하기 위해 크고 깊은 합성곱 신경망(CNN)을 훈련했습니다. 테스트 데이터에서 top-1 오류율 37.5%, top-5 오류율 17.0%를 달성했으며, 이는 기존 최고 수준의 방법들보다 훨씬 뛰어난 성능입니다.</w:t>
          </w:r>
        </w:sdtContent>
      </w:sdt>
      <w:r w:rsidDel="00000000" w:rsidR="00000000" w:rsidRPr="00000000">
        <w:rPr>
          <w:rtl w:val="0"/>
        </w:rPr>
      </w:r>
    </w:p>
    <w:p w:rsidR="00000000" w:rsidDel="00000000" w:rsidP="00000000" w:rsidRDefault="00000000" w:rsidRPr="00000000" w14:paraId="00000008">
      <w:pPr>
        <w:spacing w:after="140" w:line="276" w:lineRule="auto"/>
        <w:jc w:val="both"/>
        <w:rPr/>
      </w:pPr>
      <w:sdt>
        <w:sdtPr>
          <w:id w:val="-1430274858"/>
          <w:tag w:val="goog_rdk_4"/>
        </w:sdtPr>
        <w:sdtContent>
          <w:r w:rsidDel="00000000" w:rsidR="00000000" w:rsidRPr="00000000">
            <w:rPr>
              <w:rFonts w:ascii="Arial Unicode MS" w:cs="Arial Unicode MS" w:eastAsia="Arial Unicode MS" w:hAnsi="Arial Unicode MS"/>
              <w:sz w:val="22"/>
              <w:szCs w:val="22"/>
              <w:rtl w:val="0"/>
            </w:rPr>
            <w:t xml:space="preserve">이 신경망은 6천만 개의 파라미터와 65만 개의 뉴런으로 이루어져 있으며, 5개의 합성곱 층(일부는 최대 풀링 층이 뒤따름)과 1,000-way 소프트맥스를 가진 3개의 완전 연결 층으로 구성됩니다. 훈련 속도를 높이기 위해 포화되지 않는 뉴런(ReLU)과 매우 효율적인 GPU 기반 합성곱 연산을 사용했습니다. 완전 연결 층에서의 과적합을 줄이기 위해 "드롭아웃(Dropout)"이라는 정규화 기법을 도입했으며, 이 기법은 매우 효과적이었습니다.</w:t>
          </w:r>
        </w:sdtContent>
      </w:sdt>
      <w:r w:rsidDel="00000000" w:rsidR="00000000" w:rsidRPr="00000000">
        <w:rPr>
          <w:rtl w:val="0"/>
        </w:rPr>
      </w:r>
    </w:p>
    <w:p w:rsidR="00000000" w:rsidDel="00000000" w:rsidP="00000000" w:rsidRDefault="00000000" w:rsidRPr="00000000" w14:paraId="00000009">
      <w:pPr>
        <w:spacing w:after="140" w:line="276" w:lineRule="auto"/>
        <w:jc w:val="both"/>
        <w:rPr/>
      </w:pPr>
      <w:sdt>
        <w:sdtPr>
          <w:id w:val="-346683573"/>
          <w:tag w:val="goog_rdk_5"/>
        </w:sdtPr>
        <w:sdtContent>
          <w:r w:rsidDel="00000000" w:rsidR="00000000" w:rsidRPr="00000000">
            <w:rPr>
              <w:rFonts w:ascii="Arial Unicode MS" w:cs="Arial Unicode MS" w:eastAsia="Arial Unicode MS" w:hAnsi="Arial Unicode MS"/>
              <w:sz w:val="22"/>
              <w:szCs w:val="22"/>
              <w:rtl w:val="0"/>
            </w:rPr>
            <w:t xml:space="preserve">ILSVRC-2012 대회에서도 이 모델의 변형 버전으로 참가하여 top-5 테스트 오류율 15.3%를 기록하며 우승했습니다. 2위의 오류율은 26.2%였습니다.</w:t>
          </w:r>
        </w:sdtContent>
      </w:sdt>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pStyle w:val="Heading1"/>
        <w:spacing w:after="180" w:before="360" w:lineRule="auto"/>
        <w:rPr/>
      </w:pPr>
      <w:sdt>
        <w:sdtPr>
          <w:id w:val="-391992722"/>
          <w:tag w:val="goog_rdk_6"/>
        </w:sdtPr>
        <w:sdtContent>
          <w:r w:rsidDel="00000000" w:rsidR="00000000" w:rsidRPr="00000000">
            <w:rPr>
              <w:rFonts w:ascii="Arial Unicode MS" w:cs="Arial Unicode MS" w:eastAsia="Arial Unicode MS" w:hAnsi="Arial Unicode MS"/>
              <w:b w:val="1"/>
              <w:bCs w:val="1"/>
              <w:sz w:val="32"/>
              <w:szCs w:val="32"/>
              <w:rtl w:val="0"/>
            </w:rPr>
            <w:t xml:space="preserve">1. 서론</w:t>
          </w:r>
        </w:sdtContent>
      </w:sdt>
      <w:r w:rsidDel="00000000" w:rsidR="00000000" w:rsidRPr="00000000">
        <w:rPr>
          <w:rtl w:val="0"/>
        </w:rPr>
      </w:r>
    </w:p>
    <w:p w:rsidR="00000000" w:rsidDel="00000000" w:rsidP="00000000" w:rsidRDefault="00000000" w:rsidRPr="00000000" w14:paraId="0000000C">
      <w:pPr>
        <w:spacing w:after="140" w:line="276" w:lineRule="auto"/>
        <w:jc w:val="both"/>
        <w:rPr/>
      </w:pPr>
      <w:sdt>
        <w:sdtPr>
          <w:id w:val="-1866201960"/>
          <w:tag w:val="goog_rdk_7"/>
        </w:sdtPr>
        <w:sdtContent>
          <w:r w:rsidDel="00000000" w:rsidR="00000000" w:rsidRPr="00000000">
            <w:rPr>
              <w:rFonts w:ascii="Arial Unicode MS" w:cs="Arial Unicode MS" w:eastAsia="Arial Unicode MS" w:hAnsi="Arial Unicode MS"/>
              <w:sz w:val="22"/>
              <w:szCs w:val="22"/>
              <w:rtl w:val="0"/>
            </w:rPr>
            <w:t xml:space="preserve">현재의 물체 인식 방법들은 머신러닝 기법을 필수적으로 사용합니다. 성능을 높이려면 더 큰 데이터셋을 모으거나, 더 강력한 모델을 학습하거나, 과적합을 더 잘 방지하는 기술을 사용해야 합니다.</w:t>
          </w:r>
        </w:sdtContent>
      </w:sdt>
      <w:r w:rsidDel="00000000" w:rsidR="00000000" w:rsidRPr="00000000">
        <w:rPr>
          <w:rtl w:val="0"/>
        </w:rPr>
      </w:r>
    </w:p>
    <w:p w:rsidR="00000000" w:rsidDel="00000000" w:rsidP="00000000" w:rsidRDefault="00000000" w:rsidRPr="00000000" w14:paraId="0000000D">
      <w:pPr>
        <w:spacing w:after="140" w:line="276" w:lineRule="auto"/>
        <w:jc w:val="both"/>
        <w:rPr/>
      </w:pPr>
      <w:sdt>
        <w:sdtPr>
          <w:id w:val="-961528158"/>
          <w:tag w:val="goog_rdk_8"/>
        </w:sdtPr>
        <w:sdtContent>
          <w:r w:rsidDel="00000000" w:rsidR="00000000" w:rsidRPr="00000000">
            <w:rPr>
              <w:rFonts w:ascii="Arial Unicode MS" w:cs="Arial Unicode MS" w:eastAsia="Arial Unicode MS" w:hAnsi="Arial Unicode MS"/>
              <w:sz w:val="22"/>
              <w:szCs w:val="22"/>
              <w:rtl w:val="0"/>
            </w:rPr>
            <w:t xml:space="preserve">과거에는 레이블이 붙은 이미지 데이터셋이 수만 장 규모(예: NORB, Caltech-101/256, CIFAR-10/100)로 비교적 작았습니다. 이 정도 크기의 데이터셋으로도 간단한 인식 문제는 꽤 잘 해결할 수 있었습니다. 예를 들어, MNIST 손글씨 숫자 인식에서 현재 최고 오류율(&lt;0.3%)은 인간 수준에 근접합니다.</w:t>
          </w:r>
        </w:sdtContent>
      </w:sdt>
      <w:r w:rsidDel="00000000" w:rsidR="00000000" w:rsidRPr="00000000">
        <w:rPr>
          <w:rtl w:val="0"/>
        </w:rPr>
      </w:r>
    </w:p>
    <w:p w:rsidR="00000000" w:rsidDel="00000000" w:rsidP="00000000" w:rsidRDefault="00000000" w:rsidRPr="00000000" w14:paraId="0000000E">
      <w:pPr>
        <w:spacing w:after="140" w:line="276" w:lineRule="auto"/>
        <w:jc w:val="both"/>
        <w:rPr/>
      </w:pPr>
      <w:sdt>
        <w:sdtPr>
          <w:id w:val="-1034228513"/>
          <w:tag w:val="goog_rdk_9"/>
        </w:sdtPr>
        <w:sdtContent>
          <w:r w:rsidDel="00000000" w:rsidR="00000000" w:rsidRPr="00000000">
            <w:rPr>
              <w:rFonts w:ascii="Arial Unicode MS" w:cs="Arial Unicode MS" w:eastAsia="Arial Unicode MS" w:hAnsi="Arial Unicode MS"/>
              <w:sz w:val="22"/>
              <w:szCs w:val="22"/>
              <w:rtl w:val="0"/>
            </w:rPr>
            <w:t xml:space="preserve">하지만 실제 세계의 사물들은 매우 다양하게 생겼기 때문에, 이를 인식하려면 훨씬 더 많은 훈련 데이터가 필요합니다. 이 문제를 해결하기 위해 등장한 대규모 데이터셋으로는 LabelMe(수십만 장의 완전 분할 이미지)와 ImageNet(2만 2천 개 범주에 걸쳐 1,500만 장 이상의 레이블된 고해상도 이미지)이 있습니다.</w:t>
          </w:r>
        </w:sdtContent>
      </w:sdt>
      <w:r w:rsidDel="00000000" w:rsidR="00000000" w:rsidRPr="00000000">
        <w:rPr>
          <w:rtl w:val="0"/>
        </w:rPr>
      </w:r>
    </w:p>
    <w:p w:rsidR="00000000" w:rsidDel="00000000" w:rsidP="00000000" w:rsidRDefault="00000000" w:rsidRPr="00000000" w14:paraId="0000000F">
      <w:pPr>
        <w:spacing w:after="140" w:line="276" w:lineRule="auto"/>
        <w:jc w:val="both"/>
        <w:rPr/>
      </w:pPr>
      <w:sdt>
        <w:sdtPr>
          <w:id w:val="-277474686"/>
          <w:tag w:val="goog_rdk_10"/>
        </w:sdtPr>
        <w:sdtContent>
          <w:r w:rsidDel="00000000" w:rsidR="00000000" w:rsidRPr="00000000">
            <w:rPr>
              <w:rFonts w:ascii="Arial Unicode MS" w:cs="Arial Unicode MS" w:eastAsia="Arial Unicode MS" w:hAnsi="Arial Unicode MS"/>
              <w:sz w:val="22"/>
              <w:szCs w:val="22"/>
              <w:rtl w:val="0"/>
            </w:rPr>
            <w:t xml:space="preserve">수백만 장의 이미지에서 수천 가지 사물을 배우려면 학습 용량이 큰 모델이 필요합니다. 합성곱 신경망(CNN)은 이런 목적에 적합한 모델 중 하나입니다. CNN은 깊이와 너비를 조절해 용량을 조정할 수 있고, 이미지의 특성(통계적 정상성, 픽셀 의존성의 지역성)에 대한 합리적인 가정을 내포합니다. 그 덕분에 같은 크기의 일반 신경망보다 연결 수와 파라미터가 훨씬 적어 훈련하기 쉽습니다.</w:t>
          </w:r>
        </w:sdtContent>
      </w:sdt>
      <w:r w:rsidDel="00000000" w:rsidR="00000000" w:rsidRPr="00000000">
        <w:rPr>
          <w:rtl w:val="0"/>
        </w:rPr>
      </w:r>
    </w:p>
    <w:p w:rsidR="00000000" w:rsidDel="00000000" w:rsidP="00000000" w:rsidRDefault="00000000" w:rsidRPr="00000000" w14:paraId="00000010">
      <w:pPr>
        <w:spacing w:after="140" w:line="276" w:lineRule="auto"/>
        <w:jc w:val="both"/>
        <w:rPr/>
      </w:pPr>
      <w:sdt>
        <w:sdtPr>
          <w:id w:val="-98452134"/>
          <w:tag w:val="goog_rdk_11"/>
        </w:sdtPr>
        <w:sdtContent>
          <w:r w:rsidDel="00000000" w:rsidR="00000000" w:rsidRPr="00000000">
            <w:rPr>
              <w:rFonts w:ascii="Arial Unicode MS" w:cs="Arial Unicode MS" w:eastAsia="Arial Unicode MS" w:hAnsi="Arial Unicode MS"/>
              <w:sz w:val="22"/>
              <w:szCs w:val="22"/>
              <w:rtl w:val="0"/>
            </w:rPr>
            <w:t xml:space="preserve">과거에는 CNN을 대규모 고해상도 이미지에 적용하기에 비용이 너무 컸지만, 최신 GPU의 강력한 성능 덕분에 큰 CNN을 훈련하는 것이 가능해졌습니다. ImageNet 같은 대규모 데이터셋은 심각한 과적합 없이 이런 모델을 훈련할 만큼 충분한 레이블 예시를 제공합니다.</w:t>
          </w:r>
        </w:sdtContent>
      </w:sdt>
      <w:r w:rsidDel="00000000" w:rsidR="00000000" w:rsidRPr="00000000">
        <w:rPr>
          <w:rtl w:val="0"/>
        </w:rPr>
      </w:r>
    </w:p>
    <w:p w:rsidR="00000000" w:rsidDel="00000000" w:rsidP="00000000" w:rsidRDefault="00000000" w:rsidRPr="00000000" w14:paraId="00000011">
      <w:pPr>
        <w:spacing w:after="140" w:line="276" w:lineRule="auto"/>
        <w:jc w:val="both"/>
        <w:rPr/>
      </w:pPr>
      <w:sdt>
        <w:sdtPr>
          <w:id w:val="-911110575"/>
          <w:tag w:val="goog_rdk_12"/>
        </w:sdtPr>
        <w:sdtContent>
          <w:r w:rsidDel="00000000" w:rsidR="00000000" w:rsidRPr="00000000">
            <w:rPr>
              <w:rFonts w:ascii="Arial Unicode MS" w:cs="Arial Unicode MS" w:eastAsia="Arial Unicode MS" w:hAnsi="Arial Unicode MS"/>
              <w:sz w:val="22"/>
              <w:szCs w:val="22"/>
              <w:rtl w:val="0"/>
            </w:rPr>
            <w:t xml:space="preserve">이 논문의 주요 기여는 다음과 같습니다: ILSVRC-2010 및 ILSVRC-2012에 사용된 ImageNet 부분 집합에서 당시 최대 규모의 합성곱 신경망 중 하나를 훈련하여 압도적으로 좋은 결과를 냈습니다. 2D 합성곱의 GPU 최적화 구현 코드를 공개했으며, 성능을 높이고 훈련 시간을 줄이는 새로운 특징들을 도입했습니다. 또한 과적합을 방지하기 위한 여러 효과적인 기법도 사용했습니다.</w:t>
          </w:r>
        </w:sdtContent>
      </w:sdt>
      <w:r w:rsidDel="00000000" w:rsidR="00000000" w:rsidRPr="00000000">
        <w:rPr>
          <w:rtl w:val="0"/>
        </w:rPr>
      </w:r>
    </w:p>
    <w:p w:rsidR="00000000" w:rsidDel="00000000" w:rsidP="00000000" w:rsidRDefault="00000000" w:rsidRPr="00000000" w14:paraId="00000012">
      <w:pPr>
        <w:spacing w:after="140" w:line="276" w:lineRule="auto"/>
        <w:jc w:val="both"/>
        <w:rPr/>
      </w:pPr>
      <w:sdt>
        <w:sdtPr>
          <w:id w:val="-1305362938"/>
          <w:tag w:val="goog_rdk_13"/>
        </w:sdtPr>
        <w:sdtContent>
          <w:r w:rsidDel="00000000" w:rsidR="00000000" w:rsidRPr="00000000">
            <w:rPr>
              <w:rFonts w:ascii="Arial Unicode MS" w:cs="Arial Unicode MS" w:eastAsia="Arial Unicode MS" w:hAnsi="Arial Unicode MS"/>
              <w:sz w:val="22"/>
              <w:szCs w:val="22"/>
              <w:rtl w:val="0"/>
            </w:rPr>
            <w:t xml:space="preserve">저희 네트워크는 GTX 580 3GB GPU 2장으로 5~6일간 훈련했습니다. GPU가 빠르고 데이터셋이 커질수록 성능이 더 나아질 것으로 기대합니다.</w:t>
          </w:r>
        </w:sdtContent>
      </w:sdt>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tl w:val="0"/>
        </w:rPr>
      </w:r>
    </w:p>
    <w:p w:rsidR="00000000" w:rsidDel="00000000" w:rsidP="00000000" w:rsidRDefault="00000000" w:rsidRPr="00000000" w14:paraId="00000014">
      <w:pPr>
        <w:pStyle w:val="Heading1"/>
        <w:spacing w:after="180" w:before="360" w:lineRule="auto"/>
        <w:rPr/>
      </w:pPr>
      <w:sdt>
        <w:sdtPr>
          <w:id w:val="1352495301"/>
          <w:tag w:val="goog_rdk_14"/>
        </w:sdtPr>
        <w:sdtContent>
          <w:r w:rsidDel="00000000" w:rsidR="00000000" w:rsidRPr="00000000">
            <w:rPr>
              <w:rFonts w:ascii="Arial Unicode MS" w:cs="Arial Unicode MS" w:eastAsia="Arial Unicode MS" w:hAnsi="Arial Unicode MS"/>
              <w:b w:val="1"/>
              <w:bCs w:val="1"/>
              <w:sz w:val="32"/>
              <w:szCs w:val="32"/>
              <w:rtl w:val="0"/>
            </w:rPr>
            <w:t xml:space="preserve">2. 데이터셋</w:t>
          </w:r>
        </w:sdtContent>
      </w:sdt>
      <w:r w:rsidDel="00000000" w:rsidR="00000000" w:rsidRPr="00000000">
        <w:rPr>
          <w:rtl w:val="0"/>
        </w:rPr>
      </w:r>
    </w:p>
    <w:p w:rsidR="00000000" w:rsidDel="00000000" w:rsidP="00000000" w:rsidRDefault="00000000" w:rsidRPr="00000000" w14:paraId="00000015">
      <w:pPr>
        <w:spacing w:after="140" w:line="276" w:lineRule="auto"/>
        <w:jc w:val="both"/>
        <w:rPr/>
      </w:pPr>
      <w:sdt>
        <w:sdtPr>
          <w:id w:val="-247127731"/>
          <w:tag w:val="goog_rdk_15"/>
        </w:sdtPr>
        <w:sdtContent>
          <w:r w:rsidDel="00000000" w:rsidR="00000000" w:rsidRPr="00000000">
            <w:rPr>
              <w:rFonts w:ascii="Arial Unicode MS" w:cs="Arial Unicode MS" w:eastAsia="Arial Unicode MS" w:hAnsi="Arial Unicode MS"/>
              <w:sz w:val="22"/>
              <w:szCs w:val="22"/>
              <w:rtl w:val="0"/>
            </w:rPr>
            <w:t xml:space="preserve">ImageNet은 약 2만 2천 개 범주에 걸쳐 1,500만 장 이상의 레이블된 고해상도 이미지로 이루어진 데이터셋입니다. 이미지는 웹에서 수집했으며, Amazon의 Mechanical Turk 크라우드소싱 도구를 통해 사람이 레이블을 붙였습니다. 2010년부터는 ILSVRC(ImageNet Large-Scale Visual Recognition Challenge)라는 연례 대회가 열리고 있습니다. ILSVRC는 ImageNet의 부분 집합을 사용하며, 1,000개 범주에 각각 약 1,000장의 이미지가 있습니다. 총 약 120만 장의 훈련 이미지, 5만 장의 검증 이미지, 15만 장의 테스트 이미지가 있습니다.</w:t>
          </w:r>
        </w:sdtContent>
      </w:sdt>
      <w:r w:rsidDel="00000000" w:rsidR="00000000" w:rsidRPr="00000000">
        <w:rPr>
          <w:rtl w:val="0"/>
        </w:rPr>
      </w:r>
    </w:p>
    <w:p w:rsidR="00000000" w:rsidDel="00000000" w:rsidP="00000000" w:rsidRDefault="00000000" w:rsidRPr="00000000" w14:paraId="00000016">
      <w:pPr>
        <w:spacing w:after="140" w:line="276" w:lineRule="auto"/>
        <w:jc w:val="both"/>
        <w:rPr/>
      </w:pPr>
      <w:sdt>
        <w:sdtPr>
          <w:id w:val="-1774281704"/>
          <w:tag w:val="goog_rdk_16"/>
        </w:sdtPr>
        <w:sdtContent>
          <w:r w:rsidDel="00000000" w:rsidR="00000000" w:rsidRPr="00000000">
            <w:rPr>
              <w:rFonts w:ascii="Arial Unicode MS" w:cs="Arial Unicode MS" w:eastAsia="Arial Unicode MS" w:hAnsi="Arial Unicode MS"/>
              <w:sz w:val="22"/>
              <w:szCs w:val="22"/>
              <w:rtl w:val="0"/>
            </w:rPr>
            <w:t xml:space="preserve">ImageNet은 해상도가 다양한 이미지로 구성되지만, 저희 시스템은 고정된 입력 크기를 요구합니다. 그래서 이미지를 256×256 고정 해상도로 다운샘플했습니다. 직사각형 이미지의 경우, 짧은 쪽이 256이 되도록 크기를 조정한 뒤 중앙의 256×256 영역을 잘라냈습니다. 훈련 데이터셋 전체에서 각 픽셀의 평균값을 빼는 것(평균 차감) 외에 별도의 전처리는 하지 않았습니다. 즉, 픽셀의 raw RGB 값(평균 차감 후)으로 네트워크를 훈련했습니다.</w:t>
          </w:r>
        </w:sdtContent>
      </w:sdt>
      <w:r w:rsidDel="00000000" w:rsidR="00000000" w:rsidRPr="00000000">
        <w:rPr>
          <w:rtl w:val="0"/>
        </w:rPr>
      </w:r>
    </w:p>
    <w:p w:rsidR="00000000" w:rsidDel="00000000" w:rsidP="00000000" w:rsidRDefault="00000000" w:rsidRPr="00000000" w14:paraId="00000017">
      <w:pPr>
        <w:spacing w:after="80" w:line="276" w:lineRule="auto"/>
        <w:rPr/>
      </w:pPr>
      <w:r w:rsidDel="00000000" w:rsidR="00000000" w:rsidRPr="00000000">
        <w:rPr>
          <w:rtl w:val="0"/>
        </w:rPr>
      </w:r>
    </w:p>
    <w:p w:rsidR="00000000" w:rsidDel="00000000" w:rsidP="00000000" w:rsidRDefault="00000000" w:rsidRPr="00000000" w14:paraId="00000018">
      <w:pPr>
        <w:pStyle w:val="Heading1"/>
        <w:spacing w:after="180" w:before="360" w:lineRule="auto"/>
        <w:rPr/>
      </w:pPr>
      <w:sdt>
        <w:sdtPr>
          <w:id w:val="-508037293"/>
          <w:tag w:val="goog_rdk_17"/>
        </w:sdtPr>
        <w:sdtContent>
          <w:r w:rsidDel="00000000" w:rsidR="00000000" w:rsidRPr="00000000">
            <w:rPr>
              <w:rFonts w:ascii="Arial Unicode MS" w:cs="Arial Unicode MS" w:eastAsia="Arial Unicode MS" w:hAnsi="Arial Unicode MS"/>
              <w:b w:val="1"/>
              <w:bCs w:val="1"/>
              <w:sz w:val="32"/>
              <w:szCs w:val="32"/>
              <w:rtl w:val="0"/>
            </w:rPr>
            <w:t xml:space="preserve">3. 네트워크 구조</w:t>
          </w:r>
        </w:sdtContent>
      </w:sdt>
      <w:r w:rsidDel="00000000" w:rsidR="00000000" w:rsidRPr="00000000">
        <w:rPr>
          <w:rtl w:val="0"/>
        </w:rPr>
      </w:r>
    </w:p>
    <w:p w:rsidR="00000000" w:rsidDel="00000000" w:rsidP="00000000" w:rsidRDefault="00000000" w:rsidRPr="00000000" w14:paraId="00000019">
      <w:pPr>
        <w:spacing w:after="140" w:line="276" w:lineRule="auto"/>
        <w:jc w:val="both"/>
        <w:rPr/>
      </w:pPr>
      <w:sdt>
        <w:sdtPr>
          <w:id w:val="498486538"/>
          <w:tag w:val="goog_rdk_18"/>
        </w:sdtPr>
        <w:sdtContent>
          <w:r w:rsidDel="00000000" w:rsidR="00000000" w:rsidRPr="00000000">
            <w:rPr>
              <w:rFonts w:ascii="Arial Unicode MS" w:cs="Arial Unicode MS" w:eastAsia="Arial Unicode MS" w:hAnsi="Arial Unicode MS"/>
              <w:sz w:val="22"/>
              <w:szCs w:val="22"/>
              <w:rtl w:val="0"/>
            </w:rPr>
            <w:t xml:space="preserve">저희 네트워크는 가중치가 있는 층이 총 8개입니다. 처음 5개는 합성곱 층이고, 나머지 3개는 완전 연결 층입니다. 마지막 완전 연결 층의 출력은 1,000-way 소프트맥스로 전달되어 1,000개 범주에 대한 확률 분포를 생성합니다.</w:t>
          </w:r>
        </w:sdtContent>
      </w:sdt>
      <w:r w:rsidDel="00000000" w:rsidR="00000000" w:rsidRPr="00000000">
        <w:rPr>
          <w:rtl w:val="0"/>
        </w:rPr>
      </w:r>
    </w:p>
    <w:p w:rsidR="00000000" w:rsidDel="00000000" w:rsidP="00000000" w:rsidRDefault="00000000" w:rsidRPr="00000000" w14:paraId="0000001A">
      <w:pPr>
        <w:spacing w:after="80" w:line="276" w:lineRule="auto"/>
        <w:rPr/>
      </w:pPr>
      <w:r w:rsidDel="00000000" w:rsidR="00000000" w:rsidRPr="00000000">
        <w:rPr>
          <w:rtl w:val="0"/>
        </w:rPr>
      </w:r>
    </w:p>
    <w:p w:rsidR="00000000" w:rsidDel="00000000" w:rsidP="00000000" w:rsidRDefault="00000000" w:rsidRPr="00000000" w14:paraId="0000001B">
      <w:pPr>
        <w:pStyle w:val="Heading2"/>
        <w:spacing w:after="120" w:before="280" w:lineRule="auto"/>
        <w:rPr/>
      </w:pPr>
      <w:sdt>
        <w:sdtPr>
          <w:id w:val="283652697"/>
          <w:tag w:val="goog_rdk_19"/>
        </w:sdtPr>
        <w:sdtContent>
          <w:r w:rsidDel="00000000" w:rsidR="00000000" w:rsidRPr="00000000">
            <w:rPr>
              <w:rFonts w:ascii="Arial Unicode MS" w:cs="Arial Unicode MS" w:eastAsia="Arial Unicode MS" w:hAnsi="Arial Unicode MS"/>
              <w:b w:val="1"/>
              <w:bCs w:val="1"/>
              <w:sz w:val="26"/>
              <w:szCs w:val="26"/>
              <w:rtl w:val="0"/>
            </w:rPr>
            <w:t xml:space="preserve">3.1 ReLU 비선형 활성화 함수</w:t>
          </w:r>
        </w:sdtContent>
      </w:sdt>
      <w:r w:rsidDel="00000000" w:rsidR="00000000" w:rsidRPr="00000000">
        <w:rPr>
          <w:rtl w:val="0"/>
        </w:rPr>
      </w:r>
    </w:p>
    <w:p w:rsidR="00000000" w:rsidDel="00000000" w:rsidP="00000000" w:rsidRDefault="00000000" w:rsidRPr="00000000" w14:paraId="0000001C">
      <w:pPr>
        <w:spacing w:after="140" w:line="276" w:lineRule="auto"/>
        <w:jc w:val="both"/>
        <w:rPr/>
      </w:pPr>
      <w:sdt>
        <w:sdtPr>
          <w:id w:val="-1822547888"/>
          <w:tag w:val="goog_rdk_20"/>
        </w:sdtPr>
        <w:sdtContent>
          <w:r w:rsidDel="00000000" w:rsidR="00000000" w:rsidRPr="00000000">
            <w:rPr>
              <w:rFonts w:ascii="Arial Unicode MS" w:cs="Arial Unicode MS" w:eastAsia="Arial Unicode MS" w:hAnsi="Arial Unicode MS"/>
              <w:sz w:val="22"/>
              <w:szCs w:val="22"/>
              <w:rtl w:val="0"/>
            </w:rPr>
            <w:t xml:space="preserve">뉴런의 출력 f를 입력 x의 함수로 모델링하는 표준 방법은 f(x) = tanh(x) 또는 f(x) = (1+e^(-x))^(-1) 같은 시그모이드 계열 함수를 쓰는 것입니다. 하지만 경사 하강법으로 훈련할 때, 이런 '포화 비선형 함수'들은 '비포화 비선형 함수'인 f(x) = max(0, x)보다 훨씬 느립니다.</w:t>
          </w:r>
        </w:sdtContent>
      </w:sdt>
      <w:r w:rsidDel="00000000" w:rsidR="00000000" w:rsidRPr="00000000">
        <w:rPr>
          <w:rtl w:val="0"/>
        </w:rPr>
      </w:r>
    </w:p>
    <w:p w:rsidR="00000000" w:rsidDel="00000000" w:rsidP="00000000" w:rsidRDefault="00000000" w:rsidRPr="00000000" w14:paraId="0000001D">
      <w:pPr>
        <w:spacing w:after="140" w:line="276" w:lineRule="auto"/>
        <w:jc w:val="both"/>
        <w:rPr/>
      </w:pPr>
      <w:sdt>
        <w:sdtPr>
          <w:id w:val="1617544492"/>
          <w:tag w:val="goog_rdk_21"/>
        </w:sdtPr>
        <w:sdtContent>
          <w:r w:rsidDel="00000000" w:rsidR="00000000" w:rsidRPr="00000000">
            <w:rPr>
              <w:rFonts w:ascii="Arial Unicode MS" w:cs="Arial Unicode MS" w:eastAsia="Arial Unicode MS" w:hAnsi="Arial Unicode MS"/>
              <w:sz w:val="22"/>
              <w:szCs w:val="22"/>
              <w:rtl w:val="0"/>
            </w:rPr>
            <w:t xml:space="preserve">Nair와 Hinton의 연구를 따라, 저희는 이 비선형 함수를 사용하는 뉴런을 ReLU(Rectified Linear Unit, 정류 선형 유닛)라고 부릅니다. ReLU를 사용하는 심층 합성곱 신경망은 tanh 뉴런을 사용하는 동등한 네트워크보다 몇 배 빠르게 훈련됩니다. CIFAR-10 데이터셋에서 4층 CNN으로 실험한 결과, ReLU 네트워크는 tanh 네트워크보다 6배 빠르게 25% 훈련 오류율에 도달했습니다.</w:t>
          </w:r>
        </w:sdtContent>
      </w:sdt>
      <w:r w:rsidDel="00000000" w:rsidR="00000000" w:rsidRPr="00000000">
        <w:rPr>
          <w:rtl w:val="0"/>
        </w:rPr>
      </w:r>
    </w:p>
    <w:p w:rsidR="00000000" w:rsidDel="00000000" w:rsidP="00000000" w:rsidRDefault="00000000" w:rsidRPr="00000000" w14:paraId="0000001E">
      <w:pPr>
        <w:spacing w:after="100" w:lineRule="auto"/>
        <w:ind w:left="400" w:firstLine="0"/>
        <w:rPr/>
      </w:pPr>
      <w:sdt>
        <w:sdtPr>
          <w:id w:val="-707491434"/>
          <w:tag w:val="goog_rdk_22"/>
        </w:sdtPr>
        <w:sdtContent>
          <w:r w:rsidDel="00000000" w:rsidR="00000000" w:rsidRPr="00000000">
            <w:rPr>
              <w:rFonts w:ascii="Arial Unicode MS" w:cs="Arial Unicode MS" w:eastAsia="Arial Unicode MS" w:hAnsi="Arial Unicode MS"/>
              <w:i w:val="1"/>
              <w:iCs w:val="1"/>
              <w:color w:val="555555"/>
              <w:sz w:val="18"/>
              <w:szCs w:val="18"/>
              <w:rtl w:val="0"/>
            </w:rPr>
            <w:t xml:space="preserve">* 이 속도 차이가 없었다면 이렇게 큰 네트워크를 실험하는 것이 불가능했을 것입니다.</w:t>
          </w:r>
        </w:sdtContent>
      </w:sdt>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rtl w:val="0"/>
        </w:rPr>
      </w:r>
    </w:p>
    <w:p w:rsidR="00000000" w:rsidDel="00000000" w:rsidP="00000000" w:rsidRDefault="00000000" w:rsidRPr="00000000" w14:paraId="00000020">
      <w:pPr>
        <w:pStyle w:val="Heading2"/>
        <w:spacing w:after="120" w:before="280" w:lineRule="auto"/>
        <w:rPr/>
      </w:pPr>
      <w:sdt>
        <w:sdtPr>
          <w:id w:val="1716526541"/>
          <w:tag w:val="goog_rdk_23"/>
        </w:sdtPr>
        <w:sdtContent>
          <w:r w:rsidDel="00000000" w:rsidR="00000000" w:rsidRPr="00000000">
            <w:rPr>
              <w:rFonts w:ascii="Arial Unicode MS" w:cs="Arial Unicode MS" w:eastAsia="Arial Unicode MS" w:hAnsi="Arial Unicode MS"/>
              <w:b w:val="1"/>
              <w:bCs w:val="1"/>
              <w:sz w:val="26"/>
              <w:szCs w:val="26"/>
              <w:rtl w:val="0"/>
            </w:rPr>
            <w:t xml:space="preserve">3.2 다중 GPU 훈련</w:t>
          </w:r>
        </w:sdtContent>
      </w:sdt>
      <w:r w:rsidDel="00000000" w:rsidR="00000000" w:rsidRPr="00000000">
        <w:rPr>
          <w:rtl w:val="0"/>
        </w:rPr>
      </w:r>
    </w:p>
    <w:p w:rsidR="00000000" w:rsidDel="00000000" w:rsidP="00000000" w:rsidRDefault="00000000" w:rsidRPr="00000000" w14:paraId="00000021">
      <w:pPr>
        <w:spacing w:after="140" w:line="276" w:lineRule="auto"/>
        <w:jc w:val="both"/>
        <w:rPr/>
      </w:pPr>
      <w:sdt>
        <w:sdtPr>
          <w:id w:val="-60382608"/>
          <w:tag w:val="goog_rdk_24"/>
        </w:sdtPr>
        <w:sdtContent>
          <w:r w:rsidDel="00000000" w:rsidR="00000000" w:rsidRPr="00000000">
            <w:rPr>
              <w:rFonts w:ascii="Arial Unicode MS" w:cs="Arial Unicode MS" w:eastAsia="Arial Unicode MS" w:hAnsi="Arial Unicode MS"/>
              <w:sz w:val="22"/>
              <w:szCs w:val="22"/>
              <w:rtl w:val="0"/>
            </w:rPr>
            <w:t xml:space="preserve">GTX 580 GPU 하나의 메모리는 3GB에 불과해, 훈련할 수 있는 네트워크 크기가 제한됩니다. 120만 장의 훈련 데이터로 학습하기엔 GPU 하나로는 너무 큰 네트워크가 필요하기 때문에, 두 개의 GPU에 분산했습니다.</w:t>
          </w:r>
        </w:sdtContent>
      </w:sdt>
      <w:r w:rsidDel="00000000" w:rsidR="00000000" w:rsidRPr="00000000">
        <w:rPr>
          <w:rtl w:val="0"/>
        </w:rPr>
      </w:r>
    </w:p>
    <w:p w:rsidR="00000000" w:rsidDel="00000000" w:rsidP="00000000" w:rsidRDefault="00000000" w:rsidRPr="00000000" w14:paraId="00000022">
      <w:pPr>
        <w:spacing w:after="140" w:line="276" w:lineRule="auto"/>
        <w:jc w:val="both"/>
        <w:rPr/>
      </w:pPr>
      <w:sdt>
        <w:sdtPr>
          <w:id w:val="-1239515157"/>
          <w:tag w:val="goog_rdk_25"/>
        </w:sdtPr>
        <w:sdtContent>
          <w:r w:rsidDel="00000000" w:rsidR="00000000" w:rsidRPr="00000000">
            <w:rPr>
              <w:rFonts w:ascii="Arial Unicode MS" w:cs="Arial Unicode MS" w:eastAsia="Arial Unicode MS" w:hAnsi="Arial Unicode MS"/>
              <w:sz w:val="22"/>
              <w:szCs w:val="22"/>
              <w:rtl w:val="0"/>
            </w:rPr>
            <w:t xml:space="preserve">저희 병렬화 방식은 각 GPU에 커널(뉴런)을 절반씩 나눠 담는 것입니다. 단, 특정 층에서만 GPU끼리 통신합니다. 예를 들어 3번 층의 커널은 2번 층의 모든 커널 맵에서 입력을 받지만, 4번 층의 커널은 같은 GPU에 있는 3번 층 커널 맵에서만 입력을 받습니다. 이 방식을 통해 top-1 오류율 1.7%, top-5 오류율 1.2% 개선 효과를 얻었으며, 훈련 시간도 단일 GPU보다 약간 짧아졌습니다.</w:t>
          </w:r>
        </w:sdtContent>
      </w:sdt>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tl w:val="0"/>
        </w:rPr>
      </w:r>
    </w:p>
    <w:p w:rsidR="00000000" w:rsidDel="00000000" w:rsidP="00000000" w:rsidRDefault="00000000" w:rsidRPr="00000000" w14:paraId="00000024">
      <w:pPr>
        <w:pStyle w:val="Heading2"/>
        <w:spacing w:after="120" w:before="280" w:lineRule="auto"/>
        <w:rPr/>
      </w:pPr>
      <w:sdt>
        <w:sdtPr>
          <w:id w:val="1722708398"/>
          <w:tag w:val="goog_rdk_26"/>
        </w:sdtPr>
        <w:sdtContent>
          <w:r w:rsidDel="00000000" w:rsidR="00000000" w:rsidRPr="00000000">
            <w:rPr>
              <w:rFonts w:ascii="Arial Unicode MS" w:cs="Arial Unicode MS" w:eastAsia="Arial Unicode MS" w:hAnsi="Arial Unicode MS"/>
              <w:b w:val="1"/>
              <w:bCs w:val="1"/>
              <w:sz w:val="26"/>
              <w:szCs w:val="26"/>
              <w:rtl w:val="0"/>
            </w:rPr>
            <w:t xml:space="preserve">3.3 지역 응답 정규화 (Local Response Normalization)</w:t>
          </w:r>
        </w:sdtContent>
      </w:sdt>
      <w:r w:rsidDel="00000000" w:rsidR="00000000" w:rsidRPr="00000000">
        <w:rPr>
          <w:rtl w:val="0"/>
        </w:rPr>
      </w:r>
    </w:p>
    <w:p w:rsidR="00000000" w:rsidDel="00000000" w:rsidP="00000000" w:rsidRDefault="00000000" w:rsidRPr="00000000" w14:paraId="00000025">
      <w:pPr>
        <w:spacing w:after="140" w:line="276" w:lineRule="auto"/>
        <w:jc w:val="both"/>
        <w:rPr/>
      </w:pPr>
      <w:sdt>
        <w:sdtPr>
          <w:id w:val="-721091894"/>
          <w:tag w:val="goog_rdk_27"/>
        </w:sdtPr>
        <w:sdtContent>
          <w:r w:rsidDel="00000000" w:rsidR="00000000" w:rsidRPr="00000000">
            <w:rPr>
              <w:rFonts w:ascii="Arial Unicode MS" w:cs="Arial Unicode MS" w:eastAsia="Arial Unicode MS" w:hAnsi="Arial Unicode MS"/>
              <w:sz w:val="22"/>
              <w:szCs w:val="22"/>
              <w:rtl w:val="0"/>
            </w:rPr>
            <w:t xml:space="preserve">ReLU는 입력 정규화가 없어도 포화되지 않는 좋은 특성을 가지고 있습니다. 하지만 저희는 다음과 같은 지역 정규화 방식이 일반화 성능을 높인다는 것을 발견했습니다.</w:t>
          </w:r>
        </w:sdtContent>
      </w:sdt>
      <w:r w:rsidDel="00000000" w:rsidR="00000000" w:rsidRPr="00000000">
        <w:rPr>
          <w:rtl w:val="0"/>
        </w:rPr>
      </w:r>
    </w:p>
    <w:p w:rsidR="00000000" w:rsidDel="00000000" w:rsidP="00000000" w:rsidRDefault="00000000" w:rsidRPr="00000000" w14:paraId="00000026">
      <w:pPr>
        <w:spacing w:after="140" w:line="276" w:lineRule="auto"/>
        <w:jc w:val="both"/>
        <w:rPr/>
      </w:pPr>
      <w:sdt>
        <w:sdtPr>
          <w:id w:val="-1526001048"/>
          <w:tag w:val="goog_rdk_28"/>
        </w:sdtPr>
        <w:sdtContent>
          <w:r w:rsidDel="00000000" w:rsidR="00000000" w:rsidRPr="00000000">
            <w:rPr>
              <w:rFonts w:ascii="Arial Unicode MS" w:cs="Arial Unicode MS" w:eastAsia="Arial Unicode MS" w:hAnsi="Arial Unicode MS"/>
              <w:sz w:val="22"/>
              <w:szCs w:val="22"/>
              <w:rtl w:val="0"/>
            </w:rPr>
            <w:t xml:space="preserve">이 방식은 실제 뉴런에서 볼 수 있는 '측면 억제(lateral inhibition)'와 비슷합니다. 서로 다른 커널로 계산된 뉴런 출력들 사이에서 큰 값이 경쟁을 벌이게 만듭니다. 하이퍼파라미터는 검증 세트로 k=2, n=5, α=10⁻⁴, β=0.75로 결정했습니다. 이 정규화를 통해 top-1 오류율 1.4%, top-5 오류율 1.2% 개선 효과를 얻었습니다.</w:t>
          </w:r>
        </w:sdtContent>
      </w:sdt>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rtl w:val="0"/>
        </w:rPr>
      </w:r>
    </w:p>
    <w:p w:rsidR="00000000" w:rsidDel="00000000" w:rsidP="00000000" w:rsidRDefault="00000000" w:rsidRPr="00000000" w14:paraId="00000028">
      <w:pPr>
        <w:pStyle w:val="Heading2"/>
        <w:spacing w:after="120" w:before="280" w:lineRule="auto"/>
        <w:rPr/>
      </w:pPr>
      <w:sdt>
        <w:sdtPr>
          <w:id w:val="-98027147"/>
          <w:tag w:val="goog_rdk_29"/>
        </w:sdtPr>
        <w:sdtContent>
          <w:r w:rsidDel="00000000" w:rsidR="00000000" w:rsidRPr="00000000">
            <w:rPr>
              <w:rFonts w:ascii="Arial Unicode MS" w:cs="Arial Unicode MS" w:eastAsia="Arial Unicode MS" w:hAnsi="Arial Unicode MS"/>
              <w:b w:val="1"/>
              <w:bCs w:val="1"/>
              <w:sz w:val="26"/>
              <w:szCs w:val="26"/>
              <w:rtl w:val="0"/>
            </w:rPr>
            <w:t xml:space="preserve">3.4 겹치는 풀링 (Overlapping Pooling)</w:t>
          </w:r>
        </w:sdtContent>
      </w:sdt>
      <w:r w:rsidDel="00000000" w:rsidR="00000000" w:rsidRPr="00000000">
        <w:rPr>
          <w:rtl w:val="0"/>
        </w:rPr>
      </w:r>
    </w:p>
    <w:p w:rsidR="00000000" w:rsidDel="00000000" w:rsidP="00000000" w:rsidRDefault="00000000" w:rsidRPr="00000000" w14:paraId="00000029">
      <w:pPr>
        <w:spacing w:after="140" w:line="276" w:lineRule="auto"/>
        <w:jc w:val="both"/>
        <w:rPr/>
      </w:pPr>
      <w:sdt>
        <w:sdtPr>
          <w:id w:val="-1811260410"/>
          <w:tag w:val="goog_rdk_30"/>
        </w:sdtPr>
        <w:sdtContent>
          <w:r w:rsidDel="00000000" w:rsidR="00000000" w:rsidRPr="00000000">
            <w:rPr>
              <w:rFonts w:ascii="Arial Unicode MS" w:cs="Arial Unicode MS" w:eastAsia="Arial Unicode MS" w:hAnsi="Arial Unicode MS"/>
              <w:sz w:val="22"/>
              <w:szCs w:val="22"/>
              <w:rtl w:val="0"/>
            </w:rPr>
            <w:t xml:space="preserve">전통적인 풀링 층에서는 인접한 풀링 유닛이 요약하는 영역이 겹치지 않습니다. 하지만 저희는 s=2, z=3으로 설정해 겹치는 풀링을 사용했습니다. 이를 통해 top-1 오류율 0.4%, top-5 오류율 0.3% 개선 효과를 얻었고, 겹치는 풀링을 쓰는 모델이 훈련 중 과적합하기 더 어렵다는 것도 관찰했습니다.</w:t>
          </w:r>
        </w:sdtContent>
      </w:sdt>
      <w:r w:rsidDel="00000000" w:rsidR="00000000" w:rsidRPr="00000000">
        <w:rPr>
          <w:rtl w:val="0"/>
        </w:rPr>
      </w:r>
    </w:p>
    <w:p w:rsidR="00000000" w:rsidDel="00000000" w:rsidP="00000000" w:rsidRDefault="00000000" w:rsidRPr="00000000" w14:paraId="0000002A">
      <w:pPr>
        <w:spacing w:after="80" w:lineRule="auto"/>
        <w:rPr/>
      </w:pPr>
      <w:r w:rsidDel="00000000" w:rsidR="00000000" w:rsidRPr="00000000">
        <w:rPr>
          <w:rtl w:val="0"/>
        </w:rPr>
      </w:r>
    </w:p>
    <w:p w:rsidR="00000000" w:rsidDel="00000000" w:rsidP="00000000" w:rsidRDefault="00000000" w:rsidRPr="00000000" w14:paraId="0000002B">
      <w:pPr>
        <w:pStyle w:val="Heading2"/>
        <w:spacing w:after="120" w:before="280" w:lineRule="auto"/>
        <w:rPr/>
      </w:pPr>
      <w:sdt>
        <w:sdtPr>
          <w:id w:val="-82983692"/>
          <w:tag w:val="goog_rdk_31"/>
        </w:sdtPr>
        <w:sdtContent>
          <w:r w:rsidDel="00000000" w:rsidR="00000000" w:rsidRPr="00000000">
            <w:rPr>
              <w:rFonts w:ascii="Arial Unicode MS" w:cs="Arial Unicode MS" w:eastAsia="Arial Unicode MS" w:hAnsi="Arial Unicode MS"/>
              <w:b w:val="1"/>
              <w:bCs w:val="1"/>
              <w:sz w:val="26"/>
              <w:szCs w:val="26"/>
              <w:rtl w:val="0"/>
            </w:rPr>
            <w:t xml:space="preserve">3.5 전체 구조</w:t>
          </w:r>
        </w:sdtContent>
      </w:sdt>
      <w:r w:rsidDel="00000000" w:rsidR="00000000" w:rsidRPr="00000000">
        <w:rPr>
          <w:rtl w:val="0"/>
        </w:rPr>
      </w:r>
    </w:p>
    <w:p w:rsidR="00000000" w:rsidDel="00000000" w:rsidP="00000000" w:rsidRDefault="00000000" w:rsidRPr="00000000" w14:paraId="0000002C">
      <w:pPr>
        <w:spacing w:after="140" w:line="276" w:lineRule="auto"/>
        <w:jc w:val="both"/>
        <w:rPr/>
      </w:pPr>
      <w:sdt>
        <w:sdtPr>
          <w:id w:val="-1674448486"/>
          <w:tag w:val="goog_rdk_32"/>
        </w:sdtPr>
        <w:sdtContent>
          <w:r w:rsidDel="00000000" w:rsidR="00000000" w:rsidRPr="00000000">
            <w:rPr>
              <w:rFonts w:ascii="Arial Unicode MS" w:cs="Arial Unicode MS" w:eastAsia="Arial Unicode MS" w:hAnsi="Arial Unicode MS"/>
              <w:sz w:val="22"/>
              <w:szCs w:val="22"/>
              <w:rtl w:val="0"/>
            </w:rPr>
            <w:t xml:space="preserve">네트워크는 총 8개 층(합성곱 5개 + 완전 연결 3개)으로 구성됩니다. 각 합성곱 층과 완전 연결 층의 출력에 ReLU가 적용됩니다. 응답 정규화 층은 1번과 2번 합성곱 층 뒤에 위치하며, 최대 풀링 층은 응답 정규화 층과 5번 합성곱 층 뒤에 위치합니다.</w:t>
          </w:r>
        </w:sdtContent>
      </w:sdt>
      <w:r w:rsidDel="00000000" w:rsidR="00000000" w:rsidRPr="00000000">
        <w:rPr>
          <w:rtl w:val="0"/>
        </w:rPr>
      </w:r>
    </w:p>
    <w:p w:rsidR="00000000" w:rsidDel="00000000" w:rsidP="00000000" w:rsidRDefault="00000000" w:rsidRPr="00000000" w14:paraId="0000002D">
      <w:pPr>
        <w:spacing w:after="140" w:line="276" w:lineRule="auto"/>
        <w:jc w:val="both"/>
        <w:rPr/>
      </w:pPr>
      <w:sdt>
        <w:sdtPr>
          <w:id w:val="891836619"/>
          <w:tag w:val="goog_rdk_33"/>
        </w:sdtPr>
        <w:sdtContent>
          <w:r w:rsidDel="00000000" w:rsidR="00000000" w:rsidRPr="00000000">
            <w:rPr>
              <w:rFonts w:ascii="Arial Unicode MS" w:cs="Arial Unicode MS" w:eastAsia="Arial Unicode MS" w:hAnsi="Arial Unicode MS"/>
              <w:sz w:val="22"/>
              <w:szCs w:val="22"/>
              <w:rtl w:val="0"/>
            </w:rPr>
            <w:t xml:space="preserve">첫 번째 합성곱 층: 224×224×3 입력 이미지를 96개의 11×11×3 커널로 필터링 (스트라이드 4픽셀)</w:t>
          </w:r>
        </w:sdtContent>
      </w:sdt>
      <w:r w:rsidDel="00000000" w:rsidR="00000000" w:rsidRPr="00000000">
        <w:rPr>
          <w:rtl w:val="0"/>
        </w:rPr>
      </w:r>
    </w:p>
    <w:p w:rsidR="00000000" w:rsidDel="00000000" w:rsidP="00000000" w:rsidRDefault="00000000" w:rsidRPr="00000000" w14:paraId="0000002E">
      <w:pPr>
        <w:spacing w:after="140" w:line="276" w:lineRule="auto"/>
        <w:jc w:val="both"/>
        <w:rPr/>
      </w:pPr>
      <w:sdt>
        <w:sdtPr>
          <w:id w:val="370137746"/>
          <w:tag w:val="goog_rdk_34"/>
        </w:sdtPr>
        <w:sdtContent>
          <w:r w:rsidDel="00000000" w:rsidR="00000000" w:rsidRPr="00000000">
            <w:rPr>
              <w:rFonts w:ascii="Arial Unicode MS" w:cs="Arial Unicode MS" w:eastAsia="Arial Unicode MS" w:hAnsi="Arial Unicode MS"/>
              <w:sz w:val="22"/>
              <w:szCs w:val="22"/>
              <w:rtl w:val="0"/>
            </w:rPr>
            <w:t xml:space="preserve">두 번째 합성곱 층: 첫 번째 층의 출력을 256개의 5×5×48 커널로 필터링</w:t>
          </w:r>
        </w:sdtContent>
      </w:sdt>
      <w:r w:rsidDel="00000000" w:rsidR="00000000" w:rsidRPr="00000000">
        <w:rPr>
          <w:rtl w:val="0"/>
        </w:rPr>
      </w:r>
    </w:p>
    <w:p w:rsidR="00000000" w:rsidDel="00000000" w:rsidP="00000000" w:rsidRDefault="00000000" w:rsidRPr="00000000" w14:paraId="0000002F">
      <w:pPr>
        <w:spacing w:after="140" w:line="276" w:lineRule="auto"/>
        <w:jc w:val="both"/>
        <w:rPr/>
      </w:pPr>
      <w:sdt>
        <w:sdtPr>
          <w:id w:val="-64884226"/>
          <w:tag w:val="goog_rdk_35"/>
        </w:sdtPr>
        <w:sdtContent>
          <w:r w:rsidDel="00000000" w:rsidR="00000000" w:rsidRPr="00000000">
            <w:rPr>
              <w:rFonts w:ascii="Arial Unicode MS" w:cs="Arial Unicode MS" w:eastAsia="Arial Unicode MS" w:hAnsi="Arial Unicode MS"/>
              <w:sz w:val="22"/>
              <w:szCs w:val="22"/>
              <w:rtl w:val="0"/>
            </w:rPr>
            <w:t xml:space="preserve">세 번째~다섯 번째 합성곱 층: 풀링이나 정규화 없이 서로 연결. 각각 384개의 3×3×256, 384개의 3×3×192, 256개의 3×3×192 커널 사용</w:t>
          </w:r>
        </w:sdtContent>
      </w:sdt>
      <w:r w:rsidDel="00000000" w:rsidR="00000000" w:rsidRPr="00000000">
        <w:rPr>
          <w:rtl w:val="0"/>
        </w:rPr>
      </w:r>
    </w:p>
    <w:p w:rsidR="00000000" w:rsidDel="00000000" w:rsidP="00000000" w:rsidRDefault="00000000" w:rsidRPr="00000000" w14:paraId="00000030">
      <w:pPr>
        <w:spacing w:after="140" w:line="276" w:lineRule="auto"/>
        <w:jc w:val="both"/>
        <w:rPr/>
      </w:pPr>
      <w:sdt>
        <w:sdtPr>
          <w:id w:val="643369646"/>
          <w:tag w:val="goog_rdk_36"/>
        </w:sdtPr>
        <w:sdtContent>
          <w:r w:rsidDel="00000000" w:rsidR="00000000" w:rsidRPr="00000000">
            <w:rPr>
              <w:rFonts w:ascii="Arial Unicode MS" w:cs="Arial Unicode MS" w:eastAsia="Arial Unicode MS" w:hAnsi="Arial Unicode MS"/>
              <w:sz w:val="22"/>
              <w:szCs w:val="22"/>
              <w:rtl w:val="0"/>
            </w:rPr>
            <w:t xml:space="preserve">완전 연결 층: 각각 4,096개의 뉴런</w:t>
          </w:r>
        </w:sdtContent>
      </w:sdt>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rtl w:val="0"/>
        </w:rPr>
      </w:r>
    </w:p>
    <w:p w:rsidR="00000000" w:rsidDel="00000000" w:rsidP="00000000" w:rsidRDefault="00000000" w:rsidRPr="00000000" w14:paraId="00000032">
      <w:pPr>
        <w:pStyle w:val="Heading1"/>
        <w:spacing w:after="180" w:before="360" w:lineRule="auto"/>
        <w:rPr/>
      </w:pPr>
      <w:sdt>
        <w:sdtPr>
          <w:id w:val="690702156"/>
          <w:tag w:val="goog_rdk_37"/>
        </w:sdtPr>
        <w:sdtContent>
          <w:r w:rsidDel="00000000" w:rsidR="00000000" w:rsidRPr="00000000">
            <w:rPr>
              <w:rFonts w:ascii="Arial Unicode MS" w:cs="Arial Unicode MS" w:eastAsia="Arial Unicode MS" w:hAnsi="Arial Unicode MS"/>
              <w:b w:val="1"/>
              <w:bCs w:val="1"/>
              <w:sz w:val="32"/>
              <w:szCs w:val="32"/>
              <w:rtl w:val="0"/>
            </w:rPr>
            <w:t xml:space="preserve">4. 과적합 줄이기</w:t>
          </w:r>
        </w:sdtContent>
      </w:sdt>
      <w:r w:rsidDel="00000000" w:rsidR="00000000" w:rsidRPr="00000000">
        <w:rPr>
          <w:rtl w:val="0"/>
        </w:rPr>
      </w:r>
    </w:p>
    <w:p w:rsidR="00000000" w:rsidDel="00000000" w:rsidP="00000000" w:rsidRDefault="00000000" w:rsidRPr="00000000" w14:paraId="00000033">
      <w:pPr>
        <w:spacing w:after="140" w:line="276" w:lineRule="auto"/>
        <w:jc w:val="both"/>
        <w:rPr/>
      </w:pPr>
      <w:sdt>
        <w:sdtPr>
          <w:id w:val="1902017169"/>
          <w:tag w:val="goog_rdk_38"/>
        </w:sdtPr>
        <w:sdtContent>
          <w:r w:rsidDel="00000000" w:rsidR="00000000" w:rsidRPr="00000000">
            <w:rPr>
              <w:rFonts w:ascii="Arial Unicode MS" w:cs="Arial Unicode MS" w:eastAsia="Arial Unicode MS" w:hAnsi="Arial Unicode MS"/>
              <w:sz w:val="22"/>
              <w:szCs w:val="22"/>
              <w:rtl w:val="0"/>
            </w:rPr>
            <w:t xml:space="preserve">저희 신경망 구조에는 6천만 개의 파라미터가 있습니다. 120만 장의 훈련 데이터가 있어도 과적합이 심각한 문제가 됩니다. 이를 해결하기 위해 두 가지 주요 방법을 사용했습니다.</w:t>
          </w:r>
        </w:sdtContent>
      </w:sdt>
      <w:r w:rsidDel="00000000" w:rsidR="00000000" w:rsidRPr="00000000">
        <w:rPr>
          <w:rtl w:val="0"/>
        </w:rPr>
      </w:r>
    </w:p>
    <w:p w:rsidR="00000000" w:rsidDel="00000000" w:rsidP="00000000" w:rsidRDefault="00000000" w:rsidRPr="00000000" w14:paraId="00000034">
      <w:pPr>
        <w:spacing w:after="80" w:lineRule="auto"/>
        <w:rPr/>
      </w:pPr>
      <w:r w:rsidDel="00000000" w:rsidR="00000000" w:rsidRPr="00000000">
        <w:rPr>
          <w:rtl w:val="0"/>
        </w:rPr>
      </w:r>
    </w:p>
    <w:p w:rsidR="00000000" w:rsidDel="00000000" w:rsidP="00000000" w:rsidRDefault="00000000" w:rsidRPr="00000000" w14:paraId="00000035">
      <w:pPr>
        <w:pStyle w:val="Heading2"/>
        <w:spacing w:after="120" w:before="280" w:lineRule="auto"/>
        <w:rPr/>
      </w:pPr>
      <w:sdt>
        <w:sdtPr>
          <w:id w:val="914601450"/>
          <w:tag w:val="goog_rdk_39"/>
        </w:sdtPr>
        <w:sdtContent>
          <w:r w:rsidDel="00000000" w:rsidR="00000000" w:rsidRPr="00000000">
            <w:rPr>
              <w:rFonts w:ascii="Arial Unicode MS" w:cs="Arial Unicode MS" w:eastAsia="Arial Unicode MS" w:hAnsi="Arial Unicode MS"/>
              <w:b w:val="1"/>
              <w:bCs w:val="1"/>
              <w:sz w:val="26"/>
              <w:szCs w:val="26"/>
              <w:rtl w:val="0"/>
            </w:rPr>
            <w:t xml:space="preserve">4.1 데이터 증강 (Data Augmentation)</w:t>
          </w:r>
        </w:sdtContent>
      </w:sdt>
      <w:r w:rsidDel="00000000" w:rsidR="00000000" w:rsidRPr="00000000">
        <w:rPr>
          <w:rtl w:val="0"/>
        </w:rPr>
      </w:r>
    </w:p>
    <w:p w:rsidR="00000000" w:rsidDel="00000000" w:rsidP="00000000" w:rsidRDefault="00000000" w:rsidRPr="00000000" w14:paraId="00000036">
      <w:pPr>
        <w:spacing w:after="140" w:line="276" w:lineRule="auto"/>
        <w:jc w:val="both"/>
        <w:rPr/>
      </w:pPr>
      <w:sdt>
        <w:sdtPr>
          <w:id w:val="512211275"/>
          <w:tag w:val="goog_rdk_40"/>
        </w:sdtPr>
        <w:sdtContent>
          <w:r w:rsidDel="00000000" w:rsidR="00000000" w:rsidRPr="00000000">
            <w:rPr>
              <w:rFonts w:ascii="Arial Unicode MS" w:cs="Arial Unicode MS" w:eastAsia="Arial Unicode MS" w:hAnsi="Arial Unicode MS"/>
              <w:sz w:val="22"/>
              <w:szCs w:val="22"/>
              <w:rtl w:val="0"/>
            </w:rPr>
            <w:t xml:space="preserve">과적합을 줄이는 가장 쉽고 일반적인 방법은 레이블을 유지하면서 데이터를 인위적으로 늘리는 것입니다.</w:t>
          </w:r>
        </w:sdtContent>
      </w:sdt>
      <w:r w:rsidDel="00000000" w:rsidR="00000000" w:rsidRPr="00000000">
        <w:rPr>
          <w:rtl w:val="0"/>
        </w:rPr>
      </w:r>
    </w:p>
    <w:p w:rsidR="00000000" w:rsidDel="00000000" w:rsidP="00000000" w:rsidRDefault="00000000" w:rsidRPr="00000000" w14:paraId="00000037">
      <w:pPr>
        <w:spacing w:after="140" w:line="276" w:lineRule="auto"/>
        <w:jc w:val="both"/>
        <w:rPr/>
      </w:pPr>
      <w:sdt>
        <w:sdtPr>
          <w:id w:val="-1143132988"/>
          <w:tag w:val="goog_rdk_41"/>
        </w:sdtPr>
        <w:sdtContent>
          <w:r w:rsidDel="00000000" w:rsidR="00000000" w:rsidRPr="00000000">
            <w:rPr>
              <w:rFonts w:ascii="Arial Unicode MS" w:cs="Arial Unicode MS" w:eastAsia="Arial Unicode MS" w:hAnsi="Arial Unicode MS"/>
              <w:sz w:val="22"/>
              <w:szCs w:val="22"/>
              <w:rtl w:val="0"/>
            </w:rPr>
            <w:t xml:space="preserve">첫 번째 방법: 이미지 이동 및 수평 반전. 256×256 이미지에서 랜덤하게 224×224 영역을 잘라내고(및 수평 반전), 이를 학습에 사용합니다. 이를 통해 훈련 데이터가 2,048배 늘어납니다. 테스트 시에는 이미지에서 5개 영역(네 모서리 + 중앙)과 그 수평 반전 총 10개 패치의 예측값을 평균냅니다.</w:t>
          </w:r>
        </w:sdtContent>
      </w:sdt>
      <w:r w:rsidDel="00000000" w:rsidR="00000000" w:rsidRPr="00000000">
        <w:rPr>
          <w:rtl w:val="0"/>
        </w:rPr>
      </w:r>
    </w:p>
    <w:p w:rsidR="00000000" w:rsidDel="00000000" w:rsidP="00000000" w:rsidRDefault="00000000" w:rsidRPr="00000000" w14:paraId="00000038">
      <w:pPr>
        <w:spacing w:after="140" w:line="276" w:lineRule="auto"/>
        <w:jc w:val="both"/>
        <w:rPr/>
      </w:pPr>
      <w:sdt>
        <w:sdtPr>
          <w:id w:val="1175196952"/>
          <w:tag w:val="goog_rdk_42"/>
        </w:sdtPr>
        <w:sdtContent>
          <w:r w:rsidDel="00000000" w:rsidR="00000000" w:rsidRPr="00000000">
            <w:rPr>
              <w:rFonts w:ascii="Arial Unicode MS" w:cs="Arial Unicode MS" w:eastAsia="Arial Unicode MS" w:hAnsi="Arial Unicode MS"/>
              <w:sz w:val="22"/>
              <w:szCs w:val="22"/>
              <w:rtl w:val="0"/>
            </w:rPr>
            <w:t xml:space="preserve">두 번째 방법: RGB 채널 강도 변경. 훈련 이미지 전체의 RGB 픽셀 값에 PCA를 수행하여, 각 훈련 이미지에 주성분을 무작위 비율로 더해줍니다. 이 방법은 자연 이미지의 중요한 특성(물체 정체성이 조명의 강도와 색상 변화에 불변)을 모방합니다. 이를 통해 top-1 오류율을 1% 이상 개선했습니다.</w:t>
          </w:r>
        </w:sdtContent>
      </w:sdt>
      <w:r w:rsidDel="00000000" w:rsidR="00000000" w:rsidRPr="00000000">
        <w:rPr>
          <w:rtl w:val="0"/>
        </w:rPr>
      </w:r>
    </w:p>
    <w:p w:rsidR="00000000" w:rsidDel="00000000" w:rsidP="00000000" w:rsidRDefault="00000000" w:rsidRPr="00000000" w14:paraId="00000039">
      <w:pPr>
        <w:spacing w:after="80" w:lineRule="auto"/>
        <w:rPr/>
      </w:pPr>
      <w:r w:rsidDel="00000000" w:rsidR="00000000" w:rsidRPr="00000000">
        <w:rPr>
          <w:rtl w:val="0"/>
        </w:rPr>
      </w:r>
    </w:p>
    <w:p w:rsidR="00000000" w:rsidDel="00000000" w:rsidP="00000000" w:rsidRDefault="00000000" w:rsidRPr="00000000" w14:paraId="0000003A">
      <w:pPr>
        <w:pStyle w:val="Heading2"/>
        <w:spacing w:after="120" w:before="280" w:lineRule="auto"/>
        <w:rPr/>
      </w:pPr>
      <w:sdt>
        <w:sdtPr>
          <w:id w:val="-931930332"/>
          <w:tag w:val="goog_rdk_43"/>
        </w:sdtPr>
        <w:sdtContent>
          <w:r w:rsidDel="00000000" w:rsidR="00000000" w:rsidRPr="00000000">
            <w:rPr>
              <w:rFonts w:ascii="Arial Unicode MS" w:cs="Arial Unicode MS" w:eastAsia="Arial Unicode MS" w:hAnsi="Arial Unicode MS"/>
              <w:b w:val="1"/>
              <w:bCs w:val="1"/>
              <w:sz w:val="26"/>
              <w:szCs w:val="26"/>
              <w:rtl w:val="0"/>
            </w:rPr>
            <w:t xml:space="preserve">4.2 드롭아웃 (Dropout)</w:t>
          </w:r>
        </w:sdtContent>
      </w:sdt>
      <w:r w:rsidDel="00000000" w:rsidR="00000000" w:rsidRPr="00000000">
        <w:rPr>
          <w:rtl w:val="0"/>
        </w:rPr>
      </w:r>
    </w:p>
    <w:p w:rsidR="00000000" w:rsidDel="00000000" w:rsidP="00000000" w:rsidRDefault="00000000" w:rsidRPr="00000000" w14:paraId="0000003B">
      <w:pPr>
        <w:spacing w:after="140" w:line="276" w:lineRule="auto"/>
        <w:jc w:val="both"/>
        <w:rPr/>
      </w:pPr>
      <w:sdt>
        <w:sdtPr>
          <w:id w:val="-351157114"/>
          <w:tag w:val="goog_rdk_44"/>
        </w:sdtPr>
        <w:sdtContent>
          <w:r w:rsidDel="00000000" w:rsidR="00000000" w:rsidRPr="00000000">
            <w:rPr>
              <w:rFonts w:ascii="Arial Unicode MS" w:cs="Arial Unicode MS" w:eastAsia="Arial Unicode MS" w:hAnsi="Arial Unicode MS"/>
              <w:sz w:val="22"/>
              <w:szCs w:val="22"/>
              <w:rtl w:val="0"/>
            </w:rPr>
            <w:t xml:space="preserve">여러 모델의 예측을 조합하는 방법은 테스트 오류를 줄이는 매우 효과적인 방법이지만, 훈련에 며칠씩 걸리는 큰 신경망에는 비용이 너무 큽니다.</w:t>
          </w:r>
        </w:sdtContent>
      </w:sdt>
      <w:r w:rsidDel="00000000" w:rsidR="00000000" w:rsidRPr="00000000">
        <w:rPr>
          <w:rtl w:val="0"/>
        </w:rPr>
      </w:r>
    </w:p>
    <w:p w:rsidR="00000000" w:rsidDel="00000000" w:rsidP="00000000" w:rsidRDefault="00000000" w:rsidRPr="00000000" w14:paraId="0000003C">
      <w:pPr>
        <w:spacing w:after="140" w:line="276" w:lineRule="auto"/>
        <w:jc w:val="both"/>
        <w:rPr/>
      </w:pPr>
      <w:sdt>
        <w:sdtPr>
          <w:id w:val="652852284"/>
          <w:tag w:val="goog_rdk_45"/>
        </w:sdtPr>
        <w:sdtContent>
          <w:r w:rsidDel="00000000" w:rsidR="00000000" w:rsidRPr="00000000">
            <w:rPr>
              <w:rFonts w:ascii="Arial Unicode MS" w:cs="Arial Unicode MS" w:eastAsia="Arial Unicode MS" w:hAnsi="Arial Unicode MS"/>
              <w:sz w:val="22"/>
              <w:szCs w:val="22"/>
              <w:rtl w:val="0"/>
            </w:rPr>
            <w:t xml:space="preserve">"드롭아웃"이라는 기법은 각 은닉 뉴런의 출력을 0.5 확률로 0으로 만드는 것입니다. 이렇게 "탈락된" 뉴런은 순전파와 역전파에 참여하지 않습니다. 따라서 입력이 들어올 때마다 네트워크는 다른 구조를 샘플링하지만, 모든 구조는 가중치를 공유합니다. 이 기법은 뉴런 간의 복잡한 상호 적응을 줄여줍니다. 뉴런이 다른 특정 뉴런에 의존할 수 없게 되어, 다양한 랜덤 뉴런 부분 집합과 함께 유용한 더 견고한 특징을 학습하게 됩니다.</w:t>
          </w:r>
        </w:sdtContent>
      </w:sdt>
      <w:r w:rsidDel="00000000" w:rsidR="00000000" w:rsidRPr="00000000">
        <w:rPr>
          <w:rtl w:val="0"/>
        </w:rPr>
      </w:r>
    </w:p>
    <w:p w:rsidR="00000000" w:rsidDel="00000000" w:rsidP="00000000" w:rsidRDefault="00000000" w:rsidRPr="00000000" w14:paraId="0000003D">
      <w:pPr>
        <w:spacing w:after="140" w:line="276" w:lineRule="auto"/>
        <w:jc w:val="both"/>
        <w:rPr/>
      </w:pPr>
      <w:sdt>
        <w:sdtPr>
          <w:id w:val="-1796427560"/>
          <w:tag w:val="goog_rdk_46"/>
        </w:sdtPr>
        <w:sdtContent>
          <w:r w:rsidDel="00000000" w:rsidR="00000000" w:rsidRPr="00000000">
            <w:rPr>
              <w:rFonts w:ascii="Arial Unicode MS" w:cs="Arial Unicode MS" w:eastAsia="Arial Unicode MS" w:hAnsi="Arial Unicode MS"/>
              <w:sz w:val="22"/>
              <w:szCs w:val="22"/>
              <w:rtl w:val="0"/>
            </w:rPr>
            <w:t xml:space="preserve">테스트 시에는 모든 뉴런을 사용하지만 그 출력에 0.5를 곱합니다. 저희는 완전 연결 층의 처음 두 층에 드롭아웃을 적용했습니다. 드롭아웃이 없으면 네트워크는 심한 과적합을 보입니다. 드롭아웃은 수렴에 필요한 반복 횟수를 약 2배로 늘립니다.</w:t>
          </w:r>
        </w:sdtContent>
      </w:sdt>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tl w:val="0"/>
        </w:rPr>
      </w:r>
    </w:p>
    <w:p w:rsidR="00000000" w:rsidDel="00000000" w:rsidP="00000000" w:rsidRDefault="00000000" w:rsidRPr="00000000" w14:paraId="0000003F">
      <w:pPr>
        <w:pStyle w:val="Heading1"/>
        <w:spacing w:after="180" w:before="360" w:lineRule="auto"/>
        <w:rPr/>
      </w:pPr>
      <w:sdt>
        <w:sdtPr>
          <w:id w:val="-109972476"/>
          <w:tag w:val="goog_rdk_47"/>
        </w:sdtPr>
        <w:sdtContent>
          <w:r w:rsidDel="00000000" w:rsidR="00000000" w:rsidRPr="00000000">
            <w:rPr>
              <w:rFonts w:ascii="Arial Unicode MS" w:cs="Arial Unicode MS" w:eastAsia="Arial Unicode MS" w:hAnsi="Arial Unicode MS"/>
              <w:b w:val="1"/>
              <w:bCs w:val="1"/>
              <w:sz w:val="32"/>
              <w:szCs w:val="32"/>
              <w:rtl w:val="0"/>
            </w:rPr>
            <w:t xml:space="preserve">5. 학습 세부사항</w:t>
          </w:r>
        </w:sdtContent>
      </w:sdt>
      <w:r w:rsidDel="00000000" w:rsidR="00000000" w:rsidRPr="00000000">
        <w:rPr>
          <w:rtl w:val="0"/>
        </w:rPr>
      </w:r>
    </w:p>
    <w:p w:rsidR="00000000" w:rsidDel="00000000" w:rsidP="00000000" w:rsidRDefault="00000000" w:rsidRPr="00000000" w14:paraId="00000040">
      <w:pPr>
        <w:spacing w:after="140" w:line="276" w:lineRule="auto"/>
        <w:jc w:val="both"/>
        <w:rPr/>
      </w:pPr>
      <w:sdt>
        <w:sdtPr>
          <w:id w:val="-642988459"/>
          <w:tag w:val="goog_rdk_48"/>
        </w:sdtPr>
        <w:sdtContent>
          <w:r w:rsidDel="00000000" w:rsidR="00000000" w:rsidRPr="00000000">
            <w:rPr>
              <w:rFonts w:ascii="Arial Unicode MS" w:cs="Arial Unicode MS" w:eastAsia="Arial Unicode MS" w:hAnsi="Arial Unicode MS"/>
              <w:sz w:val="22"/>
              <w:szCs w:val="22"/>
              <w:rtl w:val="0"/>
            </w:rPr>
            <w:t xml:space="preserve">배치 크기 128, 모멘텀 0.9, 가중치 감쇠 0.0005의 확률적 경사 하강법(SGD)으로 모델을 훈련했습니다. 이 작은 가중치 감쇠 값이 모델 학습에 중요했습니다. 가중치 감쇠는 단순한 정규화 수단이 아니라 실제로 훈련 오류를 줄여줍니다.</w:t>
          </w:r>
        </w:sdtContent>
      </w:sdt>
      <w:r w:rsidDel="00000000" w:rsidR="00000000" w:rsidRPr="00000000">
        <w:rPr>
          <w:rtl w:val="0"/>
        </w:rPr>
      </w:r>
    </w:p>
    <w:p w:rsidR="00000000" w:rsidDel="00000000" w:rsidP="00000000" w:rsidRDefault="00000000" w:rsidRPr="00000000" w14:paraId="00000041">
      <w:pPr>
        <w:spacing w:after="140" w:line="276" w:lineRule="auto"/>
        <w:jc w:val="both"/>
        <w:rPr/>
      </w:pPr>
      <w:sdt>
        <w:sdtPr>
          <w:id w:val="-1025962167"/>
          <w:tag w:val="goog_rdk_49"/>
        </w:sdtPr>
        <w:sdtContent>
          <w:r w:rsidDel="00000000" w:rsidR="00000000" w:rsidRPr="00000000">
            <w:rPr>
              <w:rFonts w:ascii="Arial Unicode MS" w:cs="Arial Unicode MS" w:eastAsia="Arial Unicode MS" w:hAnsi="Arial Unicode MS"/>
              <w:sz w:val="22"/>
              <w:szCs w:val="22"/>
              <w:rtl w:val="0"/>
            </w:rPr>
            <w:t xml:space="preserve">각 층의 가중치는 평균 0, 표준편차 0.01의 가우시안 분포로 초기화했습니다. 2번, 4번, 5번 합성곱 층과 완전 연결 은닉 층의 뉴런 편향은 상수 1로, 나머지 층의 편향은 0으로 초기화했습니다. 1로 초기화하면 ReLU에 양수 입력이 제공되어 학습 초기 단계를 가속화합니다.</w:t>
          </w:r>
        </w:sdtContent>
      </w:sdt>
      <w:r w:rsidDel="00000000" w:rsidR="00000000" w:rsidRPr="00000000">
        <w:rPr>
          <w:rtl w:val="0"/>
        </w:rPr>
      </w:r>
    </w:p>
    <w:p w:rsidR="00000000" w:rsidDel="00000000" w:rsidP="00000000" w:rsidRDefault="00000000" w:rsidRPr="00000000" w14:paraId="00000042">
      <w:pPr>
        <w:spacing w:after="140" w:line="276" w:lineRule="auto"/>
        <w:jc w:val="both"/>
        <w:rPr/>
      </w:pPr>
      <w:sdt>
        <w:sdtPr>
          <w:id w:val="1153822911"/>
          <w:tag w:val="goog_rdk_50"/>
        </w:sdtPr>
        <w:sdtContent>
          <w:r w:rsidDel="00000000" w:rsidR="00000000" w:rsidRPr="00000000">
            <w:rPr>
              <w:rFonts w:ascii="Arial Unicode MS" w:cs="Arial Unicode MS" w:eastAsia="Arial Unicode MS" w:hAnsi="Arial Unicode MS"/>
              <w:sz w:val="22"/>
              <w:szCs w:val="22"/>
              <w:rtl w:val="0"/>
            </w:rPr>
            <w:t xml:space="preserve">모든 층에 동일한 학습률을 사용하며, 훈련 중 수동으로 조정했습니다. 현재 학습률로 검증 오류가 개선되지 않으면 10으로 나눴습니다. 초기 학습률은 0.01이었고, 훈련 종료 전 3번 줄였습니다.</w:t>
          </w:r>
        </w:sdtContent>
      </w:sdt>
      <w:r w:rsidDel="00000000" w:rsidR="00000000" w:rsidRPr="00000000">
        <w:rPr>
          <w:rtl w:val="0"/>
        </w:rPr>
      </w:r>
    </w:p>
    <w:p w:rsidR="00000000" w:rsidDel="00000000" w:rsidP="00000000" w:rsidRDefault="00000000" w:rsidRPr="00000000" w14:paraId="00000043">
      <w:pPr>
        <w:spacing w:after="140" w:line="276" w:lineRule="auto"/>
        <w:jc w:val="both"/>
        <w:rPr/>
      </w:pPr>
      <w:sdt>
        <w:sdtPr>
          <w:id w:val="247092857"/>
          <w:tag w:val="goog_rdk_51"/>
        </w:sdtPr>
        <w:sdtContent>
          <w:r w:rsidDel="00000000" w:rsidR="00000000" w:rsidRPr="00000000">
            <w:rPr>
              <w:rFonts w:ascii="Arial Unicode MS" w:cs="Arial Unicode MS" w:eastAsia="Arial Unicode MS" w:hAnsi="Arial Unicode MS"/>
              <w:sz w:val="22"/>
              <w:szCs w:val="22"/>
              <w:rtl w:val="0"/>
            </w:rPr>
            <w:t xml:space="preserve">120만 장 훈련 데이터를 약 90번 순환하며 훈련했으며, GTX 580 3GB GPU 2장에서 5~6일이 걸렸습니다.</w:t>
          </w:r>
        </w:sdtContent>
      </w:sdt>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rtl w:val="0"/>
        </w:rPr>
      </w:r>
    </w:p>
    <w:p w:rsidR="00000000" w:rsidDel="00000000" w:rsidP="00000000" w:rsidRDefault="00000000" w:rsidRPr="00000000" w14:paraId="00000045">
      <w:pPr>
        <w:pStyle w:val="Heading1"/>
        <w:spacing w:after="180" w:before="360" w:lineRule="auto"/>
        <w:rPr/>
      </w:pPr>
      <w:sdt>
        <w:sdtPr>
          <w:id w:val="-459660543"/>
          <w:tag w:val="goog_rdk_52"/>
        </w:sdtPr>
        <w:sdtContent>
          <w:r w:rsidDel="00000000" w:rsidR="00000000" w:rsidRPr="00000000">
            <w:rPr>
              <w:rFonts w:ascii="Arial Unicode MS" w:cs="Arial Unicode MS" w:eastAsia="Arial Unicode MS" w:hAnsi="Arial Unicode MS"/>
              <w:b w:val="1"/>
              <w:bCs w:val="1"/>
              <w:sz w:val="32"/>
              <w:szCs w:val="32"/>
              <w:rtl w:val="0"/>
            </w:rPr>
            <w:t xml:space="preserve">6. 결과</w:t>
          </w:r>
        </w:sdtContent>
      </w:sdt>
      <w:r w:rsidDel="00000000" w:rsidR="00000000" w:rsidRPr="00000000">
        <w:rPr>
          <w:rtl w:val="0"/>
        </w:rPr>
      </w:r>
    </w:p>
    <w:p w:rsidR="00000000" w:rsidDel="00000000" w:rsidP="00000000" w:rsidRDefault="00000000" w:rsidRPr="00000000" w14:paraId="00000046">
      <w:pPr>
        <w:spacing w:after="140" w:line="276" w:lineRule="auto"/>
        <w:jc w:val="both"/>
        <w:rPr/>
      </w:pPr>
      <w:sdt>
        <w:sdtPr>
          <w:id w:val="-1191471895"/>
          <w:tag w:val="goog_rdk_53"/>
        </w:sdtPr>
        <w:sdtContent>
          <w:r w:rsidDel="00000000" w:rsidR="00000000" w:rsidRPr="00000000">
            <w:rPr>
              <w:rFonts w:ascii="Arial Unicode MS" w:cs="Arial Unicode MS" w:eastAsia="Arial Unicode MS" w:hAnsi="Arial Unicode MS"/>
              <w:sz w:val="22"/>
              <w:szCs w:val="22"/>
              <w:rtl w:val="0"/>
            </w:rPr>
            <w:t xml:space="preserve">ILSVRC-2010에서 top-1 오류율 37.5%, top-5 오류율 17.0%를 달성했습니다. 이는 대회 최고 성적(47.1%, 28.2%)과 기존 최고 발표 결과(45.7%, 25.7%)를 크게 뛰어넘습니다.</w:t>
          </w:r>
        </w:sdtContent>
      </w:sdt>
      <w:r w:rsidDel="00000000" w:rsidR="00000000" w:rsidRPr="00000000">
        <w:rPr>
          <w:rtl w:val="0"/>
        </w:rPr>
      </w:r>
    </w:p>
    <w:p w:rsidR="00000000" w:rsidDel="00000000" w:rsidP="00000000" w:rsidRDefault="00000000" w:rsidRPr="00000000" w14:paraId="00000047">
      <w:pPr>
        <w:spacing w:after="80" w:before="200" w:lineRule="auto"/>
        <w:jc w:val="center"/>
        <w:rPr/>
      </w:pPr>
      <w:sdt>
        <w:sdtPr>
          <w:id w:val="55579989"/>
          <w:tag w:val="goog_rdk_54"/>
        </w:sdtPr>
        <w:sdtContent>
          <w:r w:rsidDel="00000000" w:rsidR="00000000" w:rsidRPr="00000000">
            <w:rPr>
              <w:rFonts w:ascii="Arial Unicode MS" w:cs="Arial Unicode MS" w:eastAsia="Arial Unicode MS" w:hAnsi="Arial Unicode MS"/>
              <w:b w:val="1"/>
              <w:bCs w:val="1"/>
              <w:sz w:val="22"/>
              <w:szCs w:val="22"/>
              <w:rtl w:val="0"/>
            </w:rPr>
            <w:t xml:space="preserve">표 1. ILSVRC-2010 테스트 세트 결과 비교</w:t>
          </w:r>
        </w:sdtContent>
      </w:sdt>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1500"/>
        <w:tblGridChange w:id="0">
          <w:tblGrid>
            <w:gridCol w:w="3000"/>
            <w:gridCol w:w="1500"/>
            <w:gridCol w:w="1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48">
            <w:pPr>
              <w:jc w:val="center"/>
              <w:rPr/>
            </w:pPr>
            <w:sdt>
              <w:sdtPr>
                <w:id w:val="-827033698"/>
                <w:tag w:val="goog_rdk_55"/>
              </w:sdtPr>
              <w:sdtContent>
                <w:r w:rsidDel="00000000" w:rsidR="00000000" w:rsidRPr="00000000">
                  <w:rPr>
                    <w:rFonts w:ascii="Arial Unicode MS" w:cs="Arial Unicode MS" w:eastAsia="Arial Unicode MS" w:hAnsi="Arial Unicode MS"/>
                    <w:b w:val="1"/>
                    <w:bCs w:val="1"/>
                    <w:color w:val="ffffff"/>
                    <w:sz w:val="20"/>
                    <w:szCs w:val="20"/>
                    <w:rtl w:val="0"/>
                  </w:rPr>
                  <w:t xml:space="preserve">모델</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ffffff"/>
                <w:sz w:val="20"/>
                <w:szCs w:val="20"/>
                <w:rtl w:val="0"/>
              </w:rPr>
              <w:t xml:space="preserve">Top-1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ffffff"/>
                <w:sz w:val="20"/>
                <w:szCs w:val="20"/>
                <w:rtl w:val="0"/>
              </w:rPr>
              <w:t xml:space="preserve">Top-5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sdt>
              <w:sdtPr>
                <w:id w:val="-1729653731"/>
                <w:tag w:val="goog_rdk_56"/>
              </w:sdtPr>
              <w:sdtContent>
                <w:r w:rsidDel="00000000" w:rsidR="00000000" w:rsidRPr="00000000">
                  <w:rPr>
                    <w:rFonts w:ascii="Arial Unicode MS" w:cs="Arial Unicode MS" w:eastAsia="Arial Unicode MS" w:hAnsi="Arial Unicode MS"/>
                    <w:i w:val="1"/>
                    <w:iCs w:val="1"/>
                    <w:sz w:val="20"/>
                    <w:szCs w:val="20"/>
                    <w:rtl w:val="0"/>
                  </w:rPr>
                  <w:t xml:space="preserve">Sparse coding (기존 방법)</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jc w:val="center"/>
              <w:rPr/>
            </w:pPr>
            <w:r w:rsidDel="00000000" w:rsidR="00000000" w:rsidRPr="00000000">
              <w:rPr>
                <w:rFonts w:ascii="Arial" w:cs="Arial" w:eastAsia="Arial" w:hAnsi="Arial"/>
                <w:sz w:val="20"/>
                <w:szCs w:val="20"/>
                <w:rtl w:val="0"/>
              </w:rPr>
              <w:t xml:space="preserve">47.1%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rFonts w:ascii="Arial" w:cs="Arial" w:eastAsia="Arial" w:hAnsi="Arial"/>
                <w:sz w:val="20"/>
                <w:szCs w:val="20"/>
                <w:rtl w:val="0"/>
              </w:rPr>
              <w:t xml:space="preserve">28.2%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sdt>
              <w:sdtPr>
                <w:id w:val="691473236"/>
                <w:tag w:val="goog_rdk_57"/>
              </w:sdtPr>
              <w:sdtContent>
                <w:r w:rsidDel="00000000" w:rsidR="00000000" w:rsidRPr="00000000">
                  <w:rPr>
                    <w:rFonts w:ascii="Arial Unicode MS" w:cs="Arial Unicode MS" w:eastAsia="Arial Unicode MS" w:hAnsi="Arial Unicode MS"/>
                    <w:i w:val="1"/>
                    <w:iCs w:val="1"/>
                    <w:sz w:val="20"/>
                    <w:szCs w:val="20"/>
                    <w:rtl w:val="0"/>
                  </w:rPr>
                  <w:t xml:space="preserve">SIFT + FVs (기존 방법)</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jc w:val="center"/>
              <w:rPr/>
            </w:pPr>
            <w:r w:rsidDel="00000000" w:rsidR="00000000" w:rsidRPr="00000000">
              <w:rPr>
                <w:rFonts w:ascii="Arial" w:cs="Arial" w:eastAsia="Arial" w:hAnsi="Arial"/>
                <w:sz w:val="20"/>
                <w:szCs w:val="20"/>
                <w:rtl w:val="0"/>
              </w:rPr>
              <w:t xml:space="preserve">45.7%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rFonts w:ascii="Arial" w:cs="Arial" w:eastAsia="Arial" w:hAnsi="Arial"/>
                <w:sz w:val="20"/>
                <w:szCs w:val="20"/>
                <w:rtl w:val="0"/>
              </w:rPr>
              <w:t xml:space="preserve">25.7%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120.0" w:type="dxa"/>
              <w:bottom w:w="80.0" w:type="dxa"/>
              <w:right w:w="120.0" w:type="dxa"/>
            </w:tcMar>
          </w:tcPr>
          <w:p w:rsidR="00000000" w:rsidDel="00000000" w:rsidP="00000000" w:rsidRDefault="00000000" w:rsidRPr="00000000" w14:paraId="00000051">
            <w:pPr>
              <w:rPr/>
            </w:pPr>
            <w:sdt>
              <w:sdtPr>
                <w:id w:val="2015792684"/>
                <w:tag w:val="goog_rdk_58"/>
              </w:sdtPr>
              <w:sdtContent>
                <w:r w:rsidDel="00000000" w:rsidR="00000000" w:rsidRPr="00000000">
                  <w:rPr>
                    <w:rFonts w:ascii="Arial Unicode MS" w:cs="Arial Unicode MS" w:eastAsia="Arial Unicode MS" w:hAnsi="Arial Unicode MS"/>
                    <w:b w:val="1"/>
                    <w:bCs w:val="1"/>
                    <w:sz w:val="20"/>
                    <w:szCs w:val="20"/>
                    <w:rtl w:val="0"/>
                  </w:rPr>
                  <w:t xml:space="preserve">CNN (저희 방법, AlexNet)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rFonts w:ascii="Arial" w:cs="Arial" w:eastAsia="Arial" w:hAnsi="Arial"/>
                <w:b w:val="1"/>
                <w:bCs w:val="1"/>
                <w:sz w:val="20"/>
                <w:szCs w:val="20"/>
                <w:rtl w:val="0"/>
              </w:rPr>
              <w:t xml:space="preserve">37.5%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1"/>
                <w:bCs w:val="1"/>
                <w:sz w:val="20"/>
                <w:szCs w:val="20"/>
                <w:rtl w:val="0"/>
              </w:rPr>
              <w:t xml:space="preserve">17.0%</w:t>
            </w:r>
            <w:r w:rsidDel="00000000" w:rsidR="00000000" w:rsidRPr="00000000">
              <w:rPr>
                <w:rtl w:val="0"/>
              </w:rPr>
            </w:r>
          </w:p>
        </w:tc>
      </w:tr>
    </w:tbl>
    <w:p w:rsidR="00000000" w:rsidDel="00000000" w:rsidP="00000000" w:rsidRDefault="00000000" w:rsidRPr="00000000" w14:paraId="00000054">
      <w:pPr>
        <w:spacing w:after="80" w:lineRule="auto"/>
        <w:rPr/>
      </w:pPr>
      <w:r w:rsidDel="00000000" w:rsidR="00000000" w:rsidRPr="00000000">
        <w:rPr>
          <w:rtl w:val="0"/>
        </w:rPr>
      </w:r>
    </w:p>
    <w:p w:rsidR="00000000" w:rsidDel="00000000" w:rsidP="00000000" w:rsidRDefault="00000000" w:rsidRPr="00000000" w14:paraId="00000055">
      <w:pPr>
        <w:spacing w:after="140" w:line="276" w:lineRule="auto"/>
        <w:jc w:val="both"/>
        <w:rPr/>
      </w:pPr>
      <w:sdt>
        <w:sdtPr>
          <w:id w:val="-79487289"/>
          <w:tag w:val="goog_rdk_59"/>
        </w:sdtPr>
        <w:sdtContent>
          <w:r w:rsidDel="00000000" w:rsidR="00000000" w:rsidRPr="00000000">
            <w:rPr>
              <w:rFonts w:ascii="Arial Unicode MS" w:cs="Arial Unicode MS" w:eastAsia="Arial Unicode MS" w:hAnsi="Arial Unicode MS"/>
              <w:sz w:val="22"/>
              <w:szCs w:val="22"/>
              <w:rtl w:val="0"/>
            </w:rPr>
            <w:t xml:space="preserve">ILSVRC-2012 대회에서도 최고 성능을 기록했습니다. 단일 CNN은 top-5 오류율 18.2%, 비슷한 CNN 5개의 예측을 평균내면 16.4%입니다. ImageNet 전체 데이터(1,500만 장)로 사전 훈련한 모델을 포함한 7개 CNN의 예측을 평균내면 15.3%로, 2위(26.2%)와 크게 차이가 납니다.</w:t>
          </w:r>
        </w:sdtContent>
      </w:sdt>
      <w:r w:rsidDel="00000000" w:rsidR="00000000" w:rsidRPr="00000000">
        <w:rPr>
          <w:rtl w:val="0"/>
        </w:rPr>
      </w:r>
    </w:p>
    <w:p w:rsidR="00000000" w:rsidDel="00000000" w:rsidP="00000000" w:rsidRDefault="00000000" w:rsidRPr="00000000" w14:paraId="00000056">
      <w:pPr>
        <w:spacing w:after="80" w:line="276" w:lineRule="auto"/>
        <w:rPr/>
      </w:pPr>
      <w:r w:rsidDel="00000000" w:rsidR="00000000" w:rsidRPr="00000000">
        <w:rPr>
          <w:rtl w:val="0"/>
        </w:rPr>
      </w:r>
    </w:p>
    <w:p w:rsidR="00000000" w:rsidDel="00000000" w:rsidP="00000000" w:rsidRDefault="00000000" w:rsidRPr="00000000" w14:paraId="00000057">
      <w:pPr>
        <w:pStyle w:val="Heading2"/>
        <w:spacing w:after="120" w:before="280" w:lineRule="auto"/>
        <w:rPr/>
      </w:pPr>
      <w:sdt>
        <w:sdtPr>
          <w:id w:val="336084619"/>
          <w:tag w:val="goog_rdk_60"/>
        </w:sdtPr>
        <w:sdtContent>
          <w:r w:rsidDel="00000000" w:rsidR="00000000" w:rsidRPr="00000000">
            <w:rPr>
              <w:rFonts w:ascii="Arial Unicode MS" w:cs="Arial Unicode MS" w:eastAsia="Arial Unicode MS" w:hAnsi="Arial Unicode MS"/>
              <w:b w:val="1"/>
              <w:bCs w:val="1"/>
              <w:sz w:val="26"/>
              <w:szCs w:val="26"/>
              <w:rtl w:val="0"/>
            </w:rPr>
            <w:t xml:space="preserve">6.1 정성적 평가</w:t>
          </w:r>
        </w:sdtContent>
      </w:sdt>
      <w:r w:rsidDel="00000000" w:rsidR="00000000" w:rsidRPr="00000000">
        <w:rPr>
          <w:rtl w:val="0"/>
        </w:rPr>
      </w:r>
    </w:p>
    <w:p w:rsidR="00000000" w:rsidDel="00000000" w:rsidP="00000000" w:rsidRDefault="00000000" w:rsidRPr="00000000" w14:paraId="00000058">
      <w:pPr>
        <w:spacing w:after="140" w:line="276" w:lineRule="auto"/>
        <w:jc w:val="both"/>
        <w:rPr/>
      </w:pPr>
      <w:sdt>
        <w:sdtPr>
          <w:id w:val="1489407737"/>
          <w:tag w:val="goog_rdk_61"/>
        </w:sdtPr>
        <w:sdtContent>
          <w:r w:rsidDel="00000000" w:rsidR="00000000" w:rsidRPr="00000000">
            <w:rPr>
              <w:rFonts w:ascii="Arial Unicode MS" w:cs="Arial Unicode MS" w:eastAsia="Arial Unicode MS" w:hAnsi="Arial Unicode MS"/>
              <w:sz w:val="22"/>
              <w:szCs w:val="22"/>
              <w:rtl w:val="0"/>
            </w:rPr>
            <w:t xml:space="preserve">그림 3은 네트워크의 첫 번째 합성곱 층이 학습한 96개의 합성곱 커널을 보여줍니다. 네트워크는 다양한 주파수/방향 선택적 커널과 색상 패턴을 학습했습니다. GPU 1의 커널은 주로 색상에 무관하고, GPU 2의 커널은 색상에 특화되는 분업 현상도 나타났습니다.</w:t>
          </w:r>
        </w:sdtContent>
      </w:sdt>
      <w:r w:rsidDel="00000000" w:rsidR="00000000" w:rsidRPr="00000000">
        <w:rPr>
          <w:rtl w:val="0"/>
        </w:rPr>
      </w:r>
    </w:p>
    <w:p w:rsidR="00000000" w:rsidDel="00000000" w:rsidP="00000000" w:rsidRDefault="00000000" w:rsidRPr="00000000" w14:paraId="00000059">
      <w:pPr>
        <w:spacing w:after="140" w:line="276" w:lineRule="auto"/>
        <w:jc w:val="both"/>
        <w:rPr/>
      </w:pPr>
      <w:sdt>
        <w:sdtPr>
          <w:id w:val="-1576396562"/>
          <w:tag w:val="goog_rdk_62"/>
        </w:sdtPr>
        <w:sdtContent>
          <w:r w:rsidDel="00000000" w:rsidR="00000000" w:rsidRPr="00000000">
            <w:rPr>
              <w:rFonts w:ascii="Arial Unicode MS" w:cs="Arial Unicode MS" w:eastAsia="Arial Unicode MS" w:hAnsi="Arial Unicode MS"/>
              <w:sz w:val="22"/>
              <w:szCs w:val="22"/>
              <w:rtl w:val="0"/>
            </w:rPr>
            <w:t xml:space="preserve">그림 4에서 테스트 이미지 8장에 대한 top-5 예측을 보면, 화면 중앙에 없는 물체(왼쪽 상단의 진드기 등)도 인식합니다. 대부분의 top-5 레이블은 합리적입니다. 예를 들어 표범의 경우 다른 종류의 고양잇과 동물들만 그럴듯한 레이블로 나타납니다.</w:t>
          </w:r>
        </w:sdtContent>
      </w:sdt>
      <w:r w:rsidDel="00000000" w:rsidR="00000000" w:rsidRPr="00000000">
        <w:rPr>
          <w:rtl w:val="0"/>
        </w:rPr>
      </w:r>
    </w:p>
    <w:p w:rsidR="00000000" w:rsidDel="00000000" w:rsidP="00000000" w:rsidRDefault="00000000" w:rsidRPr="00000000" w14:paraId="0000005A">
      <w:pPr>
        <w:spacing w:after="140" w:line="276" w:lineRule="auto"/>
        <w:jc w:val="both"/>
        <w:rPr/>
      </w:pPr>
      <w:sdt>
        <w:sdtPr>
          <w:id w:val="1462287456"/>
          <w:tag w:val="goog_rdk_63"/>
        </w:sdtPr>
        <w:sdtContent>
          <w:r w:rsidDel="00000000" w:rsidR="00000000" w:rsidRPr="00000000">
            <w:rPr>
              <w:rFonts w:ascii="Arial Unicode MS" w:cs="Arial Unicode MS" w:eastAsia="Arial Unicode MS" w:hAnsi="Arial Unicode MS"/>
              <w:sz w:val="22"/>
              <w:szCs w:val="22"/>
              <w:rtl w:val="0"/>
            </w:rPr>
            <w:t xml:space="preserve">또한 마지막 은닉층(4,096차원)에서의 특징 벡터 간 유클리드 거리로 이미지 유사성을 측정할 수 있습니다. 픽셀 수준에서는 비슷하지 않아 보이더라도, 다양한 자세의 개나 코끼리 이미지가 유사하게 분류됩니다.</w:t>
          </w:r>
        </w:sdtContent>
      </w:sdt>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rtl w:val="0"/>
        </w:rPr>
      </w:r>
    </w:p>
    <w:p w:rsidR="00000000" w:rsidDel="00000000" w:rsidP="00000000" w:rsidRDefault="00000000" w:rsidRPr="00000000" w14:paraId="0000005C">
      <w:pPr>
        <w:pStyle w:val="Heading1"/>
        <w:spacing w:after="180" w:before="360" w:lineRule="auto"/>
        <w:rPr/>
      </w:pPr>
      <w:sdt>
        <w:sdtPr>
          <w:id w:val="-716677991"/>
          <w:tag w:val="goog_rdk_64"/>
        </w:sdtPr>
        <w:sdtContent>
          <w:r w:rsidDel="00000000" w:rsidR="00000000" w:rsidRPr="00000000">
            <w:rPr>
              <w:rFonts w:ascii="Arial Unicode MS" w:cs="Arial Unicode MS" w:eastAsia="Arial Unicode MS" w:hAnsi="Arial Unicode MS"/>
              <w:b w:val="1"/>
              <w:bCs w:val="1"/>
              <w:sz w:val="32"/>
              <w:szCs w:val="32"/>
              <w:rtl w:val="0"/>
            </w:rPr>
            <w:t xml:space="preserve">7. 논의</w:t>
          </w:r>
        </w:sdtContent>
      </w:sdt>
      <w:r w:rsidDel="00000000" w:rsidR="00000000" w:rsidRPr="00000000">
        <w:rPr>
          <w:rtl w:val="0"/>
        </w:rPr>
      </w:r>
    </w:p>
    <w:p w:rsidR="00000000" w:rsidDel="00000000" w:rsidP="00000000" w:rsidRDefault="00000000" w:rsidRPr="00000000" w14:paraId="0000005D">
      <w:pPr>
        <w:spacing w:after="140" w:line="276" w:lineRule="auto"/>
        <w:jc w:val="both"/>
        <w:rPr/>
      </w:pPr>
      <w:sdt>
        <w:sdtPr>
          <w:id w:val="1329575078"/>
          <w:tag w:val="goog_rdk_65"/>
        </w:sdtPr>
        <w:sdtContent>
          <w:r w:rsidDel="00000000" w:rsidR="00000000" w:rsidRPr="00000000">
            <w:rPr>
              <w:rFonts w:ascii="Arial Unicode MS" w:cs="Arial Unicode MS" w:eastAsia="Arial Unicode MS" w:hAnsi="Arial Unicode MS"/>
              <w:sz w:val="22"/>
              <w:szCs w:val="22"/>
              <w:rtl w:val="0"/>
            </w:rPr>
            <w:t xml:space="preserve">저희 결과는 크고 깊은 합성곱 신경망이 완전 지도 학습만으로도 매우 도전적인 데이터셋에서 기록적인 성능을 달성할 수 있음을 보여줍니다.</w:t>
          </w:r>
        </w:sdtContent>
      </w:sdt>
      <w:r w:rsidDel="00000000" w:rsidR="00000000" w:rsidRPr="00000000">
        <w:rPr>
          <w:rtl w:val="0"/>
        </w:rPr>
      </w:r>
    </w:p>
    <w:p w:rsidR="00000000" w:rsidDel="00000000" w:rsidP="00000000" w:rsidRDefault="00000000" w:rsidRPr="00000000" w14:paraId="0000005E">
      <w:pPr>
        <w:spacing w:after="140" w:line="276" w:lineRule="auto"/>
        <w:jc w:val="both"/>
        <w:rPr/>
      </w:pPr>
      <w:sdt>
        <w:sdtPr>
          <w:id w:val="555119096"/>
          <w:tag w:val="goog_rdk_66"/>
        </w:sdtPr>
        <w:sdtContent>
          <w:r w:rsidDel="00000000" w:rsidR="00000000" w:rsidRPr="00000000">
            <w:rPr>
              <w:rFonts w:ascii="Arial Unicode MS" w:cs="Arial Unicode MS" w:eastAsia="Arial Unicode MS" w:hAnsi="Arial Unicode MS"/>
              <w:sz w:val="22"/>
              <w:szCs w:val="22"/>
              <w:rtl w:val="0"/>
            </w:rPr>
            <w:t xml:space="preserve">합성곱 층 하나만 제거해도 성능이 저하됩니다. 중간 층 중 하나를 제거하면 top-1 성능이 약 2% 하락합니다. 따라서 깊이(depth)가 좋은 성능을 위해 정말로 중요합니다.</w:t>
          </w:r>
        </w:sdtContent>
      </w:sdt>
      <w:r w:rsidDel="00000000" w:rsidR="00000000" w:rsidRPr="00000000">
        <w:rPr>
          <w:rtl w:val="0"/>
        </w:rPr>
      </w:r>
    </w:p>
    <w:p w:rsidR="00000000" w:rsidDel="00000000" w:rsidP="00000000" w:rsidRDefault="00000000" w:rsidRPr="00000000" w14:paraId="0000005F">
      <w:pPr>
        <w:spacing w:after="140" w:line="276" w:lineRule="auto"/>
        <w:jc w:val="both"/>
        <w:rPr/>
      </w:pPr>
      <w:sdt>
        <w:sdtPr>
          <w:id w:val="1592905068"/>
          <w:tag w:val="goog_rdk_67"/>
        </w:sdtPr>
        <w:sdtContent>
          <w:r w:rsidDel="00000000" w:rsidR="00000000" w:rsidRPr="00000000">
            <w:rPr>
              <w:rFonts w:ascii="Arial Unicode MS" w:cs="Arial Unicode MS" w:eastAsia="Arial Unicode MS" w:hAnsi="Arial Unicode MS"/>
              <w:sz w:val="22"/>
              <w:szCs w:val="22"/>
              <w:rtl w:val="0"/>
            </w:rPr>
            <w:t xml:space="preserve">실험을 단순화하기 위해 비지도 사전 훈련은 사용하지 않았지만, 레이블된 데이터 증가 없이 네트워크 크기를 크게 늘릴 수 있는 충분한 컴퓨팅 파워를 확보한다면 도움이 될 것으로 기대합니다. 지금까지는 네트워크를 크게 만들고 오래 훈련할수록 결과가 개선되었지만, 인간 시각 시스템의 하측두 경로(infero-temporal pathway)에 맞추려면 아직 갈 길이 멉니다.</w:t>
          </w:r>
        </w:sdtContent>
      </w:sdt>
      <w:r w:rsidDel="00000000" w:rsidR="00000000" w:rsidRPr="00000000">
        <w:rPr>
          <w:rtl w:val="0"/>
        </w:rPr>
      </w:r>
    </w:p>
    <w:p w:rsidR="00000000" w:rsidDel="00000000" w:rsidP="00000000" w:rsidRDefault="00000000" w:rsidRPr="00000000" w14:paraId="00000060">
      <w:pPr>
        <w:spacing w:after="140" w:line="276" w:lineRule="auto"/>
        <w:jc w:val="both"/>
        <w:rPr/>
      </w:pPr>
      <w:sdt>
        <w:sdtPr>
          <w:id w:val="1843230117"/>
          <w:tag w:val="goog_rdk_68"/>
        </w:sdtPr>
        <w:sdtContent>
          <w:r w:rsidDel="00000000" w:rsidR="00000000" w:rsidRPr="00000000">
            <w:rPr>
              <w:rFonts w:ascii="Arial Unicode MS" w:cs="Arial Unicode MS" w:eastAsia="Arial Unicode MS" w:hAnsi="Arial Unicode MS"/>
              <w:sz w:val="22"/>
              <w:szCs w:val="22"/>
              <w:rtl w:val="0"/>
            </w:rPr>
            <w:t xml:space="preserve">궁극적으로는 정지 이미지에서는 없거나 훨씬 덜 분명한 시간적 구조 정보를 활용하기 위해, 동영상에 매우 크고 깊은 합성곱 신경망을 적용하고 싶습니다.</w:t>
          </w:r>
        </w:sdtContent>
      </w:sdt>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rtl w:val="0"/>
        </w:rPr>
      </w:r>
    </w:p>
    <w:p w:rsidR="00000000" w:rsidDel="00000000" w:rsidP="00000000" w:rsidRDefault="00000000" w:rsidRPr="00000000" w14:paraId="00000062">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63">
      <w:pPr>
        <w:spacing w:after="160" w:before="200" w:lineRule="auto"/>
        <w:rPr/>
      </w:pPr>
      <w:sdt>
        <w:sdtPr>
          <w:id w:val="-546392016"/>
          <w:tag w:val="goog_rdk_69"/>
        </w:sdtPr>
        <w:sdtContent>
          <w:r w:rsidDel="00000000" w:rsidR="00000000" w:rsidRPr="00000000">
            <w:rPr>
              <w:rFonts w:ascii="Arial Unicode MS" w:cs="Arial Unicode MS" w:eastAsia="Arial Unicode MS" w:hAnsi="Arial Unicode MS"/>
              <w:b w:val="1"/>
              <w:bCs w:val="1"/>
              <w:color w:val="1f3864"/>
              <w:sz w:val="24"/>
              <w:szCs w:val="24"/>
              <w:rtl w:val="0"/>
            </w:rPr>
            <w:t xml:space="preserve">참고문헌 (References)</w:t>
          </w:r>
        </w:sdtContent>
      </w:sdt>
      <w:r w:rsidDel="00000000" w:rsidR="00000000" w:rsidRPr="00000000">
        <w:rPr>
          <w:rtl w:val="0"/>
        </w:rPr>
      </w:r>
    </w:p>
    <w:p w:rsidR="00000000" w:rsidDel="00000000" w:rsidP="00000000" w:rsidRDefault="00000000" w:rsidRPr="00000000" w14:paraId="00000064">
      <w:pPr>
        <w:spacing w:after="100" w:lineRule="auto"/>
        <w:ind w:left="400" w:firstLine="0"/>
        <w:rPr/>
      </w:pPr>
      <w:r w:rsidDel="00000000" w:rsidR="00000000" w:rsidRPr="00000000">
        <w:rPr>
          <w:rFonts w:ascii="Arial" w:cs="Arial" w:eastAsia="Arial" w:hAnsi="Arial"/>
          <w:i w:val="1"/>
          <w:iCs w:val="1"/>
          <w:color w:val="555555"/>
          <w:sz w:val="18"/>
          <w:szCs w:val="18"/>
          <w:rtl w:val="0"/>
        </w:rPr>
        <w:t xml:space="preserve">[1] Bell &amp; Koren. Lessons from the Netflix Prize Challenge. ACM SIGKDD, 2007.</w:t>
      </w:r>
      <w:r w:rsidDel="00000000" w:rsidR="00000000" w:rsidRPr="00000000">
        <w:rPr>
          <w:rtl w:val="0"/>
        </w:rPr>
      </w:r>
    </w:p>
    <w:p w:rsidR="00000000" w:rsidDel="00000000" w:rsidP="00000000" w:rsidRDefault="00000000" w:rsidRPr="00000000" w14:paraId="00000065">
      <w:pPr>
        <w:spacing w:after="100" w:lineRule="auto"/>
        <w:ind w:left="400" w:firstLine="0"/>
        <w:rPr/>
      </w:pPr>
      <w:r w:rsidDel="00000000" w:rsidR="00000000" w:rsidRPr="00000000">
        <w:rPr>
          <w:rFonts w:ascii="Arial" w:cs="Arial" w:eastAsia="Arial" w:hAnsi="Arial"/>
          <w:i w:val="1"/>
          <w:iCs w:val="1"/>
          <w:color w:val="555555"/>
          <w:sz w:val="18"/>
          <w:szCs w:val="18"/>
          <w:rtl w:val="0"/>
        </w:rPr>
        <w:t xml:space="preserve">[2] Berg et al. Large Scale Visual Recognition Challenge 2010. ImageNet.</w:t>
      </w:r>
      <w:r w:rsidDel="00000000" w:rsidR="00000000" w:rsidRPr="00000000">
        <w:rPr>
          <w:rtl w:val="0"/>
        </w:rPr>
      </w:r>
    </w:p>
    <w:p w:rsidR="00000000" w:rsidDel="00000000" w:rsidP="00000000" w:rsidRDefault="00000000" w:rsidRPr="00000000" w14:paraId="00000066">
      <w:pPr>
        <w:spacing w:after="100" w:lineRule="auto"/>
        <w:ind w:left="400" w:firstLine="0"/>
        <w:rPr/>
      </w:pPr>
      <w:r w:rsidDel="00000000" w:rsidR="00000000" w:rsidRPr="00000000">
        <w:rPr>
          <w:rFonts w:ascii="Arial" w:cs="Arial" w:eastAsia="Arial" w:hAnsi="Arial"/>
          <w:i w:val="1"/>
          <w:iCs w:val="1"/>
          <w:color w:val="555555"/>
          <w:sz w:val="18"/>
          <w:szCs w:val="18"/>
          <w:rtl w:val="0"/>
        </w:rPr>
        <w:t xml:space="preserve">[3] Breiman. Random Forests. Machine Learning, 45(1), 2001.</w:t>
      </w:r>
      <w:r w:rsidDel="00000000" w:rsidR="00000000" w:rsidRPr="00000000">
        <w:rPr>
          <w:rtl w:val="0"/>
        </w:rPr>
      </w:r>
    </w:p>
    <w:p w:rsidR="00000000" w:rsidDel="00000000" w:rsidP="00000000" w:rsidRDefault="00000000" w:rsidRPr="00000000" w14:paraId="00000067">
      <w:pPr>
        <w:spacing w:after="100" w:lineRule="auto"/>
        <w:ind w:left="400" w:firstLine="0"/>
        <w:rPr/>
      </w:pPr>
      <w:r w:rsidDel="00000000" w:rsidR="00000000" w:rsidRPr="00000000">
        <w:rPr>
          <w:rFonts w:ascii="Arial" w:cs="Arial" w:eastAsia="Arial" w:hAnsi="Arial"/>
          <w:i w:val="1"/>
          <w:iCs w:val="1"/>
          <w:color w:val="555555"/>
          <w:sz w:val="18"/>
          <w:szCs w:val="18"/>
          <w:rtl w:val="0"/>
        </w:rPr>
        <w:t xml:space="preserve">[4] Ciresan et al. Multi-column deep neural networks for image classification. arXiv, 2012.</w:t>
      </w:r>
      <w:r w:rsidDel="00000000" w:rsidR="00000000" w:rsidRPr="00000000">
        <w:rPr>
          <w:rtl w:val="0"/>
        </w:rPr>
      </w:r>
    </w:p>
    <w:p w:rsidR="00000000" w:rsidDel="00000000" w:rsidP="00000000" w:rsidRDefault="00000000" w:rsidRPr="00000000" w14:paraId="00000068">
      <w:pPr>
        <w:spacing w:after="100" w:lineRule="auto"/>
        <w:ind w:left="400" w:firstLine="0"/>
        <w:rPr/>
      </w:pPr>
      <w:r w:rsidDel="00000000" w:rsidR="00000000" w:rsidRPr="00000000">
        <w:rPr>
          <w:rFonts w:ascii="Arial" w:cs="Arial" w:eastAsia="Arial" w:hAnsi="Arial"/>
          <w:i w:val="1"/>
          <w:iCs w:val="1"/>
          <w:color w:val="555555"/>
          <w:sz w:val="18"/>
          <w:szCs w:val="18"/>
          <w:rtl w:val="0"/>
        </w:rPr>
        <w:t xml:space="preserve">[6] Deng et al. ImageNet: A Large-Scale Hierarchical Image Database. CVPR, 2009.</w:t>
      </w:r>
      <w:r w:rsidDel="00000000" w:rsidR="00000000" w:rsidRPr="00000000">
        <w:rPr>
          <w:rtl w:val="0"/>
        </w:rPr>
      </w:r>
    </w:p>
    <w:p w:rsidR="00000000" w:rsidDel="00000000" w:rsidP="00000000" w:rsidRDefault="00000000" w:rsidRPr="00000000" w14:paraId="00000069">
      <w:pPr>
        <w:spacing w:after="100" w:lineRule="auto"/>
        <w:ind w:left="400" w:firstLine="0"/>
        <w:rPr/>
      </w:pPr>
      <w:r w:rsidDel="00000000" w:rsidR="00000000" w:rsidRPr="00000000">
        <w:rPr>
          <w:rFonts w:ascii="Arial" w:cs="Arial" w:eastAsia="Arial" w:hAnsi="Arial"/>
          <w:i w:val="1"/>
          <w:iCs w:val="1"/>
          <w:color w:val="555555"/>
          <w:sz w:val="18"/>
          <w:szCs w:val="18"/>
          <w:rtl w:val="0"/>
        </w:rPr>
        <w:t xml:space="preserve">[10] Hinton et al. Improving neural networks by preventing co-adaptation of feature detectors. arXiv, 2012.</w:t>
      </w:r>
      <w:r w:rsidDel="00000000" w:rsidR="00000000" w:rsidRPr="00000000">
        <w:rPr>
          <w:rtl w:val="0"/>
        </w:rPr>
      </w:r>
    </w:p>
    <w:p w:rsidR="00000000" w:rsidDel="00000000" w:rsidP="00000000" w:rsidRDefault="00000000" w:rsidRPr="00000000" w14:paraId="0000006A">
      <w:pPr>
        <w:spacing w:after="100" w:lineRule="auto"/>
        <w:ind w:left="400" w:firstLine="0"/>
        <w:rPr/>
      </w:pPr>
      <w:r w:rsidDel="00000000" w:rsidR="00000000" w:rsidRPr="00000000">
        <w:rPr>
          <w:rFonts w:ascii="Arial" w:cs="Arial" w:eastAsia="Arial" w:hAnsi="Arial"/>
          <w:i w:val="1"/>
          <w:iCs w:val="1"/>
          <w:color w:val="555555"/>
          <w:sz w:val="18"/>
          <w:szCs w:val="18"/>
          <w:rtl w:val="0"/>
        </w:rPr>
        <w:t xml:space="preserve">[11] Jarrett et al. What is the best multi-stage architecture for object recognition? ICCV, 2009.</w:t>
      </w:r>
      <w:r w:rsidDel="00000000" w:rsidR="00000000" w:rsidRPr="00000000">
        <w:rPr>
          <w:rtl w:val="0"/>
        </w:rPr>
      </w:r>
    </w:p>
    <w:p w:rsidR="00000000" w:rsidDel="00000000" w:rsidP="00000000" w:rsidRDefault="00000000" w:rsidRPr="00000000" w14:paraId="0000006B">
      <w:pPr>
        <w:spacing w:after="100" w:lineRule="auto"/>
        <w:ind w:left="400" w:firstLine="0"/>
        <w:rPr/>
      </w:pPr>
      <w:r w:rsidDel="00000000" w:rsidR="00000000" w:rsidRPr="00000000">
        <w:rPr>
          <w:rFonts w:ascii="Arial" w:cs="Arial" w:eastAsia="Arial" w:hAnsi="Arial"/>
          <w:i w:val="1"/>
          <w:iCs w:val="1"/>
          <w:color w:val="555555"/>
          <w:sz w:val="18"/>
          <w:szCs w:val="18"/>
          <w:rtl w:val="0"/>
        </w:rPr>
        <w:t xml:space="preserve">[20] Nair &amp; Hinton. Rectified linear units improve restricted boltzmann machines. ICML, 2010.</w:t>
      </w:r>
      <w:r w:rsidDel="00000000" w:rsidR="00000000" w:rsidRPr="00000000">
        <w:rPr>
          <w:rtl w:val="0"/>
        </w:rPr>
      </w:r>
    </w:p>
    <w:p w:rsidR="00000000" w:rsidDel="00000000" w:rsidP="00000000" w:rsidRDefault="00000000" w:rsidRPr="00000000" w14:paraId="0000006C">
      <w:pPr>
        <w:spacing w:after="100" w:lineRule="auto"/>
        <w:ind w:left="400" w:firstLine="0"/>
        <w:rPr/>
      </w:pPr>
      <w:r w:rsidDel="00000000" w:rsidR="00000000" w:rsidRPr="00000000">
        <w:rPr>
          <w:rFonts w:ascii="Arial" w:cs="Arial" w:eastAsia="Arial" w:hAnsi="Arial"/>
          <w:i w:val="1"/>
          <w:iCs w:val="1"/>
          <w:color w:val="555555"/>
          <w:sz w:val="18"/>
          <w:szCs w:val="18"/>
          <w:rtl w:val="0"/>
        </w:rPr>
        <w:t xml:space="preserve">[23] Russell et al. LabelMe: a database and web-based tool for image annotation. IJCV, 2008.</w:t>
      </w:r>
      <w:r w:rsidDel="00000000" w:rsidR="00000000" w:rsidRPr="00000000">
        <w:rPr>
          <w:rtl w:val="0"/>
        </w:rPr>
      </w:r>
    </w:p>
    <w:p w:rsidR="00000000" w:rsidDel="00000000" w:rsidP="00000000" w:rsidRDefault="00000000" w:rsidRPr="00000000" w14:paraId="0000006D">
      <w:pPr>
        <w:spacing w:after="100" w:lineRule="auto"/>
        <w:ind w:left="400" w:firstLine="0"/>
        <w:rPr/>
      </w:pPr>
      <w:r w:rsidDel="00000000" w:rsidR="00000000" w:rsidRPr="00000000">
        <w:rPr>
          <w:rFonts w:ascii="Arial" w:cs="Arial" w:eastAsia="Arial" w:hAnsi="Arial"/>
          <w:i w:val="1"/>
          <w:iCs w:val="1"/>
          <w:color w:val="555555"/>
          <w:sz w:val="18"/>
          <w:szCs w:val="18"/>
          <w:rtl w:val="0"/>
        </w:rPr>
        <w:t xml:space="preserve">[25] Simard et al. Best practices for convolutional neural networks. ICDAR, 2003.</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Gb3sb/f6pO3xs9buwLptDFuVe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zgAciExS1pneXA2bW5RREJBd3E3YXZfaHpPNWRJMGwzb2pZb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