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B1" w:rsidRDefault="006767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  <w:r w:rsidRPr="006767E6">
        <w:rPr>
          <w:b/>
          <w:sz w:val="32"/>
          <w:szCs w:val="32"/>
        </w:rPr>
        <w:t>Credit functionality test passed successfully</w:t>
      </w:r>
    </w:p>
    <w:p w:rsidR="006767E6" w:rsidRDefault="006767E6">
      <w:pPr>
        <w:rPr>
          <w:b/>
          <w:sz w:val="32"/>
          <w:szCs w:val="32"/>
        </w:rPr>
      </w:pPr>
    </w:p>
    <w:p w:rsidR="006767E6" w:rsidRPr="006767E6" w:rsidRDefault="006767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00300F" wp14:editId="25C29C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7E6" w:rsidRPr="0067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E6"/>
    <w:rsid w:val="006767E6"/>
    <w:rsid w:val="008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6F456-1073-4F26-8BC4-F339027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1</cp:revision>
  <dcterms:created xsi:type="dcterms:W3CDTF">2018-08-03T17:33:00Z</dcterms:created>
  <dcterms:modified xsi:type="dcterms:W3CDTF">2018-08-03T17:35:00Z</dcterms:modified>
</cp:coreProperties>
</file>