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BB8" w:rsidRPr="000065E5" w:rsidRDefault="00F05C32" w:rsidP="00F05C32">
      <w:pPr>
        <w:jc w:val="center"/>
        <w:rPr>
          <w:rFonts w:asciiTheme="majorHAnsi" w:hAnsiTheme="majorHAnsi"/>
          <w:szCs w:val="24"/>
        </w:rPr>
      </w:pPr>
      <w:r w:rsidRPr="000065E5">
        <w:rPr>
          <w:rFonts w:asciiTheme="majorHAnsi" w:hAnsiTheme="majorHAnsi"/>
          <w:szCs w:val="24"/>
        </w:rPr>
        <w:t>Лабораторная работа №1</w:t>
      </w:r>
    </w:p>
    <w:p w:rsidR="00F05C32" w:rsidRPr="00BE5A7B" w:rsidRDefault="00C10756" w:rsidP="003E5B2C">
      <w:pPr>
        <w:spacing w:after="120" w:line="240" w:lineRule="auto"/>
        <w:jc w:val="center"/>
        <w:rPr>
          <w:rFonts w:asciiTheme="majorHAnsi" w:hAnsiTheme="majorHAnsi"/>
          <w:szCs w:val="24"/>
        </w:rPr>
      </w:pPr>
      <w:r w:rsidRPr="000065E5">
        <w:rPr>
          <w:rFonts w:asciiTheme="majorHAnsi" w:hAnsiTheme="majorHAnsi"/>
          <w:szCs w:val="24"/>
        </w:rPr>
        <w:t xml:space="preserve">Знакомство с библиотекой </w:t>
      </w:r>
      <w:r w:rsidR="00BE5A7B">
        <w:rPr>
          <w:rFonts w:asciiTheme="majorHAnsi" w:hAnsiTheme="majorHAnsi"/>
          <w:szCs w:val="24"/>
        </w:rPr>
        <w:t>GLSL</w:t>
      </w:r>
    </w:p>
    <w:p w:rsidR="00F05C32" w:rsidRPr="000065E5" w:rsidRDefault="00F05C32" w:rsidP="00C10756">
      <w:pPr>
        <w:ind w:firstLine="567"/>
        <w:rPr>
          <w:rFonts w:asciiTheme="majorHAnsi" w:hAnsiTheme="majorHAnsi"/>
          <w:sz w:val="24"/>
          <w:szCs w:val="24"/>
        </w:rPr>
      </w:pPr>
      <w:r w:rsidRPr="000065E5">
        <w:rPr>
          <w:rFonts w:asciiTheme="majorHAnsi" w:hAnsiTheme="majorHAnsi"/>
          <w:sz w:val="24"/>
          <w:szCs w:val="24"/>
        </w:rPr>
        <w:t xml:space="preserve">Цель работы: </w:t>
      </w:r>
      <w:r w:rsidR="00C10756" w:rsidRPr="000065E5">
        <w:rPr>
          <w:rFonts w:asciiTheme="majorHAnsi" w:hAnsiTheme="majorHAnsi"/>
          <w:sz w:val="24"/>
          <w:szCs w:val="24"/>
        </w:rPr>
        <w:t xml:space="preserve">разработка простейшего трёхмерного графического приложения с использованием библиотеки </w:t>
      </w:r>
      <w:r w:rsidR="00C10756" w:rsidRPr="000065E5">
        <w:rPr>
          <w:rFonts w:asciiTheme="majorHAnsi" w:hAnsiTheme="majorHAnsi"/>
          <w:sz w:val="24"/>
          <w:szCs w:val="24"/>
          <w:lang w:val="en-US"/>
        </w:rPr>
        <w:t>OpenGL</w:t>
      </w:r>
      <w:r w:rsidR="00C10756" w:rsidRPr="000065E5">
        <w:rPr>
          <w:rFonts w:asciiTheme="majorHAnsi" w:hAnsiTheme="majorHAnsi"/>
          <w:sz w:val="24"/>
          <w:szCs w:val="24"/>
        </w:rPr>
        <w:t xml:space="preserve"> </w:t>
      </w:r>
      <w:r w:rsidR="00BE5A7B">
        <w:rPr>
          <w:rFonts w:asciiTheme="majorHAnsi" w:hAnsiTheme="majorHAnsi"/>
          <w:sz w:val="24"/>
          <w:szCs w:val="24"/>
        </w:rPr>
        <w:t xml:space="preserve">и языка программирования шейдеров </w:t>
      </w:r>
      <w:r w:rsidR="00BE5A7B">
        <w:rPr>
          <w:rFonts w:asciiTheme="majorHAnsi" w:hAnsiTheme="majorHAnsi"/>
          <w:sz w:val="24"/>
          <w:szCs w:val="24"/>
          <w:lang w:val="en-US"/>
        </w:rPr>
        <w:t>GLSL</w:t>
      </w:r>
      <w:r w:rsidR="00BE5A7B">
        <w:rPr>
          <w:rFonts w:asciiTheme="majorHAnsi" w:hAnsiTheme="majorHAnsi"/>
          <w:sz w:val="24"/>
          <w:szCs w:val="24"/>
        </w:rPr>
        <w:t xml:space="preserve"> </w:t>
      </w:r>
      <w:r w:rsidR="00C10756" w:rsidRPr="000065E5">
        <w:rPr>
          <w:rFonts w:asciiTheme="majorHAnsi" w:hAnsiTheme="majorHAnsi"/>
          <w:sz w:val="24"/>
          <w:szCs w:val="24"/>
        </w:rPr>
        <w:t xml:space="preserve">в среде </w:t>
      </w:r>
      <w:proofErr w:type="spellStart"/>
      <w:r w:rsidR="00C10756" w:rsidRPr="000065E5">
        <w:rPr>
          <w:rFonts w:asciiTheme="majorHAnsi" w:hAnsiTheme="majorHAnsi"/>
          <w:sz w:val="24"/>
          <w:szCs w:val="24"/>
          <w:lang w:val="en-US"/>
        </w:rPr>
        <w:t>Qt</w:t>
      </w:r>
      <w:proofErr w:type="spellEnd"/>
      <w:r w:rsidR="00C10756" w:rsidRPr="000065E5">
        <w:rPr>
          <w:rFonts w:asciiTheme="majorHAnsi" w:hAnsiTheme="majorHAnsi"/>
          <w:sz w:val="24"/>
          <w:szCs w:val="24"/>
        </w:rPr>
        <w:t xml:space="preserve"> </w:t>
      </w:r>
      <w:r w:rsidR="00C10756" w:rsidRPr="000065E5">
        <w:rPr>
          <w:rFonts w:asciiTheme="majorHAnsi" w:hAnsiTheme="majorHAnsi"/>
          <w:sz w:val="24"/>
          <w:szCs w:val="24"/>
          <w:lang w:val="en-US"/>
        </w:rPr>
        <w:t>Creator</w:t>
      </w:r>
      <w:r w:rsidR="00C10756" w:rsidRPr="000065E5">
        <w:rPr>
          <w:rFonts w:asciiTheme="majorHAnsi" w:hAnsiTheme="majorHAnsi"/>
          <w:sz w:val="24"/>
          <w:szCs w:val="24"/>
        </w:rPr>
        <w:t>.</w:t>
      </w:r>
    </w:p>
    <w:p w:rsidR="00B64C8C" w:rsidRPr="000065E5" w:rsidRDefault="00B64C8C" w:rsidP="0020626F">
      <w:pPr>
        <w:spacing w:after="12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0065E5">
        <w:rPr>
          <w:rFonts w:asciiTheme="majorHAnsi" w:hAnsiTheme="majorHAnsi"/>
          <w:b/>
          <w:sz w:val="24"/>
          <w:szCs w:val="24"/>
        </w:rPr>
        <w:t>Порядок выполнения работы</w:t>
      </w:r>
    </w:p>
    <w:p w:rsidR="00BE5A7B" w:rsidRDefault="00BE5A7B" w:rsidP="000065E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Изучить примеры использования </w:t>
      </w:r>
      <w:proofErr w:type="spellStart"/>
      <w:r>
        <w:rPr>
          <w:rFonts w:asciiTheme="majorHAnsi" w:hAnsiTheme="majorHAnsi"/>
          <w:sz w:val="24"/>
          <w:szCs w:val="24"/>
        </w:rPr>
        <w:t>шейдерных</w:t>
      </w:r>
      <w:proofErr w:type="spellEnd"/>
      <w:r>
        <w:rPr>
          <w:rFonts w:asciiTheme="majorHAnsi" w:hAnsiTheme="majorHAnsi"/>
          <w:sz w:val="24"/>
          <w:szCs w:val="24"/>
        </w:rPr>
        <w:t xml:space="preserve"> подпрограмм в среде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Qt</w:t>
      </w:r>
      <w:proofErr w:type="spellEnd"/>
      <w:r w:rsidRPr="00BE5A7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Creator</w:t>
      </w:r>
      <w:r w:rsidRPr="00BE5A7B"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</w:rPr>
        <w:t xml:space="preserve">архив </w:t>
      </w:r>
      <w:proofErr w:type="spellStart"/>
      <w:r>
        <w:rPr>
          <w:rFonts w:asciiTheme="majorHAnsi" w:hAnsiTheme="majorHAnsi"/>
          <w:sz w:val="24"/>
          <w:szCs w:val="24"/>
          <w:lang w:val="en-US"/>
        </w:rPr>
        <w:t>shaders</w:t>
      </w:r>
      <w:proofErr w:type="spellEnd"/>
      <w:r w:rsidRPr="00BE5A7B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  <w:lang w:val="en-US"/>
        </w:rPr>
        <w:t>zip</w:t>
      </w:r>
      <w:r w:rsidRPr="00BE5A7B">
        <w:rPr>
          <w:rFonts w:asciiTheme="majorHAnsi" w:hAnsiTheme="majorHAnsi"/>
          <w:sz w:val="24"/>
          <w:szCs w:val="24"/>
        </w:rPr>
        <w:t>).</w:t>
      </w:r>
    </w:p>
    <w:p w:rsidR="000065E5" w:rsidRPr="000065E5" w:rsidRDefault="003E5B2C" w:rsidP="000065E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 w:rsidRPr="000065E5">
        <w:rPr>
          <w:rFonts w:asciiTheme="majorHAnsi" w:hAnsiTheme="majorHAnsi"/>
          <w:sz w:val="24"/>
          <w:szCs w:val="24"/>
        </w:rPr>
        <w:t xml:space="preserve">Разработать </w:t>
      </w:r>
      <w:r w:rsidR="000065E5">
        <w:rPr>
          <w:rFonts w:asciiTheme="majorHAnsi" w:hAnsiTheme="majorHAnsi"/>
          <w:sz w:val="24"/>
          <w:szCs w:val="24"/>
        </w:rPr>
        <w:t>программу</w:t>
      </w:r>
      <w:r w:rsidR="00CE0027" w:rsidRPr="000065E5">
        <w:rPr>
          <w:rFonts w:asciiTheme="majorHAnsi" w:hAnsiTheme="majorHAnsi"/>
          <w:sz w:val="24"/>
          <w:szCs w:val="24"/>
        </w:rPr>
        <w:t xml:space="preserve"> для визуализации изображени</w:t>
      </w:r>
      <w:r w:rsidR="000065E5" w:rsidRPr="000065E5">
        <w:rPr>
          <w:rFonts w:asciiTheme="majorHAnsi" w:hAnsiTheme="majorHAnsi"/>
          <w:sz w:val="24"/>
          <w:szCs w:val="24"/>
        </w:rPr>
        <w:t xml:space="preserve">й </w:t>
      </w:r>
      <w:r w:rsidR="00CE0027" w:rsidRPr="000065E5">
        <w:rPr>
          <w:rFonts w:asciiTheme="majorHAnsi" w:hAnsiTheme="majorHAnsi"/>
          <w:sz w:val="24"/>
          <w:szCs w:val="24"/>
        </w:rPr>
        <w:t xml:space="preserve">с использованием библиотеки </w:t>
      </w:r>
      <w:r w:rsidR="00CE0027" w:rsidRPr="000065E5">
        <w:rPr>
          <w:rFonts w:asciiTheme="majorHAnsi" w:hAnsiTheme="majorHAnsi"/>
          <w:sz w:val="24"/>
          <w:szCs w:val="24"/>
          <w:lang w:val="en-US"/>
        </w:rPr>
        <w:t>OpenGL</w:t>
      </w:r>
      <w:r w:rsidR="00CE0027" w:rsidRPr="000065E5">
        <w:rPr>
          <w:rFonts w:asciiTheme="majorHAnsi" w:hAnsiTheme="majorHAnsi"/>
          <w:sz w:val="24"/>
          <w:szCs w:val="24"/>
        </w:rPr>
        <w:t xml:space="preserve"> согласно варианту задания</w:t>
      </w:r>
      <w:r w:rsidRPr="000065E5">
        <w:rPr>
          <w:rFonts w:asciiTheme="majorHAnsi" w:hAnsiTheme="majorHAnsi"/>
          <w:sz w:val="24"/>
          <w:szCs w:val="24"/>
        </w:rPr>
        <w:t xml:space="preserve">. </w:t>
      </w:r>
    </w:p>
    <w:p w:rsidR="00177622" w:rsidRPr="000065E5" w:rsidRDefault="00177622" w:rsidP="00177622">
      <w:pPr>
        <w:pStyle w:val="a4"/>
        <w:widowControl/>
        <w:jc w:val="both"/>
        <w:rPr>
          <w:rFonts w:asciiTheme="majorHAnsi" w:hAnsiTheme="majorHAnsi"/>
          <w:sz w:val="24"/>
          <w:szCs w:val="24"/>
        </w:rPr>
      </w:pPr>
    </w:p>
    <w:p w:rsidR="00CA4EAA" w:rsidRPr="000065E5" w:rsidRDefault="00CE0027" w:rsidP="000065E5">
      <w:pPr>
        <w:spacing w:after="12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0065E5">
        <w:rPr>
          <w:rFonts w:asciiTheme="majorHAnsi" w:hAnsiTheme="majorHAnsi"/>
          <w:b/>
          <w:sz w:val="24"/>
          <w:szCs w:val="24"/>
        </w:rPr>
        <w:t>Требования к программам</w:t>
      </w:r>
    </w:p>
    <w:p w:rsidR="00CA4EAA" w:rsidRDefault="00CA4EAA" w:rsidP="008D101B">
      <w:pPr>
        <w:pStyle w:val="a3"/>
        <w:numPr>
          <w:ilvl w:val="0"/>
          <w:numId w:val="2"/>
        </w:numPr>
        <w:ind w:left="905" w:hanging="362"/>
        <w:jc w:val="both"/>
        <w:rPr>
          <w:rFonts w:asciiTheme="majorHAnsi" w:hAnsiTheme="majorHAnsi"/>
          <w:sz w:val="24"/>
          <w:szCs w:val="24"/>
        </w:rPr>
      </w:pPr>
      <w:r w:rsidRPr="000065E5">
        <w:rPr>
          <w:rFonts w:asciiTheme="majorHAnsi" w:hAnsiTheme="majorHAnsi"/>
          <w:sz w:val="24"/>
          <w:szCs w:val="24"/>
        </w:rPr>
        <w:t xml:space="preserve">Пользователь должен иметь возможность применить простейшие аффинные преобразования к </w:t>
      </w:r>
      <w:r w:rsidR="00B94A43">
        <w:rPr>
          <w:rFonts w:asciiTheme="majorHAnsi" w:hAnsiTheme="majorHAnsi"/>
          <w:sz w:val="24"/>
          <w:szCs w:val="24"/>
        </w:rPr>
        <w:t>изображённым объектам</w:t>
      </w:r>
      <w:r w:rsidRPr="000065E5">
        <w:rPr>
          <w:rFonts w:asciiTheme="majorHAnsi" w:hAnsiTheme="majorHAnsi"/>
          <w:sz w:val="24"/>
          <w:szCs w:val="24"/>
        </w:rPr>
        <w:t>: отмасштабировать, переместить, повернуть. Данные операции необходимо привязать к клавишам и мыши.</w:t>
      </w:r>
    </w:p>
    <w:p w:rsidR="002A2DCB" w:rsidRDefault="004523CD" w:rsidP="008D101B">
      <w:pPr>
        <w:pStyle w:val="a3"/>
        <w:numPr>
          <w:ilvl w:val="0"/>
          <w:numId w:val="2"/>
        </w:numPr>
        <w:ind w:left="905" w:hanging="362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Объекты</w:t>
      </w:r>
      <w:r w:rsidR="002A2DCB">
        <w:rPr>
          <w:rFonts w:asciiTheme="majorHAnsi" w:hAnsiTheme="majorHAnsi"/>
          <w:sz w:val="24"/>
          <w:szCs w:val="24"/>
        </w:rPr>
        <w:t>, представленны</w:t>
      </w:r>
      <w:r>
        <w:rPr>
          <w:rFonts w:asciiTheme="majorHAnsi" w:hAnsiTheme="majorHAnsi"/>
          <w:sz w:val="24"/>
          <w:szCs w:val="24"/>
        </w:rPr>
        <w:t>е</w:t>
      </w:r>
      <w:r w:rsidR="002A2DCB">
        <w:rPr>
          <w:rFonts w:asciiTheme="majorHAnsi" w:hAnsiTheme="majorHAnsi"/>
          <w:sz w:val="24"/>
          <w:szCs w:val="24"/>
        </w:rPr>
        <w:t xml:space="preserve"> в заданиях,</w:t>
      </w:r>
      <w:r>
        <w:rPr>
          <w:rFonts w:asciiTheme="majorHAnsi" w:hAnsiTheme="majorHAnsi"/>
          <w:sz w:val="24"/>
          <w:szCs w:val="24"/>
        </w:rPr>
        <w:t xml:space="preserve"> образованы или телами </w:t>
      </w:r>
      <w:r w:rsidR="002A2DCB">
        <w:rPr>
          <w:rFonts w:asciiTheme="majorHAnsi" w:hAnsiTheme="majorHAnsi"/>
          <w:sz w:val="24"/>
          <w:szCs w:val="24"/>
        </w:rPr>
        <w:t>вращения</w:t>
      </w:r>
      <w:r>
        <w:rPr>
          <w:rFonts w:asciiTheme="majorHAnsi" w:hAnsiTheme="majorHAnsi"/>
          <w:sz w:val="24"/>
          <w:szCs w:val="24"/>
        </w:rPr>
        <w:t>, или являются симметричными относительно одной оси</w:t>
      </w:r>
      <w:r w:rsidR="002A2DCB">
        <w:rPr>
          <w:rFonts w:asciiTheme="majorHAnsi" w:hAnsiTheme="majorHAnsi"/>
          <w:sz w:val="24"/>
          <w:szCs w:val="24"/>
        </w:rPr>
        <w:t>. Пользователь должен иметь возможность задавать</w:t>
      </w:r>
      <w:r w:rsidR="00A87035">
        <w:rPr>
          <w:rFonts w:asciiTheme="majorHAnsi" w:hAnsiTheme="majorHAnsi"/>
          <w:sz w:val="24"/>
          <w:szCs w:val="24"/>
        </w:rPr>
        <w:t xml:space="preserve"> число</w:t>
      </w:r>
      <w:r w:rsidR="002A2DCB">
        <w:rPr>
          <w:rFonts w:asciiTheme="majorHAnsi" w:hAnsiTheme="majorHAnsi"/>
          <w:sz w:val="24"/>
          <w:szCs w:val="24"/>
        </w:rPr>
        <w:t xml:space="preserve"> </w:t>
      </w:r>
      <w:r w:rsidR="002A2DCB" w:rsidRPr="004523CD">
        <w:rPr>
          <w:rFonts w:asciiTheme="majorHAnsi" w:hAnsiTheme="majorHAnsi"/>
          <w:i/>
          <w:sz w:val="24"/>
          <w:szCs w:val="24"/>
          <w:lang w:val="en-US"/>
        </w:rPr>
        <w:t>n</w:t>
      </w:r>
      <w:r w:rsidR="002A2DCB" w:rsidRPr="002A2DCB">
        <w:rPr>
          <w:rFonts w:asciiTheme="majorHAnsi" w:hAnsiTheme="majorHAnsi"/>
          <w:sz w:val="24"/>
          <w:szCs w:val="24"/>
        </w:rPr>
        <w:t xml:space="preserve"> </w:t>
      </w:r>
      <w:r w:rsidR="002A2DCB">
        <w:rPr>
          <w:rFonts w:asciiTheme="majorHAnsi" w:hAnsiTheme="majorHAnsi"/>
          <w:sz w:val="24"/>
          <w:szCs w:val="24"/>
        </w:rPr>
        <w:t>–</w:t>
      </w:r>
      <w:r w:rsidR="002A2DCB" w:rsidRPr="002A2DCB">
        <w:rPr>
          <w:rFonts w:asciiTheme="majorHAnsi" w:hAnsiTheme="majorHAnsi"/>
          <w:sz w:val="24"/>
          <w:szCs w:val="24"/>
        </w:rPr>
        <w:t xml:space="preserve"> </w:t>
      </w:r>
      <w:r w:rsidR="002A2DCB">
        <w:rPr>
          <w:rFonts w:asciiTheme="majorHAnsi" w:hAnsiTheme="majorHAnsi"/>
          <w:sz w:val="24"/>
          <w:szCs w:val="24"/>
        </w:rPr>
        <w:t>количество вершин прави</w:t>
      </w:r>
      <w:bookmarkStart w:id="0" w:name="_GoBack"/>
      <w:bookmarkEnd w:id="0"/>
      <w:r w:rsidR="002A2DCB">
        <w:rPr>
          <w:rFonts w:asciiTheme="majorHAnsi" w:hAnsiTheme="majorHAnsi"/>
          <w:sz w:val="24"/>
          <w:szCs w:val="24"/>
        </w:rPr>
        <w:t>льного многоугольника</w:t>
      </w:r>
      <w:r>
        <w:rPr>
          <w:rFonts w:asciiTheme="majorHAnsi" w:hAnsiTheme="majorHAnsi"/>
          <w:sz w:val="24"/>
          <w:szCs w:val="24"/>
        </w:rPr>
        <w:t xml:space="preserve"> в основании фигуры</w:t>
      </w:r>
      <w:r w:rsidR="002A2DCB">
        <w:rPr>
          <w:rFonts w:asciiTheme="majorHAnsi" w:hAnsiTheme="majorHAnsi"/>
          <w:sz w:val="24"/>
          <w:szCs w:val="24"/>
        </w:rPr>
        <w:t xml:space="preserve">. </w:t>
      </w:r>
    </w:p>
    <w:p w:rsidR="00414775" w:rsidRDefault="00414775" w:rsidP="008D101B">
      <w:pPr>
        <w:pStyle w:val="a3"/>
        <w:numPr>
          <w:ilvl w:val="0"/>
          <w:numId w:val="2"/>
        </w:numPr>
        <w:ind w:left="905" w:hanging="362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Реализовать анимации, </w:t>
      </w:r>
      <w:proofErr w:type="gramStart"/>
      <w:r>
        <w:rPr>
          <w:rFonts w:asciiTheme="majorHAnsi" w:hAnsiTheme="majorHAnsi"/>
          <w:sz w:val="24"/>
          <w:szCs w:val="24"/>
        </w:rPr>
        <w:t>предложенные</w:t>
      </w:r>
      <w:proofErr w:type="gramEnd"/>
      <w:r>
        <w:rPr>
          <w:rFonts w:asciiTheme="majorHAnsi" w:hAnsiTheme="majorHAnsi"/>
          <w:sz w:val="24"/>
          <w:szCs w:val="24"/>
        </w:rPr>
        <w:t xml:space="preserve"> в заданиях.</w:t>
      </w:r>
    </w:p>
    <w:p w:rsidR="00414775" w:rsidRPr="000065E5" w:rsidRDefault="00414775" w:rsidP="008D101B">
      <w:pPr>
        <w:pStyle w:val="a3"/>
        <w:numPr>
          <w:ilvl w:val="0"/>
          <w:numId w:val="2"/>
        </w:numPr>
        <w:ind w:left="905" w:hanging="362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Предусмотреть возможность выбора пользователем типа проекции</w:t>
      </w:r>
      <w:r w:rsidR="00B94A43">
        <w:rPr>
          <w:rFonts w:asciiTheme="majorHAnsi" w:hAnsiTheme="majorHAnsi"/>
          <w:sz w:val="24"/>
          <w:szCs w:val="24"/>
        </w:rPr>
        <w:t xml:space="preserve"> (ортографической или перспективной)</w:t>
      </w:r>
      <w:r>
        <w:rPr>
          <w:rFonts w:asciiTheme="majorHAnsi" w:hAnsiTheme="majorHAnsi"/>
          <w:sz w:val="24"/>
          <w:szCs w:val="24"/>
        </w:rPr>
        <w:t>.</w:t>
      </w:r>
    </w:p>
    <w:p w:rsidR="00177622" w:rsidRPr="000065E5" w:rsidRDefault="00177622" w:rsidP="00177622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0065E5">
        <w:rPr>
          <w:rFonts w:asciiTheme="majorHAnsi" w:hAnsiTheme="majorHAnsi"/>
          <w:b/>
          <w:sz w:val="24"/>
          <w:szCs w:val="24"/>
        </w:rPr>
        <w:t>Содержание отчёта</w:t>
      </w:r>
    </w:p>
    <w:p w:rsidR="00177622" w:rsidRPr="000065E5" w:rsidRDefault="00177622" w:rsidP="00177622">
      <w:pPr>
        <w:pStyle w:val="a3"/>
        <w:numPr>
          <w:ilvl w:val="0"/>
          <w:numId w:val="3"/>
        </w:numPr>
        <w:ind w:left="905" w:hanging="362"/>
        <w:jc w:val="both"/>
        <w:rPr>
          <w:rFonts w:asciiTheme="majorHAnsi" w:hAnsiTheme="majorHAnsi"/>
          <w:sz w:val="24"/>
          <w:szCs w:val="24"/>
        </w:rPr>
      </w:pPr>
      <w:r w:rsidRPr="000065E5">
        <w:rPr>
          <w:rFonts w:asciiTheme="majorHAnsi" w:hAnsiTheme="majorHAnsi"/>
          <w:sz w:val="24"/>
          <w:szCs w:val="24"/>
        </w:rPr>
        <w:t>Название темы.</w:t>
      </w:r>
    </w:p>
    <w:p w:rsidR="00177622" w:rsidRPr="00CE0027" w:rsidRDefault="00177622" w:rsidP="00177622">
      <w:pPr>
        <w:pStyle w:val="a3"/>
        <w:numPr>
          <w:ilvl w:val="0"/>
          <w:numId w:val="3"/>
        </w:numPr>
        <w:ind w:left="905" w:hanging="362"/>
        <w:jc w:val="both"/>
        <w:rPr>
          <w:rFonts w:asciiTheme="majorHAnsi" w:hAnsiTheme="majorHAnsi"/>
          <w:sz w:val="24"/>
        </w:rPr>
      </w:pPr>
      <w:r w:rsidRPr="00CE0027">
        <w:rPr>
          <w:rFonts w:asciiTheme="majorHAnsi" w:hAnsiTheme="majorHAnsi"/>
          <w:sz w:val="24"/>
        </w:rPr>
        <w:t>Цель работы.</w:t>
      </w:r>
    </w:p>
    <w:p w:rsidR="00177622" w:rsidRPr="00CE0027" w:rsidRDefault="00177622" w:rsidP="00CA4EAA">
      <w:pPr>
        <w:pStyle w:val="a3"/>
        <w:numPr>
          <w:ilvl w:val="0"/>
          <w:numId w:val="3"/>
        </w:numPr>
        <w:ind w:left="905" w:hanging="362"/>
        <w:jc w:val="both"/>
        <w:rPr>
          <w:rFonts w:asciiTheme="majorHAnsi" w:hAnsiTheme="majorHAnsi"/>
          <w:sz w:val="24"/>
        </w:rPr>
      </w:pPr>
      <w:r w:rsidRPr="00CE0027">
        <w:rPr>
          <w:rFonts w:asciiTheme="majorHAnsi" w:hAnsiTheme="majorHAnsi"/>
          <w:sz w:val="24"/>
        </w:rPr>
        <w:t>Постановка задачи.</w:t>
      </w:r>
    </w:p>
    <w:p w:rsidR="00177622" w:rsidRPr="00CE0027" w:rsidRDefault="00177622" w:rsidP="00177622">
      <w:pPr>
        <w:pStyle w:val="a3"/>
        <w:numPr>
          <w:ilvl w:val="0"/>
          <w:numId w:val="3"/>
        </w:numPr>
        <w:ind w:left="905" w:hanging="362"/>
        <w:jc w:val="both"/>
        <w:rPr>
          <w:rFonts w:asciiTheme="majorHAnsi" w:hAnsiTheme="majorHAnsi"/>
          <w:sz w:val="24"/>
        </w:rPr>
      </w:pPr>
      <w:r w:rsidRPr="00CE0027">
        <w:rPr>
          <w:rFonts w:asciiTheme="majorHAnsi" w:hAnsiTheme="majorHAnsi"/>
          <w:sz w:val="24"/>
        </w:rPr>
        <w:t>Те</w:t>
      </w:r>
      <w:proofErr w:type="gramStart"/>
      <w:r w:rsidRPr="00CE0027">
        <w:rPr>
          <w:rFonts w:asciiTheme="majorHAnsi" w:hAnsiTheme="majorHAnsi"/>
          <w:sz w:val="24"/>
        </w:rPr>
        <w:t>кст пр</w:t>
      </w:r>
      <w:proofErr w:type="gramEnd"/>
      <w:r w:rsidRPr="00CE0027">
        <w:rPr>
          <w:rFonts w:asciiTheme="majorHAnsi" w:hAnsiTheme="majorHAnsi"/>
          <w:sz w:val="24"/>
        </w:rPr>
        <w:t>ограммы.</w:t>
      </w:r>
    </w:p>
    <w:p w:rsidR="00944B58" w:rsidRDefault="00177622" w:rsidP="005838DC">
      <w:pPr>
        <w:pStyle w:val="a3"/>
        <w:numPr>
          <w:ilvl w:val="0"/>
          <w:numId w:val="3"/>
        </w:numPr>
        <w:ind w:left="905" w:hanging="362"/>
        <w:jc w:val="both"/>
        <w:rPr>
          <w:rFonts w:asciiTheme="majorHAnsi" w:hAnsiTheme="majorHAnsi"/>
          <w:sz w:val="24"/>
        </w:rPr>
      </w:pPr>
      <w:r w:rsidRPr="00CE0027">
        <w:rPr>
          <w:rFonts w:asciiTheme="majorHAnsi" w:hAnsiTheme="majorHAnsi"/>
          <w:sz w:val="24"/>
        </w:rPr>
        <w:t>Результат работы программы (снимки экрана).</w:t>
      </w:r>
    </w:p>
    <w:p w:rsidR="000065E5" w:rsidRDefault="000065E5" w:rsidP="005838DC">
      <w:pPr>
        <w:pStyle w:val="a3"/>
        <w:numPr>
          <w:ilvl w:val="0"/>
          <w:numId w:val="3"/>
        </w:numPr>
        <w:ind w:left="905" w:hanging="362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Выводы о проделанной работе.</w:t>
      </w:r>
    </w:p>
    <w:p w:rsidR="000065E5" w:rsidRDefault="000065E5" w:rsidP="000065E5">
      <w:pPr>
        <w:ind w:firstLine="567"/>
        <w:jc w:val="both"/>
        <w:rPr>
          <w:rFonts w:asciiTheme="majorHAnsi" w:hAnsiTheme="majorHAnsi"/>
          <w:sz w:val="24"/>
        </w:rPr>
      </w:pPr>
      <w:proofErr w:type="gramStart"/>
      <w:r w:rsidRPr="000065E5">
        <w:rPr>
          <w:rFonts w:asciiTheme="majorHAnsi" w:hAnsiTheme="majorHAnsi"/>
          <w:sz w:val="24"/>
          <w:highlight w:val="yellow"/>
        </w:rPr>
        <w:t>Отчёт предоставлять в электронном виде (в бумажном необязательно).</w:t>
      </w:r>
      <w:proofErr w:type="gramEnd"/>
      <w:r w:rsidRPr="000065E5">
        <w:rPr>
          <w:rFonts w:asciiTheme="majorHAnsi" w:hAnsiTheme="majorHAnsi"/>
          <w:sz w:val="24"/>
          <w:highlight w:val="yellow"/>
        </w:rPr>
        <w:t xml:space="preserve"> Обязательно указать на титульной странице дату сдачи лабораторной работы.</w:t>
      </w:r>
      <w:r>
        <w:rPr>
          <w:rFonts w:asciiTheme="majorHAnsi" w:hAnsiTheme="majorHAnsi"/>
          <w:sz w:val="24"/>
        </w:rPr>
        <w:t xml:space="preserve"> Файлы должны быть названы по следующему шаблону:</w:t>
      </w:r>
    </w:p>
    <w:p w:rsidR="000065E5" w:rsidRDefault="000065E5" w:rsidP="000065E5">
      <w:pPr>
        <w:ind w:firstLine="567"/>
        <w:jc w:val="both"/>
        <w:rPr>
          <w:rFonts w:asciiTheme="majorHAnsi" w:hAnsiTheme="majorHAnsi"/>
          <w:sz w:val="24"/>
        </w:rPr>
      </w:pPr>
      <w:proofErr w:type="gramStart"/>
      <w:r w:rsidRPr="000065E5">
        <w:rPr>
          <w:rFonts w:asciiTheme="majorHAnsi" w:hAnsiTheme="majorHAnsi"/>
          <w:sz w:val="24"/>
        </w:rPr>
        <w:t>&lt;</w:t>
      </w:r>
      <w:r>
        <w:rPr>
          <w:rFonts w:asciiTheme="majorHAnsi" w:hAnsiTheme="majorHAnsi"/>
          <w:sz w:val="24"/>
        </w:rPr>
        <w:t>Название (с большой буквы)</w:t>
      </w:r>
      <w:r w:rsidRPr="000065E5">
        <w:rPr>
          <w:rFonts w:asciiTheme="majorHAnsi" w:hAnsiTheme="majorHAnsi"/>
          <w:sz w:val="24"/>
        </w:rPr>
        <w:t>&gt;. &lt;</w:t>
      </w:r>
      <w:r>
        <w:rPr>
          <w:rFonts w:asciiTheme="majorHAnsi" w:hAnsiTheme="majorHAnsi"/>
          <w:sz w:val="24"/>
        </w:rPr>
        <w:t xml:space="preserve">ФИО с большой буквы) </w:t>
      </w:r>
      <w:r w:rsidRPr="000065E5">
        <w:rPr>
          <w:rFonts w:asciiTheme="majorHAnsi" w:hAnsiTheme="majorHAnsi"/>
          <w:sz w:val="24"/>
        </w:rPr>
        <w:t>&gt;</w:t>
      </w:r>
      <w:proofErr w:type="gramEnd"/>
    </w:p>
    <w:p w:rsidR="000065E5" w:rsidRPr="000065E5" w:rsidRDefault="000065E5" w:rsidP="000065E5">
      <w:pPr>
        <w:ind w:firstLine="567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Пример названия: </w:t>
      </w:r>
    </w:p>
    <w:p w:rsidR="000065E5" w:rsidRPr="000065E5" w:rsidRDefault="000065E5" w:rsidP="000065E5">
      <w:pPr>
        <w:ind w:firstLine="567"/>
        <w:jc w:val="both"/>
        <w:rPr>
          <w:rFonts w:asciiTheme="majorHAnsi" w:hAnsiTheme="majorHAnsi"/>
          <w:sz w:val="24"/>
        </w:rPr>
      </w:pPr>
      <w:r w:rsidRPr="00A87035">
        <w:rPr>
          <w:rFonts w:asciiTheme="majorHAnsi" w:hAnsiTheme="majorHAnsi"/>
          <w:sz w:val="24"/>
          <w:highlight w:val="yellow"/>
        </w:rPr>
        <w:t>Лабораторная работа №1. Иванов Иван Иванович.</w:t>
      </w:r>
      <w:proofErr w:type="spellStart"/>
      <w:r w:rsidRPr="00A87035">
        <w:rPr>
          <w:rFonts w:asciiTheme="majorHAnsi" w:hAnsiTheme="majorHAnsi"/>
          <w:sz w:val="24"/>
          <w:highlight w:val="yellow"/>
          <w:lang w:val="en-US"/>
        </w:rPr>
        <w:t>docx</w:t>
      </w:r>
      <w:proofErr w:type="spellEnd"/>
    </w:p>
    <w:p w:rsidR="00011EDE" w:rsidRDefault="00011EDE" w:rsidP="00011EDE">
      <w:pPr>
        <w:pStyle w:val="a3"/>
        <w:ind w:left="905"/>
        <w:jc w:val="both"/>
        <w:rPr>
          <w:sz w:val="24"/>
        </w:rPr>
      </w:pPr>
    </w:p>
    <w:p w:rsidR="00C10756" w:rsidRDefault="00C10756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3737A6" w:rsidRPr="00706D2B" w:rsidRDefault="004B0A0F" w:rsidP="000065E5">
      <w:pPr>
        <w:spacing w:after="0" w:line="240" w:lineRule="auto"/>
        <w:jc w:val="center"/>
        <w:rPr>
          <w:rFonts w:asciiTheme="majorHAnsi" w:eastAsia="Times New Roman" w:hAnsiTheme="majorHAnsi"/>
          <w:b/>
          <w:sz w:val="24"/>
          <w:szCs w:val="20"/>
          <w:lang w:eastAsia="ru-RU"/>
        </w:rPr>
      </w:pPr>
      <w:r>
        <w:rPr>
          <w:rFonts w:asciiTheme="majorHAnsi" w:eastAsia="Times New Roman" w:hAnsiTheme="majorHAnsi"/>
          <w:b/>
          <w:sz w:val="24"/>
          <w:szCs w:val="20"/>
          <w:lang w:eastAsia="ru-RU"/>
        </w:rPr>
        <w:lastRenderedPageBreak/>
        <w:t>Варианты заданий</w:t>
      </w:r>
    </w:p>
    <w:p w:rsidR="002A2DCB" w:rsidRDefault="002A2DCB" w:rsidP="00A87035">
      <w:pPr>
        <w:spacing w:after="0" w:line="240" w:lineRule="auto"/>
        <w:ind w:firstLine="567"/>
        <w:jc w:val="both"/>
        <w:rPr>
          <w:rFonts w:asciiTheme="majorHAnsi" w:eastAsia="Times New Roman" w:hAnsiTheme="majorHAnsi"/>
          <w:sz w:val="24"/>
          <w:szCs w:val="20"/>
          <w:lang w:eastAsia="ru-RU"/>
        </w:rPr>
      </w:pPr>
      <w:r>
        <w:rPr>
          <w:rFonts w:asciiTheme="majorHAnsi" w:eastAsia="Times New Roman" w:hAnsiTheme="majorHAnsi"/>
          <w:sz w:val="24"/>
          <w:szCs w:val="20"/>
          <w:lang w:eastAsia="ru-RU"/>
        </w:rPr>
        <w:t xml:space="preserve">В соответствии с вариантом задания предлагается изобразить на сцене </w:t>
      </w:r>
      <w:r w:rsidR="00414775">
        <w:rPr>
          <w:rFonts w:asciiTheme="majorHAnsi" w:eastAsia="Times New Roman" w:hAnsiTheme="majorHAnsi"/>
          <w:sz w:val="24"/>
          <w:szCs w:val="20"/>
          <w:lang w:eastAsia="ru-RU"/>
        </w:rPr>
        <w:t>тела</w:t>
      </w:r>
      <w:r>
        <w:rPr>
          <w:rFonts w:asciiTheme="majorHAnsi" w:eastAsia="Times New Roman" w:hAnsiTheme="majorHAnsi"/>
          <w:sz w:val="24"/>
          <w:szCs w:val="20"/>
          <w:lang w:eastAsia="ru-RU"/>
        </w:rPr>
        <w:t xml:space="preserve"> вращения и применить к ним </w:t>
      </w:r>
      <w:r w:rsidR="00A87035">
        <w:rPr>
          <w:rFonts w:asciiTheme="majorHAnsi" w:eastAsia="Times New Roman" w:hAnsiTheme="majorHAnsi"/>
          <w:sz w:val="24"/>
          <w:szCs w:val="20"/>
          <w:lang w:eastAsia="ru-RU"/>
        </w:rPr>
        <w:t xml:space="preserve">простейшие </w:t>
      </w:r>
      <w:r>
        <w:rPr>
          <w:rFonts w:asciiTheme="majorHAnsi" w:eastAsia="Times New Roman" w:hAnsiTheme="majorHAnsi"/>
          <w:sz w:val="24"/>
          <w:szCs w:val="20"/>
          <w:lang w:eastAsia="ru-RU"/>
        </w:rPr>
        <w:t>анимации:</w:t>
      </w:r>
    </w:p>
    <w:p w:rsidR="002A2DCB" w:rsidRDefault="002A2DCB" w:rsidP="002A2DCB">
      <w:pPr>
        <w:pStyle w:val="a3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/>
          <w:sz w:val="24"/>
          <w:szCs w:val="20"/>
          <w:lang w:eastAsia="ru-RU"/>
        </w:rPr>
      </w:pPr>
      <w:r>
        <w:rPr>
          <w:rFonts w:asciiTheme="majorHAnsi" w:eastAsia="Times New Roman" w:hAnsiTheme="majorHAnsi"/>
          <w:sz w:val="24"/>
          <w:szCs w:val="20"/>
          <w:lang w:eastAsia="ru-RU"/>
        </w:rPr>
        <w:t>Вращение относительно центра объекта,</w:t>
      </w:r>
    </w:p>
    <w:p w:rsidR="002A2DCB" w:rsidRDefault="002A2DCB" w:rsidP="002A2DCB">
      <w:pPr>
        <w:pStyle w:val="a3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/>
          <w:sz w:val="24"/>
          <w:szCs w:val="20"/>
          <w:lang w:eastAsia="ru-RU"/>
        </w:rPr>
      </w:pPr>
      <w:r>
        <w:rPr>
          <w:rFonts w:asciiTheme="majorHAnsi" w:eastAsia="Times New Roman" w:hAnsiTheme="majorHAnsi"/>
          <w:sz w:val="24"/>
          <w:szCs w:val="20"/>
          <w:lang w:eastAsia="ru-RU"/>
        </w:rPr>
        <w:t>Плавное масштабирование</w:t>
      </w:r>
      <w:r w:rsidR="00A87035">
        <w:rPr>
          <w:rFonts w:asciiTheme="majorHAnsi" w:eastAsia="Times New Roman" w:hAnsiTheme="majorHAnsi"/>
          <w:sz w:val="24"/>
          <w:szCs w:val="20"/>
          <w:lang w:eastAsia="ru-RU"/>
        </w:rPr>
        <w:t xml:space="preserve"> (постепенное увеличение, а затем уменьшение)</w:t>
      </w:r>
      <w:r>
        <w:rPr>
          <w:rFonts w:asciiTheme="majorHAnsi" w:eastAsia="Times New Roman" w:hAnsiTheme="majorHAnsi"/>
          <w:sz w:val="24"/>
          <w:szCs w:val="20"/>
          <w:lang w:eastAsia="ru-RU"/>
        </w:rPr>
        <w:t>,</w:t>
      </w:r>
    </w:p>
    <w:p w:rsidR="002A2DCB" w:rsidRDefault="002A2DCB" w:rsidP="002A2DCB">
      <w:pPr>
        <w:pStyle w:val="a3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/>
          <w:sz w:val="24"/>
          <w:szCs w:val="20"/>
          <w:lang w:eastAsia="ru-RU"/>
        </w:rPr>
      </w:pPr>
      <w:r>
        <w:rPr>
          <w:rFonts w:asciiTheme="majorHAnsi" w:eastAsia="Times New Roman" w:hAnsiTheme="majorHAnsi"/>
          <w:sz w:val="24"/>
          <w:szCs w:val="20"/>
          <w:lang w:eastAsia="ru-RU"/>
        </w:rPr>
        <w:t>Плавное изменение цвета</w:t>
      </w:r>
      <w:r w:rsidR="00A87035">
        <w:rPr>
          <w:rFonts w:asciiTheme="majorHAnsi" w:eastAsia="Times New Roman" w:hAnsiTheme="majorHAnsi"/>
          <w:sz w:val="24"/>
          <w:szCs w:val="20"/>
          <w:lang w:eastAsia="ru-RU"/>
        </w:rPr>
        <w:t xml:space="preserve"> во времени</w:t>
      </w:r>
      <w:r>
        <w:rPr>
          <w:rFonts w:asciiTheme="majorHAnsi" w:eastAsia="Times New Roman" w:hAnsiTheme="majorHAnsi"/>
          <w:sz w:val="24"/>
          <w:szCs w:val="20"/>
          <w:lang w:eastAsia="ru-RU"/>
        </w:rPr>
        <w:t>,</w:t>
      </w:r>
    </w:p>
    <w:p w:rsidR="002A2DCB" w:rsidRDefault="00A87035" w:rsidP="00A87035">
      <w:pPr>
        <w:pStyle w:val="a3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/>
          <w:sz w:val="24"/>
          <w:szCs w:val="20"/>
          <w:lang w:eastAsia="ru-RU"/>
        </w:rPr>
      </w:pPr>
      <w:r>
        <w:rPr>
          <w:rFonts w:asciiTheme="majorHAnsi" w:eastAsia="Times New Roman" w:hAnsiTheme="majorHAnsi"/>
          <w:sz w:val="24"/>
          <w:szCs w:val="20"/>
          <w:lang w:eastAsia="ru-RU"/>
        </w:rPr>
        <w:t>Плавное изменение цвета по поверхности объекта,</w:t>
      </w:r>
    </w:p>
    <w:p w:rsidR="00A87035" w:rsidRDefault="00A87035" w:rsidP="00A87035">
      <w:pPr>
        <w:pStyle w:val="a3"/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/>
          <w:sz w:val="24"/>
          <w:szCs w:val="20"/>
          <w:lang w:eastAsia="ru-RU"/>
        </w:rPr>
      </w:pPr>
      <w:r>
        <w:rPr>
          <w:rFonts w:asciiTheme="majorHAnsi" w:eastAsia="Times New Roman" w:hAnsiTheme="majorHAnsi"/>
          <w:sz w:val="24"/>
          <w:szCs w:val="20"/>
          <w:lang w:eastAsia="ru-RU"/>
        </w:rPr>
        <w:t xml:space="preserve">Вращение объекта </w:t>
      </w:r>
      <w:r w:rsidR="000574CB">
        <w:rPr>
          <w:rFonts w:asciiTheme="majorHAnsi" w:eastAsia="Times New Roman" w:hAnsiTheme="majorHAnsi"/>
          <w:sz w:val="24"/>
          <w:szCs w:val="20"/>
          <w:lang w:eastAsia="ru-RU"/>
        </w:rPr>
        <w:t xml:space="preserve">по кругу </w:t>
      </w:r>
      <w:r>
        <w:rPr>
          <w:rFonts w:asciiTheme="majorHAnsi" w:eastAsia="Times New Roman" w:hAnsiTheme="majorHAnsi"/>
          <w:sz w:val="24"/>
          <w:szCs w:val="20"/>
          <w:lang w:eastAsia="ru-RU"/>
        </w:rPr>
        <w:t xml:space="preserve">вокруг </w:t>
      </w:r>
      <w:r w:rsidR="000B2111">
        <w:rPr>
          <w:rFonts w:asciiTheme="majorHAnsi" w:eastAsia="Times New Roman" w:hAnsiTheme="majorHAnsi"/>
          <w:sz w:val="24"/>
          <w:szCs w:val="20"/>
          <w:lang w:eastAsia="ru-RU"/>
        </w:rPr>
        <w:t xml:space="preserve">произвольной </w:t>
      </w:r>
      <w:r>
        <w:rPr>
          <w:rFonts w:asciiTheme="majorHAnsi" w:eastAsia="Times New Roman" w:hAnsiTheme="majorHAnsi"/>
          <w:sz w:val="24"/>
          <w:szCs w:val="20"/>
          <w:lang w:eastAsia="ru-RU"/>
        </w:rPr>
        <w:t>точки</w:t>
      </w:r>
      <w:r w:rsidR="000574CB">
        <w:rPr>
          <w:rFonts w:asciiTheme="majorHAnsi" w:eastAsia="Times New Roman" w:hAnsiTheme="majorHAnsi"/>
          <w:sz w:val="24"/>
          <w:szCs w:val="20"/>
          <w:lang w:eastAsia="ru-RU"/>
        </w:rPr>
        <w:t>.</w:t>
      </w:r>
    </w:p>
    <w:p w:rsidR="00695734" w:rsidRPr="00695734" w:rsidRDefault="00695734" w:rsidP="00695734">
      <w:pPr>
        <w:spacing w:after="0" w:line="240" w:lineRule="auto"/>
        <w:ind w:left="567"/>
        <w:rPr>
          <w:rFonts w:asciiTheme="majorHAnsi" w:eastAsia="Times New Roman" w:hAnsiTheme="majorHAnsi"/>
          <w:sz w:val="24"/>
          <w:szCs w:val="20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26"/>
        <w:gridCol w:w="3544"/>
        <w:gridCol w:w="4501"/>
      </w:tblGrid>
      <w:tr w:rsidR="00FB1383" w:rsidTr="002A2DCB">
        <w:tc>
          <w:tcPr>
            <w:tcW w:w="1526" w:type="dxa"/>
            <w:vAlign w:val="center"/>
          </w:tcPr>
          <w:p w:rsidR="00FB1383" w:rsidRDefault="002A2DCB" w:rsidP="002A2DCB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Номер</w:t>
            </w:r>
          </w:p>
          <w:p w:rsidR="002A2DCB" w:rsidRPr="00FB1383" w:rsidRDefault="002A2DCB" w:rsidP="002A2DCB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варианта</w:t>
            </w:r>
          </w:p>
        </w:tc>
        <w:tc>
          <w:tcPr>
            <w:tcW w:w="3544" w:type="dxa"/>
            <w:vAlign w:val="center"/>
          </w:tcPr>
          <w:p w:rsidR="00FB1383" w:rsidRPr="00FB1383" w:rsidRDefault="002A2DCB" w:rsidP="002A2DCB">
            <w:pPr>
              <w:pStyle w:val="a3"/>
              <w:ind w:left="-4"/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Объект</w:t>
            </w:r>
          </w:p>
        </w:tc>
        <w:tc>
          <w:tcPr>
            <w:tcW w:w="4501" w:type="dxa"/>
            <w:vAlign w:val="center"/>
          </w:tcPr>
          <w:p w:rsidR="00FB1383" w:rsidRPr="00FB1383" w:rsidRDefault="002A2DCB" w:rsidP="002A2DCB">
            <w:pPr>
              <w:pStyle w:val="a3"/>
              <w:ind w:left="33"/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Анимации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Pr="00FB1383" w:rsidRDefault="00FB1383" w:rsidP="00FB1383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Чашка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1</w:t>
            </w:r>
            <w:r w:rsidR="000574CB"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, 2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Усечённый конус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1, 4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Стакан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1, 3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Гайка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1, 2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Банка</w:t>
            </w:r>
          </w:p>
        </w:tc>
        <w:tc>
          <w:tcPr>
            <w:tcW w:w="4501" w:type="dxa"/>
          </w:tcPr>
          <w:p w:rsidR="00FB1383" w:rsidRDefault="000574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3</w:t>
            </w:r>
            <w:r w:rsidR="002A2DCB"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, 5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Тор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2, 4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Гиперболоид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2, 3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Шапка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2, 1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Колесо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2, 5</w:t>
            </w:r>
          </w:p>
        </w:tc>
      </w:tr>
      <w:tr w:rsidR="00FB1383" w:rsidTr="002A2DCB">
        <w:tc>
          <w:tcPr>
            <w:tcW w:w="1526" w:type="dxa"/>
          </w:tcPr>
          <w:p w:rsidR="00FB1383" w:rsidRPr="002A2DCB" w:rsidRDefault="00FB1383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FB1383" w:rsidRDefault="00FB1383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Тарелка</w:t>
            </w:r>
          </w:p>
        </w:tc>
        <w:tc>
          <w:tcPr>
            <w:tcW w:w="4501" w:type="dxa"/>
          </w:tcPr>
          <w:p w:rsidR="00FB1383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3</w:t>
            </w:r>
            <w:r w:rsidR="000574CB"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, 5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Pr="00FB1383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Чашка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3, 2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Усечённый конус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3, 1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583082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Кольцо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3, 5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Болт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4</w:t>
            </w:r>
            <w:r w:rsidR="000574CB"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, 1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Банка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4, 2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Тор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4, 1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Гиперболоид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4, 5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583082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Кольцо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4</w:t>
            </w:r>
            <w:r w:rsidR="000574CB"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, 2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Колесо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5, 2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Тарелка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5</w:t>
            </w:r>
            <w:r w:rsidR="000574CB"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, 3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Pr="00FB1383" w:rsidRDefault="002A2DCB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Чашка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5, 4</w:t>
            </w:r>
          </w:p>
        </w:tc>
      </w:tr>
      <w:tr w:rsidR="002A2DCB" w:rsidTr="002A2DCB">
        <w:tc>
          <w:tcPr>
            <w:tcW w:w="1526" w:type="dxa"/>
          </w:tcPr>
          <w:p w:rsidR="002A2DCB" w:rsidRPr="002A2DCB" w:rsidRDefault="002A2DCB" w:rsidP="002A2DCB">
            <w:pPr>
              <w:pStyle w:val="a3"/>
              <w:numPr>
                <w:ilvl w:val="0"/>
                <w:numId w:val="10"/>
              </w:num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</w:p>
        </w:tc>
        <w:tc>
          <w:tcPr>
            <w:tcW w:w="3544" w:type="dxa"/>
          </w:tcPr>
          <w:p w:rsidR="002A2DCB" w:rsidRDefault="00583082" w:rsidP="001B0A1C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З</w:t>
            </w:r>
            <w:r w:rsidRPr="00583082"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убчатый диск</w:t>
            </w:r>
          </w:p>
        </w:tc>
        <w:tc>
          <w:tcPr>
            <w:tcW w:w="4501" w:type="dxa"/>
          </w:tcPr>
          <w:p w:rsidR="002A2DCB" w:rsidRDefault="002A2DCB" w:rsidP="000065E5">
            <w:pPr>
              <w:jc w:val="center"/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</w:pPr>
            <w:r>
              <w:rPr>
                <w:rFonts w:asciiTheme="majorHAnsi" w:eastAsia="Times New Roman" w:hAnsiTheme="majorHAnsi"/>
                <w:sz w:val="24"/>
                <w:szCs w:val="20"/>
                <w:lang w:eastAsia="ru-RU"/>
              </w:rPr>
              <w:t>5, 3</w:t>
            </w:r>
          </w:p>
        </w:tc>
      </w:tr>
    </w:tbl>
    <w:p w:rsidR="000065E5" w:rsidRDefault="000065E5" w:rsidP="000065E5">
      <w:pPr>
        <w:spacing w:after="0" w:line="240" w:lineRule="auto"/>
        <w:jc w:val="center"/>
        <w:rPr>
          <w:rFonts w:asciiTheme="majorHAnsi" w:eastAsia="Times New Roman" w:hAnsiTheme="majorHAnsi"/>
          <w:sz w:val="24"/>
          <w:szCs w:val="20"/>
          <w:lang w:eastAsia="ru-RU"/>
        </w:rPr>
      </w:pPr>
    </w:p>
    <w:p w:rsidR="000065E5" w:rsidRPr="003737A6" w:rsidRDefault="000065E5" w:rsidP="000065E5">
      <w:pPr>
        <w:spacing w:after="0" w:line="240" w:lineRule="auto"/>
        <w:jc w:val="center"/>
        <w:rPr>
          <w:rFonts w:asciiTheme="majorHAnsi" w:eastAsia="Times New Roman" w:hAnsiTheme="majorHAnsi"/>
          <w:sz w:val="24"/>
          <w:szCs w:val="20"/>
          <w:lang w:eastAsia="ru-RU"/>
        </w:rPr>
      </w:pPr>
    </w:p>
    <w:sectPr w:rsidR="000065E5" w:rsidRPr="003737A6" w:rsidSect="00661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D288E"/>
    <w:multiLevelType w:val="hybridMultilevel"/>
    <w:tmpl w:val="6082B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55387E"/>
    <w:multiLevelType w:val="hybridMultilevel"/>
    <w:tmpl w:val="3E6AC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623B01"/>
    <w:multiLevelType w:val="hybridMultilevel"/>
    <w:tmpl w:val="ADCE3CAC"/>
    <w:lvl w:ilvl="0" w:tplc="611491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201F8B"/>
    <w:multiLevelType w:val="hybridMultilevel"/>
    <w:tmpl w:val="9ABED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BF37C4"/>
    <w:multiLevelType w:val="hybridMultilevel"/>
    <w:tmpl w:val="1276A4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E1500E"/>
    <w:multiLevelType w:val="hybridMultilevel"/>
    <w:tmpl w:val="9E78CAF0"/>
    <w:lvl w:ilvl="0" w:tplc="B44A1B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56E9688B"/>
    <w:multiLevelType w:val="hybridMultilevel"/>
    <w:tmpl w:val="1ED42DB0"/>
    <w:lvl w:ilvl="0" w:tplc="3F502F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F52191"/>
    <w:multiLevelType w:val="hybridMultilevel"/>
    <w:tmpl w:val="3BBE4C08"/>
    <w:lvl w:ilvl="0" w:tplc="B4BC28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6AC67D1E"/>
    <w:multiLevelType w:val="hybridMultilevel"/>
    <w:tmpl w:val="967E0072"/>
    <w:lvl w:ilvl="0" w:tplc="CC66D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74077594"/>
    <w:multiLevelType w:val="multilevel"/>
    <w:tmpl w:val="EF92375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0">
    <w:nsid w:val="7E887E10"/>
    <w:multiLevelType w:val="hybridMultilevel"/>
    <w:tmpl w:val="58506952"/>
    <w:lvl w:ilvl="0" w:tplc="D3C851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3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9"/>
  <w:drawingGridHorizontalSpacing w:val="181"/>
  <w:drawingGridVerticalSpacing w:val="18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391"/>
    <w:rsid w:val="000013D3"/>
    <w:rsid w:val="000065E5"/>
    <w:rsid w:val="00011EDE"/>
    <w:rsid w:val="00015583"/>
    <w:rsid w:val="00015A64"/>
    <w:rsid w:val="00033B1E"/>
    <w:rsid w:val="00043C80"/>
    <w:rsid w:val="000574CB"/>
    <w:rsid w:val="000859B8"/>
    <w:rsid w:val="00091C5A"/>
    <w:rsid w:val="000B2111"/>
    <w:rsid w:val="001039D3"/>
    <w:rsid w:val="00105DF4"/>
    <w:rsid w:val="00110EED"/>
    <w:rsid w:val="00113E9C"/>
    <w:rsid w:val="00114119"/>
    <w:rsid w:val="00123690"/>
    <w:rsid w:val="0013552E"/>
    <w:rsid w:val="0013568E"/>
    <w:rsid w:val="00137E7E"/>
    <w:rsid w:val="00171497"/>
    <w:rsid w:val="0017225D"/>
    <w:rsid w:val="00175653"/>
    <w:rsid w:val="00177622"/>
    <w:rsid w:val="001867D2"/>
    <w:rsid w:val="0019039A"/>
    <w:rsid w:val="001904F7"/>
    <w:rsid w:val="00194DCB"/>
    <w:rsid w:val="001976B9"/>
    <w:rsid w:val="001B4040"/>
    <w:rsid w:val="00203AF4"/>
    <w:rsid w:val="0020626F"/>
    <w:rsid w:val="00220FB3"/>
    <w:rsid w:val="0022495D"/>
    <w:rsid w:val="002323EE"/>
    <w:rsid w:val="00235708"/>
    <w:rsid w:val="00240BBE"/>
    <w:rsid w:val="00243A91"/>
    <w:rsid w:val="00246A86"/>
    <w:rsid w:val="00270A62"/>
    <w:rsid w:val="00272C2A"/>
    <w:rsid w:val="00272D06"/>
    <w:rsid w:val="00292391"/>
    <w:rsid w:val="002935BB"/>
    <w:rsid w:val="002A2DCB"/>
    <w:rsid w:val="002B6C8D"/>
    <w:rsid w:val="002C685F"/>
    <w:rsid w:val="002D0C21"/>
    <w:rsid w:val="0033062E"/>
    <w:rsid w:val="003340CE"/>
    <w:rsid w:val="00344240"/>
    <w:rsid w:val="00345BA3"/>
    <w:rsid w:val="00355F04"/>
    <w:rsid w:val="00365665"/>
    <w:rsid w:val="003737A6"/>
    <w:rsid w:val="00394A8D"/>
    <w:rsid w:val="00397212"/>
    <w:rsid w:val="003B1836"/>
    <w:rsid w:val="003B2FAD"/>
    <w:rsid w:val="003C04E1"/>
    <w:rsid w:val="003E5B2C"/>
    <w:rsid w:val="003E7CB4"/>
    <w:rsid w:val="003F1277"/>
    <w:rsid w:val="00403B56"/>
    <w:rsid w:val="004054C1"/>
    <w:rsid w:val="00414775"/>
    <w:rsid w:val="0041673B"/>
    <w:rsid w:val="004238F1"/>
    <w:rsid w:val="0042751B"/>
    <w:rsid w:val="00433E1F"/>
    <w:rsid w:val="00436C31"/>
    <w:rsid w:val="00443155"/>
    <w:rsid w:val="004523CD"/>
    <w:rsid w:val="00476A2E"/>
    <w:rsid w:val="00493451"/>
    <w:rsid w:val="004961D4"/>
    <w:rsid w:val="004970F0"/>
    <w:rsid w:val="004B0A0F"/>
    <w:rsid w:val="004C012B"/>
    <w:rsid w:val="004C24BF"/>
    <w:rsid w:val="00501F89"/>
    <w:rsid w:val="00505A02"/>
    <w:rsid w:val="00506271"/>
    <w:rsid w:val="005140BC"/>
    <w:rsid w:val="00514AC6"/>
    <w:rsid w:val="00532727"/>
    <w:rsid w:val="00542DE8"/>
    <w:rsid w:val="00560DF4"/>
    <w:rsid w:val="00583082"/>
    <w:rsid w:val="005838DC"/>
    <w:rsid w:val="005869C5"/>
    <w:rsid w:val="005A6591"/>
    <w:rsid w:val="005C75BC"/>
    <w:rsid w:val="005D0385"/>
    <w:rsid w:val="005D0F9C"/>
    <w:rsid w:val="005D1DC5"/>
    <w:rsid w:val="005D3527"/>
    <w:rsid w:val="005F02BE"/>
    <w:rsid w:val="005F0940"/>
    <w:rsid w:val="00604A3C"/>
    <w:rsid w:val="006168A9"/>
    <w:rsid w:val="00622464"/>
    <w:rsid w:val="00622E56"/>
    <w:rsid w:val="006238CF"/>
    <w:rsid w:val="006433CC"/>
    <w:rsid w:val="006553C4"/>
    <w:rsid w:val="0066119B"/>
    <w:rsid w:val="00661BB8"/>
    <w:rsid w:val="00672942"/>
    <w:rsid w:val="00672CCA"/>
    <w:rsid w:val="00695734"/>
    <w:rsid w:val="006A1D25"/>
    <w:rsid w:val="006C26BE"/>
    <w:rsid w:val="006C3C81"/>
    <w:rsid w:val="006C52BC"/>
    <w:rsid w:val="006D62DA"/>
    <w:rsid w:val="006E56F8"/>
    <w:rsid w:val="006F1BCB"/>
    <w:rsid w:val="0070036B"/>
    <w:rsid w:val="00706886"/>
    <w:rsid w:val="00706D2B"/>
    <w:rsid w:val="00732FFA"/>
    <w:rsid w:val="00745C26"/>
    <w:rsid w:val="00771383"/>
    <w:rsid w:val="007815B6"/>
    <w:rsid w:val="007A1934"/>
    <w:rsid w:val="007C2ADF"/>
    <w:rsid w:val="007C34F7"/>
    <w:rsid w:val="007C5573"/>
    <w:rsid w:val="007D684F"/>
    <w:rsid w:val="007E0D40"/>
    <w:rsid w:val="007F1460"/>
    <w:rsid w:val="007F7FC6"/>
    <w:rsid w:val="00816A95"/>
    <w:rsid w:val="008257C0"/>
    <w:rsid w:val="00836257"/>
    <w:rsid w:val="00860985"/>
    <w:rsid w:val="00861AE8"/>
    <w:rsid w:val="008775CD"/>
    <w:rsid w:val="008A42B4"/>
    <w:rsid w:val="008D101B"/>
    <w:rsid w:val="008E058B"/>
    <w:rsid w:val="008F10AA"/>
    <w:rsid w:val="008F7C84"/>
    <w:rsid w:val="0091750C"/>
    <w:rsid w:val="00917E16"/>
    <w:rsid w:val="00944B58"/>
    <w:rsid w:val="00973B94"/>
    <w:rsid w:val="00976CFF"/>
    <w:rsid w:val="009831E4"/>
    <w:rsid w:val="009923BA"/>
    <w:rsid w:val="009A2E10"/>
    <w:rsid w:val="009D131C"/>
    <w:rsid w:val="00A03D33"/>
    <w:rsid w:val="00A05558"/>
    <w:rsid w:val="00A06ED6"/>
    <w:rsid w:val="00A10302"/>
    <w:rsid w:val="00A2199C"/>
    <w:rsid w:val="00A420C4"/>
    <w:rsid w:val="00A44637"/>
    <w:rsid w:val="00A57E8B"/>
    <w:rsid w:val="00A6193D"/>
    <w:rsid w:val="00A649A7"/>
    <w:rsid w:val="00A7424A"/>
    <w:rsid w:val="00A7442B"/>
    <w:rsid w:val="00A838DC"/>
    <w:rsid w:val="00A87035"/>
    <w:rsid w:val="00AA40B1"/>
    <w:rsid w:val="00AD077E"/>
    <w:rsid w:val="00AD0DB7"/>
    <w:rsid w:val="00AD3AD9"/>
    <w:rsid w:val="00AD3F0B"/>
    <w:rsid w:val="00AE03B1"/>
    <w:rsid w:val="00AF3352"/>
    <w:rsid w:val="00AF5B9A"/>
    <w:rsid w:val="00AF69BC"/>
    <w:rsid w:val="00B03F28"/>
    <w:rsid w:val="00B067F8"/>
    <w:rsid w:val="00B17CCA"/>
    <w:rsid w:val="00B22DE6"/>
    <w:rsid w:val="00B31C18"/>
    <w:rsid w:val="00B3360F"/>
    <w:rsid w:val="00B371A3"/>
    <w:rsid w:val="00B4588D"/>
    <w:rsid w:val="00B64C8C"/>
    <w:rsid w:val="00B94A43"/>
    <w:rsid w:val="00B94D86"/>
    <w:rsid w:val="00BD2815"/>
    <w:rsid w:val="00BD49EE"/>
    <w:rsid w:val="00BE563B"/>
    <w:rsid w:val="00BE5A7B"/>
    <w:rsid w:val="00BF6A04"/>
    <w:rsid w:val="00C10756"/>
    <w:rsid w:val="00C132DD"/>
    <w:rsid w:val="00C15123"/>
    <w:rsid w:val="00C36548"/>
    <w:rsid w:val="00C5459F"/>
    <w:rsid w:val="00C6005D"/>
    <w:rsid w:val="00C61EA3"/>
    <w:rsid w:val="00C86DAF"/>
    <w:rsid w:val="00CA4EAA"/>
    <w:rsid w:val="00CA5835"/>
    <w:rsid w:val="00CC1A16"/>
    <w:rsid w:val="00CC6494"/>
    <w:rsid w:val="00CD5E30"/>
    <w:rsid w:val="00CE0027"/>
    <w:rsid w:val="00CE11D7"/>
    <w:rsid w:val="00CE1B27"/>
    <w:rsid w:val="00CE316F"/>
    <w:rsid w:val="00CE7AFA"/>
    <w:rsid w:val="00CE7CB7"/>
    <w:rsid w:val="00CF3527"/>
    <w:rsid w:val="00CF5931"/>
    <w:rsid w:val="00D13DDB"/>
    <w:rsid w:val="00D25C28"/>
    <w:rsid w:val="00D36110"/>
    <w:rsid w:val="00D3688F"/>
    <w:rsid w:val="00D462EF"/>
    <w:rsid w:val="00D542D8"/>
    <w:rsid w:val="00D759EE"/>
    <w:rsid w:val="00D85112"/>
    <w:rsid w:val="00D86360"/>
    <w:rsid w:val="00D86B49"/>
    <w:rsid w:val="00DA3712"/>
    <w:rsid w:val="00DB57E4"/>
    <w:rsid w:val="00DB62B6"/>
    <w:rsid w:val="00E011A7"/>
    <w:rsid w:val="00E01DE5"/>
    <w:rsid w:val="00E02F9E"/>
    <w:rsid w:val="00E10ABC"/>
    <w:rsid w:val="00E1538A"/>
    <w:rsid w:val="00E57F92"/>
    <w:rsid w:val="00E64B99"/>
    <w:rsid w:val="00E65796"/>
    <w:rsid w:val="00E72A24"/>
    <w:rsid w:val="00EC44C8"/>
    <w:rsid w:val="00EC7F34"/>
    <w:rsid w:val="00EE621B"/>
    <w:rsid w:val="00F01BB9"/>
    <w:rsid w:val="00F05C32"/>
    <w:rsid w:val="00F103BB"/>
    <w:rsid w:val="00F22DDF"/>
    <w:rsid w:val="00F26C8B"/>
    <w:rsid w:val="00F3265E"/>
    <w:rsid w:val="00F51E1F"/>
    <w:rsid w:val="00F61D88"/>
    <w:rsid w:val="00FA35DC"/>
    <w:rsid w:val="00FB1383"/>
    <w:rsid w:val="00FC6E80"/>
    <w:rsid w:val="00FD665E"/>
    <w:rsid w:val="00FE6569"/>
    <w:rsid w:val="00FF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none [1300]" strokecolor="none [3213]">
      <v:fill color="none [1300]" opacity="0"/>
      <v:stroke 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1B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8C"/>
    <w:pPr>
      <w:ind w:left="720"/>
      <w:contextualSpacing/>
    </w:pPr>
  </w:style>
  <w:style w:type="paragraph" w:styleId="a4">
    <w:name w:val="Body Text"/>
    <w:basedOn w:val="a"/>
    <w:link w:val="a5"/>
    <w:uiPriority w:val="99"/>
    <w:rsid w:val="00B64C8C"/>
    <w:pPr>
      <w:widowControl w:val="0"/>
      <w:spacing w:after="0" w:line="240" w:lineRule="auto"/>
      <w:jc w:val="center"/>
    </w:pPr>
    <w:rPr>
      <w:rFonts w:eastAsia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B64C8C"/>
    <w:rPr>
      <w:rFonts w:eastAsia="Times New Roman"/>
      <w:sz w:val="20"/>
      <w:szCs w:val="20"/>
      <w:lang w:eastAsia="ru-RU"/>
    </w:rPr>
  </w:style>
  <w:style w:type="table" w:styleId="a6">
    <w:name w:val="Table Grid"/>
    <w:basedOn w:val="a1"/>
    <w:uiPriority w:val="59"/>
    <w:rsid w:val="00560D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rsid w:val="00AD0DB7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AD0DB7"/>
    <w:rPr>
      <w:color w:val="800080" w:themeColor="followedHyperlink"/>
      <w:u w:val="single"/>
    </w:rPr>
  </w:style>
  <w:style w:type="character" w:styleId="a9">
    <w:name w:val="Placeholder Text"/>
    <w:basedOn w:val="a0"/>
    <w:uiPriority w:val="99"/>
    <w:semiHidden/>
    <w:rsid w:val="002B6C8D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2B6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B6C8D"/>
    <w:rPr>
      <w:rFonts w:ascii="Tahoma" w:hAnsi="Tahoma" w:cs="Tahoma"/>
      <w:sz w:val="16"/>
      <w:szCs w:val="16"/>
    </w:rPr>
  </w:style>
  <w:style w:type="paragraph" w:styleId="ac">
    <w:name w:val="Normal (Web)"/>
    <w:basedOn w:val="a"/>
    <w:uiPriority w:val="99"/>
    <w:semiHidden/>
    <w:unhideWhenUsed/>
    <w:rsid w:val="006C52BC"/>
    <w:pPr>
      <w:spacing w:before="100" w:beforeAutospacing="1" w:after="100" w:afterAutospacing="1" w:line="240" w:lineRule="auto"/>
    </w:pPr>
    <w:rPr>
      <w:rFonts w:eastAsiaTheme="minorEastAsia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44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44B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7442B"/>
    <w:rPr>
      <w:rFonts w:ascii="Courier New" w:eastAsia="Times New Roman" w:hAnsi="Courier New" w:cs="Courier New"/>
      <w:sz w:val="20"/>
      <w:szCs w:val="20"/>
    </w:rPr>
  </w:style>
  <w:style w:type="character" w:styleId="HTML2">
    <w:name w:val="HTML Variable"/>
    <w:basedOn w:val="a0"/>
    <w:uiPriority w:val="99"/>
    <w:semiHidden/>
    <w:unhideWhenUsed/>
    <w:rsid w:val="00A7442B"/>
    <w:rPr>
      <w:i/>
      <w:iCs/>
    </w:rPr>
  </w:style>
  <w:style w:type="character" w:customStyle="1" w:styleId="hljs-function">
    <w:name w:val="hljs-function"/>
    <w:basedOn w:val="a0"/>
    <w:rsid w:val="004C24BF"/>
  </w:style>
  <w:style w:type="character" w:customStyle="1" w:styleId="hljs-keyword">
    <w:name w:val="hljs-keyword"/>
    <w:basedOn w:val="a0"/>
    <w:rsid w:val="004C24BF"/>
  </w:style>
  <w:style w:type="character" w:customStyle="1" w:styleId="hljs-title">
    <w:name w:val="hljs-title"/>
    <w:basedOn w:val="a0"/>
    <w:rsid w:val="004C24BF"/>
  </w:style>
  <w:style w:type="character" w:customStyle="1" w:styleId="hljs-params">
    <w:name w:val="hljs-params"/>
    <w:basedOn w:val="a0"/>
    <w:rsid w:val="004C24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1B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8C"/>
    <w:pPr>
      <w:ind w:left="720"/>
      <w:contextualSpacing/>
    </w:pPr>
  </w:style>
  <w:style w:type="paragraph" w:styleId="a4">
    <w:name w:val="Body Text"/>
    <w:basedOn w:val="a"/>
    <w:link w:val="a5"/>
    <w:uiPriority w:val="99"/>
    <w:rsid w:val="00B64C8C"/>
    <w:pPr>
      <w:widowControl w:val="0"/>
      <w:spacing w:after="0" w:line="240" w:lineRule="auto"/>
      <w:jc w:val="center"/>
    </w:pPr>
    <w:rPr>
      <w:rFonts w:eastAsia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B64C8C"/>
    <w:rPr>
      <w:rFonts w:eastAsia="Times New Roman"/>
      <w:sz w:val="20"/>
      <w:szCs w:val="20"/>
      <w:lang w:eastAsia="ru-RU"/>
    </w:rPr>
  </w:style>
  <w:style w:type="table" w:styleId="a6">
    <w:name w:val="Table Grid"/>
    <w:basedOn w:val="a1"/>
    <w:uiPriority w:val="59"/>
    <w:rsid w:val="00560D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rsid w:val="00AD0DB7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AD0DB7"/>
    <w:rPr>
      <w:color w:val="800080" w:themeColor="followedHyperlink"/>
      <w:u w:val="single"/>
    </w:rPr>
  </w:style>
  <w:style w:type="character" w:styleId="a9">
    <w:name w:val="Placeholder Text"/>
    <w:basedOn w:val="a0"/>
    <w:uiPriority w:val="99"/>
    <w:semiHidden/>
    <w:rsid w:val="002B6C8D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2B6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B6C8D"/>
    <w:rPr>
      <w:rFonts w:ascii="Tahoma" w:hAnsi="Tahoma" w:cs="Tahoma"/>
      <w:sz w:val="16"/>
      <w:szCs w:val="16"/>
    </w:rPr>
  </w:style>
  <w:style w:type="paragraph" w:styleId="ac">
    <w:name w:val="Normal (Web)"/>
    <w:basedOn w:val="a"/>
    <w:uiPriority w:val="99"/>
    <w:semiHidden/>
    <w:unhideWhenUsed/>
    <w:rsid w:val="006C52BC"/>
    <w:pPr>
      <w:spacing w:before="100" w:beforeAutospacing="1" w:after="100" w:afterAutospacing="1" w:line="240" w:lineRule="auto"/>
    </w:pPr>
    <w:rPr>
      <w:rFonts w:eastAsiaTheme="minorEastAsia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44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44B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7442B"/>
    <w:rPr>
      <w:rFonts w:ascii="Courier New" w:eastAsia="Times New Roman" w:hAnsi="Courier New" w:cs="Courier New"/>
      <w:sz w:val="20"/>
      <w:szCs w:val="20"/>
    </w:rPr>
  </w:style>
  <w:style w:type="character" w:styleId="HTML2">
    <w:name w:val="HTML Variable"/>
    <w:basedOn w:val="a0"/>
    <w:uiPriority w:val="99"/>
    <w:semiHidden/>
    <w:unhideWhenUsed/>
    <w:rsid w:val="00A7442B"/>
    <w:rPr>
      <w:i/>
      <w:iCs/>
    </w:rPr>
  </w:style>
  <w:style w:type="character" w:customStyle="1" w:styleId="hljs-function">
    <w:name w:val="hljs-function"/>
    <w:basedOn w:val="a0"/>
    <w:rsid w:val="004C24BF"/>
  </w:style>
  <w:style w:type="character" w:customStyle="1" w:styleId="hljs-keyword">
    <w:name w:val="hljs-keyword"/>
    <w:basedOn w:val="a0"/>
    <w:rsid w:val="004C24BF"/>
  </w:style>
  <w:style w:type="character" w:customStyle="1" w:styleId="hljs-title">
    <w:name w:val="hljs-title"/>
    <w:basedOn w:val="a0"/>
    <w:rsid w:val="004C24BF"/>
  </w:style>
  <w:style w:type="character" w:customStyle="1" w:styleId="hljs-params">
    <w:name w:val="hljs-params"/>
    <w:basedOn w:val="a0"/>
    <w:rsid w:val="004C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3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34F60-472A-4910-B573-B622E6BF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</dc:creator>
  <cp:keywords/>
  <dc:description/>
  <cp:lastModifiedBy>Oleg</cp:lastModifiedBy>
  <cp:revision>4</cp:revision>
  <dcterms:created xsi:type="dcterms:W3CDTF">2021-03-16T09:34:00Z</dcterms:created>
  <dcterms:modified xsi:type="dcterms:W3CDTF">2021-03-22T11:57:00Z</dcterms:modified>
</cp:coreProperties>
</file>