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CE" w:rsidRDefault="00E879CE" w:rsidP="00E879CE">
      <w:pPr>
        <w:jc w:val="center"/>
        <w:rPr>
          <w:b/>
          <w:sz w:val="28"/>
        </w:rPr>
      </w:pPr>
      <w:r w:rsidRPr="00E879CE">
        <w:rPr>
          <w:b/>
          <w:sz w:val="28"/>
        </w:rPr>
        <w:t>Контрольные вопросы</w:t>
      </w:r>
      <w:r>
        <w:rPr>
          <w:b/>
          <w:sz w:val="28"/>
        </w:rPr>
        <w:t xml:space="preserve"> подготовил студент группы ВТ-22 </w:t>
      </w:r>
      <w:proofErr w:type="spellStart"/>
      <w:r w:rsidR="00916CFA">
        <w:rPr>
          <w:b/>
          <w:sz w:val="28"/>
        </w:rPr>
        <w:t>Воскобоников</w:t>
      </w:r>
      <w:proofErr w:type="spellEnd"/>
      <w:r w:rsidR="00916CFA">
        <w:rPr>
          <w:b/>
          <w:sz w:val="28"/>
        </w:rPr>
        <w:t xml:space="preserve"> И. С</w:t>
      </w:r>
    </w:p>
    <w:p w:rsidR="00916CFA" w:rsidRPr="00E879CE" w:rsidRDefault="00916CFA" w:rsidP="00E879CE">
      <w:pPr>
        <w:jc w:val="center"/>
        <w:rPr>
          <w:b/>
          <w:sz w:val="28"/>
        </w:rPr>
      </w:pPr>
      <w:bookmarkStart w:id="0" w:name="_GoBack"/>
      <w:bookmarkEnd w:id="0"/>
    </w:p>
    <w:p w:rsidR="00E879CE" w:rsidRDefault="00E879CE" w:rsidP="00E879CE">
      <w:pPr>
        <w:rPr>
          <w:sz w:val="28"/>
        </w:rPr>
      </w:pPr>
      <w:r w:rsidRPr="00E879CE">
        <w:rPr>
          <w:sz w:val="28"/>
        </w:rPr>
        <w:t xml:space="preserve"> 1. Для чего применяется метод искусственного базиса?</w:t>
      </w:r>
    </w:p>
    <w:p w:rsidR="00E879CE" w:rsidRDefault="00E879CE" w:rsidP="00E879CE">
      <w:pPr>
        <w:rPr>
          <w:sz w:val="28"/>
        </w:rPr>
      </w:pPr>
      <w:r w:rsidRPr="00E879CE">
        <w:rPr>
          <w:sz w:val="28"/>
        </w:rPr>
        <w:t xml:space="preserve"> 2. Как строится вспомогательная задача при работе методом искусственного базиса? </w:t>
      </w:r>
    </w:p>
    <w:p w:rsidR="00E879CE" w:rsidRDefault="00E879CE" w:rsidP="00E879CE">
      <w:pPr>
        <w:rPr>
          <w:sz w:val="28"/>
        </w:rPr>
      </w:pPr>
      <w:r w:rsidRPr="00E879CE">
        <w:rPr>
          <w:sz w:val="28"/>
        </w:rPr>
        <w:t>3. Какие основные случаи могут представиться при работе этим методом?</w:t>
      </w:r>
    </w:p>
    <w:p w:rsidR="00E879CE" w:rsidRDefault="00E879CE" w:rsidP="00E879CE">
      <w:pPr>
        <w:rPr>
          <w:sz w:val="28"/>
        </w:rPr>
      </w:pPr>
      <w:r w:rsidRPr="00E879CE">
        <w:rPr>
          <w:sz w:val="28"/>
        </w:rPr>
        <w:t xml:space="preserve"> 4. Опишите метод больших штрафов. Как составить M-задачу для задачи линейного программирования в канонической форме?</w:t>
      </w:r>
    </w:p>
    <w:p w:rsidR="00E879CE" w:rsidRDefault="00E879CE" w:rsidP="00E879CE">
      <w:pPr>
        <w:rPr>
          <w:sz w:val="28"/>
        </w:rPr>
      </w:pPr>
      <w:r w:rsidRPr="00E879CE">
        <w:rPr>
          <w:sz w:val="28"/>
        </w:rPr>
        <w:t xml:space="preserve"> 5. Опишите связь между исходной задачей и M-задачей. Как выбирается число M. </w:t>
      </w:r>
    </w:p>
    <w:p w:rsidR="00FB1610" w:rsidRPr="00E879CE" w:rsidRDefault="00E879CE" w:rsidP="00E879CE">
      <w:pPr>
        <w:rPr>
          <w:sz w:val="28"/>
        </w:rPr>
      </w:pPr>
      <w:r w:rsidRPr="00E879CE">
        <w:rPr>
          <w:sz w:val="28"/>
        </w:rPr>
        <w:t>6. Как прочесть решение исходной задачи по решению M-задачи?</w:t>
      </w:r>
    </w:p>
    <w:p w:rsidR="00EC6A94" w:rsidRDefault="005A373B" w:rsidP="005A373B">
      <w:pPr>
        <w:jc w:val="both"/>
      </w:pPr>
      <w:r>
        <w:t xml:space="preserve">1. </w:t>
      </w:r>
      <w:r w:rsidRPr="005A373B">
        <w:rPr>
          <w:sz w:val="28"/>
        </w:rPr>
        <w:t xml:space="preserve">Симплекс-метод применяется к задачам частного вида, у которых система ограничений имеет </w:t>
      </w:r>
      <w:proofErr w:type="gramStart"/>
      <w:r w:rsidRPr="005A373B">
        <w:rPr>
          <w:sz w:val="28"/>
        </w:rPr>
        <w:t>допустимый  базисный</w:t>
      </w:r>
      <w:proofErr w:type="gramEnd"/>
      <w:r w:rsidRPr="005A373B">
        <w:rPr>
          <w:sz w:val="28"/>
        </w:rPr>
        <w:t xml:space="preserve"> вид. Непосредственное отыскание первого допустимого базисного вида системы ограничений обычно очень затруднительно. Существует два метода преодоления этой трудности. Первый из них называется методом искусственного базиса, а второй — методом больших штрафов.</w:t>
      </w:r>
    </w:p>
    <w:p w:rsidR="00EC6A94" w:rsidRPr="005A373B" w:rsidRDefault="00EC6A94">
      <w:pPr>
        <w:rPr>
          <w:sz w:val="28"/>
        </w:rPr>
      </w:pPr>
      <w:r w:rsidRPr="005A373B">
        <w:rPr>
          <w:sz w:val="28"/>
        </w:rPr>
        <w:t>Метод искусственного базиса применяется для решения задач линейного программирования симплексным методом в случае, когда задача не имеет начального опорного решения с базисом из единичных векторов.</w:t>
      </w:r>
    </w:p>
    <w:p w:rsidR="00EC6A94" w:rsidRDefault="00EC6A94" w:rsidP="00E879CE"/>
    <w:p w:rsidR="005A373B" w:rsidRPr="00E879CE" w:rsidRDefault="00E879CE" w:rsidP="00E879CE">
      <w:pPr>
        <w:jc w:val="both"/>
        <w:rPr>
          <w:sz w:val="28"/>
        </w:rPr>
      </w:pPr>
      <w:r w:rsidRPr="00E879CE">
        <w:rPr>
          <w:sz w:val="28"/>
        </w:rPr>
        <w:t>2.</w:t>
      </w:r>
      <w:r w:rsidR="005A373B" w:rsidRPr="00E879CE">
        <w:rPr>
          <w:sz w:val="28"/>
        </w:rPr>
        <w:t>Введем в нашу систему уравнений дополнительные переменные y1, y</w:t>
      </w:r>
      <w:proofErr w:type="gramStart"/>
      <w:r w:rsidR="005A373B" w:rsidRPr="00E879CE">
        <w:rPr>
          <w:sz w:val="28"/>
        </w:rPr>
        <w:t>2,…</w:t>
      </w:r>
      <w:proofErr w:type="gramEnd"/>
      <w:r w:rsidR="005A373B" w:rsidRPr="00E879CE">
        <w:rPr>
          <w:sz w:val="28"/>
        </w:rPr>
        <w:t xml:space="preserve">, </w:t>
      </w:r>
      <w:proofErr w:type="spellStart"/>
      <w:r w:rsidR="005A373B" w:rsidRPr="00E879CE">
        <w:rPr>
          <w:sz w:val="28"/>
        </w:rPr>
        <w:t>ym</w:t>
      </w:r>
      <w:proofErr w:type="spellEnd"/>
      <w:r w:rsidR="005A373B" w:rsidRPr="00E879CE">
        <w:rPr>
          <w:sz w:val="28"/>
        </w:rPr>
        <w:t xml:space="preserve"> следующим образом</w:t>
      </w:r>
    </w:p>
    <w:p w:rsidR="005A373B" w:rsidRDefault="005A373B" w:rsidP="005A373B">
      <w:r>
        <w:rPr>
          <w:noProof/>
          <w:lang w:eastAsia="ru-RU"/>
        </w:rPr>
        <w:drawing>
          <wp:inline distT="0" distB="0" distL="0" distR="0">
            <wp:extent cx="1991003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B" w:rsidRPr="00E879CE" w:rsidRDefault="005A373B" w:rsidP="00E879CE">
      <w:pPr>
        <w:jc w:val="both"/>
        <w:rPr>
          <w:sz w:val="28"/>
        </w:rPr>
      </w:pPr>
      <w:r w:rsidRPr="00E879CE">
        <w:rPr>
          <w:sz w:val="28"/>
        </w:rPr>
        <w:t>Эта новая система ограничений имеет допустимый базисный вид с базисными переменными y1, y</w:t>
      </w:r>
      <w:proofErr w:type="gramStart"/>
      <w:r w:rsidRPr="00E879CE">
        <w:rPr>
          <w:sz w:val="28"/>
        </w:rPr>
        <w:t>2,…</w:t>
      </w:r>
      <w:proofErr w:type="gramEnd"/>
      <w:r w:rsidRPr="00E879CE">
        <w:rPr>
          <w:sz w:val="28"/>
        </w:rPr>
        <w:t xml:space="preserve">, </w:t>
      </w:r>
      <w:proofErr w:type="spellStart"/>
      <w:r w:rsidRPr="00E879CE">
        <w:rPr>
          <w:sz w:val="28"/>
        </w:rPr>
        <w:t>ym</w:t>
      </w:r>
      <w:proofErr w:type="spellEnd"/>
      <w:r w:rsidRPr="00E879CE">
        <w:rPr>
          <w:sz w:val="28"/>
        </w:rPr>
        <w:t xml:space="preserve">. Новая и исходная системы эквивалентны при условии, что y1, y2, </w:t>
      </w:r>
      <w:proofErr w:type="gramStart"/>
      <w:r w:rsidRPr="00E879CE">
        <w:rPr>
          <w:sz w:val="28"/>
        </w:rPr>
        <w:t>… ,</w:t>
      </w:r>
      <w:proofErr w:type="gramEnd"/>
      <w:r w:rsidRPr="00E879CE">
        <w:rPr>
          <w:sz w:val="28"/>
        </w:rPr>
        <w:t xml:space="preserve"> </w:t>
      </w:r>
      <w:proofErr w:type="spellStart"/>
      <w:r w:rsidRPr="00E879CE">
        <w:rPr>
          <w:sz w:val="28"/>
        </w:rPr>
        <w:t>ym</w:t>
      </w:r>
      <w:proofErr w:type="spellEnd"/>
      <w:r w:rsidRPr="00E879CE">
        <w:rPr>
          <w:sz w:val="28"/>
        </w:rPr>
        <w:t xml:space="preserve"> = 0. Если путем эквивалентных преобразований переменные y1, y</w:t>
      </w:r>
      <w:proofErr w:type="gramStart"/>
      <w:r w:rsidRPr="00E879CE">
        <w:rPr>
          <w:sz w:val="28"/>
        </w:rPr>
        <w:t>2,…</w:t>
      </w:r>
      <w:proofErr w:type="gramEnd"/>
      <w:r w:rsidRPr="00E879CE">
        <w:rPr>
          <w:sz w:val="28"/>
        </w:rPr>
        <w:t xml:space="preserve">, </w:t>
      </w:r>
      <w:proofErr w:type="spellStart"/>
      <w:r w:rsidRPr="00E879CE">
        <w:rPr>
          <w:sz w:val="28"/>
        </w:rPr>
        <w:t>ym</w:t>
      </w:r>
      <w:proofErr w:type="spellEnd"/>
      <w:r w:rsidRPr="00E879CE">
        <w:rPr>
          <w:sz w:val="28"/>
        </w:rPr>
        <w:t xml:space="preserve"> вывести из числа базисных, заменяя их другими </w:t>
      </w:r>
      <w:r w:rsidRPr="00E879CE">
        <w:rPr>
          <w:sz w:val="28"/>
        </w:rPr>
        <w:lastRenderedPageBreak/>
        <w:t xml:space="preserve">переменными, и в полученном базисном виде положить y1, y2, … , </w:t>
      </w:r>
      <w:proofErr w:type="spellStart"/>
      <w:r w:rsidRPr="00E879CE">
        <w:rPr>
          <w:sz w:val="28"/>
        </w:rPr>
        <w:t>ym</w:t>
      </w:r>
      <w:proofErr w:type="spellEnd"/>
      <w:r w:rsidRPr="00E879CE">
        <w:rPr>
          <w:sz w:val="28"/>
        </w:rPr>
        <w:t xml:space="preserve"> = 0, то мы получим базисный вид исходной системы. Преобразование новой системы к допустимому базисному виду, в котором y1, y2, </w:t>
      </w:r>
      <w:proofErr w:type="gramStart"/>
      <w:r w:rsidRPr="00E879CE">
        <w:rPr>
          <w:sz w:val="28"/>
        </w:rPr>
        <w:t>… ,</w:t>
      </w:r>
      <w:proofErr w:type="gramEnd"/>
      <w:r w:rsidRPr="00E879CE">
        <w:rPr>
          <w:sz w:val="28"/>
        </w:rPr>
        <w:t xml:space="preserve"> </w:t>
      </w:r>
      <w:proofErr w:type="spellStart"/>
      <w:r w:rsidRPr="00E879CE">
        <w:rPr>
          <w:sz w:val="28"/>
        </w:rPr>
        <w:t>ym</w:t>
      </w:r>
      <w:proofErr w:type="spellEnd"/>
      <w:r w:rsidRPr="00E879CE">
        <w:rPr>
          <w:sz w:val="28"/>
        </w:rPr>
        <w:t xml:space="preserve"> являются свободными переменными можно провести в процессе решения следующей вспомогательной задачи линейного программирования</w:t>
      </w:r>
    </w:p>
    <w:p w:rsidR="005A373B" w:rsidRDefault="005A373B" w:rsidP="005A373B">
      <w:r>
        <w:rPr>
          <w:noProof/>
          <w:lang w:eastAsia="ru-RU"/>
        </w:rPr>
        <w:drawing>
          <wp:inline distT="0" distB="0" distL="0" distR="0">
            <wp:extent cx="2124371" cy="1267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C4" w:rsidRDefault="003F04C4" w:rsidP="003F04C4"/>
    <w:p w:rsidR="00EC6A94" w:rsidRDefault="00EC6A94" w:rsidP="00E879CE"/>
    <w:p w:rsidR="00E122DC" w:rsidRPr="00E879CE" w:rsidRDefault="00E879CE" w:rsidP="00E879CE">
      <w:pPr>
        <w:jc w:val="both"/>
        <w:rPr>
          <w:sz w:val="28"/>
        </w:rPr>
      </w:pPr>
      <w:r>
        <w:rPr>
          <w:sz w:val="28"/>
        </w:rPr>
        <w:t>3.</w:t>
      </w:r>
      <w:r w:rsidR="00E122DC" w:rsidRPr="00E879CE">
        <w:rPr>
          <w:sz w:val="28"/>
        </w:rPr>
        <w:t>При решении этой задачи могут представиться следующие два случая.</w:t>
      </w:r>
    </w:p>
    <w:p w:rsidR="005A373B" w:rsidRPr="00E879CE" w:rsidRDefault="005A373B" w:rsidP="00E879CE">
      <w:pPr>
        <w:jc w:val="both"/>
        <w:rPr>
          <w:sz w:val="28"/>
        </w:rPr>
      </w:pPr>
      <w:r w:rsidRPr="00E879CE">
        <w:rPr>
          <w:sz w:val="28"/>
        </w:rPr>
        <w:t xml:space="preserve">1) </w:t>
      </w:r>
      <w:proofErr w:type="spellStart"/>
      <w:r w:rsidRPr="00E879CE">
        <w:rPr>
          <w:sz w:val="28"/>
        </w:rPr>
        <w:t>max</w:t>
      </w:r>
      <w:proofErr w:type="spellEnd"/>
      <w:r w:rsidRPr="00E879CE">
        <w:rPr>
          <w:sz w:val="28"/>
        </w:rPr>
        <w:t xml:space="preserve"> f </w:t>
      </w:r>
      <w:proofErr w:type="gramStart"/>
      <w:r w:rsidRPr="00E879CE">
        <w:rPr>
          <w:sz w:val="28"/>
        </w:rPr>
        <w:t>&lt; 0</w:t>
      </w:r>
      <w:proofErr w:type="gramEnd"/>
      <w:r w:rsidRPr="00E879CE">
        <w:rPr>
          <w:sz w:val="28"/>
        </w:rPr>
        <w:t xml:space="preserve"> В этом случае система ограничений задачи не имеет допустимого базисного вида, в котором искусственные переменные y1, y2,…, </w:t>
      </w:r>
      <w:proofErr w:type="spellStart"/>
      <w:r w:rsidRPr="00E879CE">
        <w:rPr>
          <w:sz w:val="28"/>
        </w:rPr>
        <w:t>ym</w:t>
      </w:r>
      <w:proofErr w:type="spellEnd"/>
      <w:r w:rsidRPr="00E879CE">
        <w:rPr>
          <w:sz w:val="28"/>
        </w:rPr>
        <w:t xml:space="preserve"> являются свободными. Это означает, что исходная система не имеет допустимого базисного вида, т.е. любая задача линейного программирования в канонической форме с этой системой ограничений недопустима. 2) </w:t>
      </w:r>
      <w:proofErr w:type="spellStart"/>
      <w:r w:rsidRPr="00E879CE">
        <w:rPr>
          <w:sz w:val="28"/>
        </w:rPr>
        <w:t>max</w:t>
      </w:r>
      <w:proofErr w:type="spellEnd"/>
      <w:r w:rsidRPr="00E879CE">
        <w:rPr>
          <w:sz w:val="28"/>
        </w:rPr>
        <w:t xml:space="preserve"> f = 0. В этом случае в точке максимума искусственные переменные y1, y2, </w:t>
      </w:r>
      <w:proofErr w:type="gramStart"/>
      <w:r w:rsidRPr="00E879CE">
        <w:rPr>
          <w:sz w:val="28"/>
        </w:rPr>
        <w:t>… ,</w:t>
      </w:r>
      <w:proofErr w:type="gramEnd"/>
      <w:r w:rsidRPr="00E879CE">
        <w:rPr>
          <w:sz w:val="28"/>
        </w:rPr>
        <w:t xml:space="preserve"> </w:t>
      </w:r>
      <w:proofErr w:type="spellStart"/>
      <w:r w:rsidRPr="00E879CE">
        <w:rPr>
          <w:sz w:val="28"/>
        </w:rPr>
        <w:t>ym</w:t>
      </w:r>
      <w:proofErr w:type="spellEnd"/>
      <w:r w:rsidRPr="00E879CE">
        <w:rPr>
          <w:sz w:val="28"/>
        </w:rPr>
        <w:t xml:space="preserve"> = 0. При решении вспомогательной задачи </w:t>
      </w:r>
      <w:proofErr w:type="spellStart"/>
      <w:r w:rsidRPr="00E879CE">
        <w:rPr>
          <w:sz w:val="28"/>
        </w:rPr>
        <w:t>симплексметодом</w:t>
      </w:r>
      <w:proofErr w:type="spellEnd"/>
      <w:r w:rsidRPr="00E879CE">
        <w:rPr>
          <w:sz w:val="28"/>
        </w:rPr>
        <w:t xml:space="preserve"> могут встретиться два случая: а) </w:t>
      </w:r>
      <w:proofErr w:type="gramStart"/>
      <w:r w:rsidRPr="00E879CE">
        <w:rPr>
          <w:sz w:val="28"/>
        </w:rPr>
        <w:t>В</w:t>
      </w:r>
      <w:proofErr w:type="gramEnd"/>
      <w:r w:rsidRPr="00E879CE">
        <w:rPr>
          <w:sz w:val="28"/>
        </w:rPr>
        <w:t xml:space="preserve"> результате цепочки шагов все искусственные переменные становятся свободными. Полагая их равными нулю, мы получим допустимый базисный вид исходной системы ограничений, который можно использовать при решении исходной задачи симплекс-методом. б) Не все искусственные переменные выводятся из состава базисных. Некоторыми простыми преобразованиями </w:t>
      </w:r>
      <w:proofErr w:type="spellStart"/>
      <w:r w:rsidRPr="00E879CE">
        <w:rPr>
          <w:sz w:val="28"/>
        </w:rPr>
        <w:t>симплекстаблицы</w:t>
      </w:r>
      <w:proofErr w:type="spellEnd"/>
      <w:r w:rsidRPr="00E879CE">
        <w:rPr>
          <w:sz w:val="28"/>
        </w:rPr>
        <w:t xml:space="preserve"> всегда можно добиться вывода искусственных переменных из базиса, завершив тем самым подготовку к решению исходной задачи. Для этого следует произвести ряд прямых замещений базисных искусственных переменных еще оставшимися свободными переменными </w:t>
      </w:r>
      <w:proofErr w:type="spellStart"/>
      <w:proofErr w:type="gramStart"/>
      <w:r w:rsidRPr="00E879CE">
        <w:rPr>
          <w:sz w:val="28"/>
        </w:rPr>
        <w:t>xi</w:t>
      </w:r>
      <w:proofErr w:type="spellEnd"/>
      <w:r w:rsidRPr="00E879CE">
        <w:rPr>
          <w:sz w:val="28"/>
        </w:rPr>
        <w:t xml:space="preserve"> .</w:t>
      </w:r>
      <w:proofErr w:type="gramEnd"/>
      <w:r w:rsidRPr="00E879CE">
        <w:rPr>
          <w:sz w:val="28"/>
        </w:rPr>
        <w:t xml:space="preserve"> Поскольку в последнем опорном решении y1, y2, </w:t>
      </w:r>
      <w:proofErr w:type="gramStart"/>
      <w:r w:rsidRPr="00E879CE">
        <w:rPr>
          <w:sz w:val="28"/>
        </w:rPr>
        <w:t>… ,</w:t>
      </w:r>
      <w:proofErr w:type="gramEnd"/>
      <w:r w:rsidRPr="00E879CE">
        <w:rPr>
          <w:sz w:val="28"/>
        </w:rPr>
        <w:t xml:space="preserve"> </w:t>
      </w:r>
      <w:proofErr w:type="spellStart"/>
      <w:r w:rsidRPr="00E879CE">
        <w:rPr>
          <w:sz w:val="28"/>
        </w:rPr>
        <w:t>ym</w:t>
      </w:r>
      <w:proofErr w:type="spellEnd"/>
      <w:r w:rsidRPr="00E879CE">
        <w:rPr>
          <w:sz w:val="28"/>
        </w:rPr>
        <w:t xml:space="preserve"> = 0, столбец свободных членов симплекс-таблицы при этом не изменяется.</w:t>
      </w:r>
    </w:p>
    <w:p w:rsidR="00E122DC" w:rsidRPr="00E879CE" w:rsidRDefault="00E122DC" w:rsidP="00E879CE">
      <w:pPr>
        <w:jc w:val="both"/>
        <w:rPr>
          <w:sz w:val="28"/>
        </w:rPr>
      </w:pPr>
    </w:p>
    <w:p w:rsidR="004834C2" w:rsidRPr="00E879CE" w:rsidRDefault="004834C2" w:rsidP="00E879CE">
      <w:pPr>
        <w:jc w:val="both"/>
        <w:rPr>
          <w:sz w:val="28"/>
        </w:rPr>
      </w:pPr>
      <w:r w:rsidRPr="00E879CE">
        <w:rPr>
          <w:sz w:val="28"/>
        </w:rPr>
        <w:lastRenderedPageBreak/>
        <w:t>4.</w:t>
      </w:r>
    </w:p>
    <w:p w:rsidR="00E833C6" w:rsidRPr="00E879CE" w:rsidRDefault="00E833C6" w:rsidP="00E879CE">
      <w:pPr>
        <w:jc w:val="both"/>
        <w:rPr>
          <w:sz w:val="28"/>
        </w:rPr>
      </w:pPr>
      <w:r w:rsidRPr="00E879CE">
        <w:rPr>
          <w:sz w:val="28"/>
        </w:rPr>
        <w:t>Пусть задача линейного программирования записана в стандартной форме. Для любого равенства i в котором не содержится дополнительная остаточная переменная, введем искусственную переменную </w:t>
      </w:r>
      <w:proofErr w:type="spellStart"/>
      <w:r w:rsidRPr="00E879CE">
        <w:rPr>
          <w:sz w:val="28"/>
        </w:rPr>
        <w:t>Ri</w:t>
      </w:r>
      <w:proofErr w:type="spellEnd"/>
      <w:r w:rsidRPr="00E879CE">
        <w:rPr>
          <w:sz w:val="28"/>
        </w:rPr>
        <w:t>, которая далее войдет в начальное базисное решение. Но поскольку эта переменная искусственная (другими словами, не имеет никакого "физического смысла" в данной задаче), необходимо сделать так, чтобы на последующих итерациях она обратилась в нуль. Для этого в выражение целевой функции вводят штраф.</w:t>
      </w:r>
    </w:p>
    <w:p w:rsidR="00E833C6" w:rsidRPr="00E879CE" w:rsidRDefault="00E833C6" w:rsidP="00E879CE">
      <w:pPr>
        <w:jc w:val="both"/>
        <w:rPr>
          <w:sz w:val="28"/>
        </w:rPr>
      </w:pPr>
      <w:r w:rsidRPr="00E879CE">
        <w:rPr>
          <w:sz w:val="28"/>
        </w:rPr>
        <w:t>    Переменная </w:t>
      </w:r>
      <w:proofErr w:type="spellStart"/>
      <w:r w:rsidRPr="00E879CE">
        <w:rPr>
          <w:sz w:val="28"/>
        </w:rPr>
        <w:t>Ri</w:t>
      </w:r>
      <w:proofErr w:type="spellEnd"/>
      <w:r w:rsidRPr="00E879CE">
        <w:rPr>
          <w:sz w:val="28"/>
        </w:rPr>
        <w:t>, с помощью достаточно большого положительного числа М, штрафуется путем ввода в целевую функцию выражения –</w:t>
      </w:r>
      <w:proofErr w:type="spellStart"/>
      <w:r w:rsidRPr="00E879CE">
        <w:rPr>
          <w:sz w:val="28"/>
        </w:rPr>
        <w:t>MRi</w:t>
      </w:r>
      <w:proofErr w:type="spellEnd"/>
      <w:r w:rsidRPr="00E879CE">
        <w:rPr>
          <w:sz w:val="28"/>
        </w:rPr>
        <w:t> в случае максимизации целевой функции и выражения +</w:t>
      </w:r>
      <w:proofErr w:type="spellStart"/>
      <w:r w:rsidRPr="00E879CE">
        <w:rPr>
          <w:sz w:val="28"/>
        </w:rPr>
        <w:t>MRi</w:t>
      </w:r>
      <w:proofErr w:type="spellEnd"/>
      <w:r w:rsidRPr="00E879CE">
        <w:rPr>
          <w:sz w:val="28"/>
        </w:rPr>
        <w:t> — в случае минимизации. Вследствие этого штрафа естественно предположить, что процесс оптимизации симплекс-метода приведет к нулевому значению переменной </w:t>
      </w:r>
      <w:proofErr w:type="spellStart"/>
      <w:r w:rsidRPr="00E879CE">
        <w:rPr>
          <w:sz w:val="28"/>
        </w:rPr>
        <w:t>Ri</w:t>
      </w:r>
      <w:proofErr w:type="spellEnd"/>
      <w:r w:rsidRPr="00E879CE">
        <w:rPr>
          <w:sz w:val="28"/>
        </w:rPr>
        <w:t>. Далее следует применить симплекс-метод.</w:t>
      </w:r>
    </w:p>
    <w:p w:rsidR="00E833C6" w:rsidRDefault="00E833C6" w:rsidP="00E879CE">
      <w:pPr>
        <w:pStyle w:val="a5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C6C335E" wp14:editId="15C3EA85">
            <wp:extent cx="4714875" cy="40072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052" cy="40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CE" w:rsidRDefault="00E879CE" w:rsidP="00E879CE">
      <w:pPr>
        <w:pStyle w:val="a5"/>
        <w:rPr>
          <w:rFonts w:ascii="Arial" w:hAnsi="Arial" w:cs="Arial"/>
          <w:color w:val="000000"/>
        </w:rPr>
      </w:pPr>
    </w:p>
    <w:p w:rsidR="00E879CE" w:rsidRDefault="00E879CE" w:rsidP="00E879CE">
      <w:pPr>
        <w:pStyle w:val="a5"/>
        <w:rPr>
          <w:rFonts w:ascii="Arial" w:hAnsi="Arial" w:cs="Arial"/>
          <w:color w:val="000000"/>
        </w:rPr>
      </w:pPr>
    </w:p>
    <w:p w:rsidR="00E879CE" w:rsidRDefault="00E879CE" w:rsidP="00E879CE">
      <w:pPr>
        <w:pStyle w:val="a5"/>
        <w:rPr>
          <w:rFonts w:ascii="Arial" w:hAnsi="Arial" w:cs="Arial"/>
          <w:color w:val="000000"/>
        </w:rPr>
      </w:pPr>
    </w:p>
    <w:p w:rsidR="00E879CE" w:rsidRDefault="00E879CE" w:rsidP="00E879CE">
      <w:pPr>
        <w:pStyle w:val="a5"/>
        <w:rPr>
          <w:rFonts w:ascii="Arial" w:hAnsi="Arial" w:cs="Arial"/>
          <w:color w:val="000000"/>
        </w:rPr>
      </w:pPr>
    </w:p>
    <w:p w:rsidR="00E879CE" w:rsidRDefault="00E879CE" w:rsidP="00E879CE">
      <w:pPr>
        <w:pStyle w:val="a5"/>
        <w:rPr>
          <w:rFonts w:ascii="Arial" w:hAnsi="Arial" w:cs="Arial"/>
          <w:color w:val="000000"/>
        </w:rPr>
      </w:pPr>
    </w:p>
    <w:p w:rsidR="00E879CE" w:rsidRDefault="00E879CE" w:rsidP="00E879CE">
      <w:pPr>
        <w:pStyle w:val="a5"/>
        <w:rPr>
          <w:rFonts w:ascii="Arial" w:hAnsi="Arial" w:cs="Arial"/>
          <w:color w:val="000000"/>
        </w:rPr>
      </w:pPr>
    </w:p>
    <w:p w:rsidR="00E879CE" w:rsidRPr="00E879CE" w:rsidRDefault="00E879CE" w:rsidP="00E879C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</w:p>
    <w:p w:rsidR="00E879CE" w:rsidRPr="00E879CE" w:rsidRDefault="00E879CE" w:rsidP="00E879CE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Сформулируем утверждения, устанавливающие связь между решениями исходной задачи и М-задачи.</w:t>
      </w:r>
    </w:p>
    <w:p w:rsidR="00E879CE" w:rsidRPr="00E879CE" w:rsidRDefault="00E879CE" w:rsidP="00E879CE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1. Если в оптимальном решении М-задачи все искусственные переменные равны 0, то соответствующие значения остальных переменных дают оптимальное решение исходной задачи (т.е.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38200" cy="238125"/>
            <wp:effectExtent l="0" t="0" r="0" b="9525"/>
            <wp:docPr id="19" name="Рисунок 19" descr="https://www.ok-t.ru/studopediaru/baza9/500693504598.files/image5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9/500693504598.files/image59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, если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71575" cy="238125"/>
            <wp:effectExtent l="0" t="0" r="9525" b="9525"/>
            <wp:docPr id="18" name="Рисунок 18" descr="https://www.ok-t.ru/studopediaru/baza9/500693504598.files/image5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k-t.ru/studopediaru/baza9/500693504598.files/image59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).</w:t>
      </w:r>
    </w:p>
    <w:p w:rsidR="00E879CE" w:rsidRPr="00E879CE" w:rsidRDefault="00E879CE" w:rsidP="00E879CE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2. Если имеется оптимальное решение М-задачи, в котором хотя бы одна из искусственных переменных отлична от 0, то исходная задача не имеет допустимого решения.</w:t>
      </w:r>
    </w:p>
    <w:p w:rsidR="00E879CE" w:rsidRPr="00E879CE" w:rsidRDefault="00E879CE" w:rsidP="00E879CE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3. Если М-задача не имеет оптимального решения, то исходная задача неразрешима (т.е. если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71525" cy="238125"/>
            <wp:effectExtent l="0" t="0" r="9525" b="9525"/>
            <wp:docPr id="17" name="Рисунок 17" descr="https://www.ok-t.ru/studopediaru/baza9/500693504598.files/image5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k-t.ru/studopediaru/baza9/500693504598.files/image59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, то либо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62000" cy="238125"/>
            <wp:effectExtent l="0" t="0" r="0" b="9525"/>
            <wp:docPr id="16" name="Рисунок 16" descr="https://www.ok-t.ru/studopediaru/baza9/500693504598.files/image5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k-t.ru/studopediaru/baza9/500693504598.files/image59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, либо нет ни одного допустимого решения).</w:t>
      </w:r>
    </w:p>
    <w:p w:rsidR="00E879CE" w:rsidRPr="00E879CE" w:rsidRDefault="00E879CE" w:rsidP="00E879CE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Из этих утверждений следует следующее правило решения M-задачи симплекс-методом:</w:t>
      </w:r>
    </w:p>
    <w:p w:rsidR="00E879CE" w:rsidRPr="00E879CE" w:rsidRDefault="00E879CE" w:rsidP="00E879CE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а) Необходимо выбирать последовательность шагов таким образом, чтобы все искусственные неизвестные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0500" cy="238125"/>
            <wp:effectExtent l="0" t="0" r="0" b="9525"/>
            <wp:docPr id="15" name="Рисунок 15" descr="https://www.ok-t.ru/studopediaru/baza9/500693504598.files/image6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k-t.ru/studopediaru/baza9/500693504598.files/image6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,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0025" cy="238125"/>
            <wp:effectExtent l="0" t="0" r="9525" b="9525"/>
            <wp:docPr id="14" name="Рисунок 14" descr="https://www.ok-t.ru/studopediaru/baza9/500693504598.files/image6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k-t.ru/studopediaru/baza9/500693504598.files/image6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,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0025" cy="238125"/>
            <wp:effectExtent l="0" t="0" r="9525" b="9525"/>
            <wp:docPr id="13" name="Рисунок 13" descr="https://www.ok-t.ru/studopediaru/baza9/500693504598.files/image6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k-t.ru/studopediaru/baza9/500693504598.files/image6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вышли из базиса, т.е. стали свободными.</w:t>
      </w:r>
    </w:p>
    <w:p w:rsidR="00E879CE" w:rsidRPr="00E879CE" w:rsidRDefault="00E879CE" w:rsidP="00E879CE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б) </w:t>
      </w:r>
      <w:proofErr w:type="gramStart"/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proofErr w:type="gramEnd"/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симплекс-таблице отбросив столбцы для этих неизвестных, получим симплекс-таблицу, дающую оптимальное решение исходной задачи.</w:t>
      </w:r>
    </w:p>
    <w:p w:rsidR="004771D4" w:rsidRPr="00E879CE" w:rsidRDefault="00E879CE" w:rsidP="00E879CE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в) Если при решении М-задачи получена симплекс-таблица, дающее оптимальное решение, и в этой таблице хотя бы одна искусственная переменная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0975" cy="238125"/>
            <wp:effectExtent l="0" t="0" r="9525" b="9525"/>
            <wp:docPr id="12" name="Рисунок 12" descr="https://www.ok-t.ru/studopediaru/baza9/500693504598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ok-t.ru/studopediaru/baza9/500693504598.files/image04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входит в базис, причем в строке для </w:t>
      </w:r>
      <w:r w:rsidRPr="00E879CE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0975" cy="238125"/>
            <wp:effectExtent l="0" t="0" r="9525" b="9525"/>
            <wp:docPr id="11" name="Рисунок 11" descr="https://www.ok-t.ru/studopediaru/baza9/500693504598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ok-t.ru/studopediaru/baza9/500693504598.files/image04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C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свободный член положителен, то исходная задача не имеет ни одного допустимого решения.</w:t>
      </w:r>
    </w:p>
    <w:p w:rsidR="005B56B2" w:rsidRDefault="005B56B2" w:rsidP="00EC6A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56B2" w:rsidRDefault="005B56B2" w:rsidP="00EC6A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71D4" w:rsidRDefault="004771D4" w:rsidP="00EC6A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79CE" w:rsidRPr="00E879CE" w:rsidRDefault="00E879CE" w:rsidP="00E879CE">
      <w:pPr>
        <w:jc w:val="both"/>
        <w:rPr>
          <w:sz w:val="28"/>
        </w:rPr>
      </w:pPr>
      <w:r w:rsidRPr="00E879CE">
        <w:rPr>
          <w:sz w:val="28"/>
        </w:rPr>
        <w:t>6.</w:t>
      </w:r>
    </w:p>
    <w:p w:rsidR="00E879CE" w:rsidRPr="00E879CE" w:rsidRDefault="00E879CE" w:rsidP="00E879CE">
      <w:pPr>
        <w:jc w:val="both"/>
        <w:rPr>
          <w:sz w:val="28"/>
        </w:rPr>
      </w:pPr>
      <w:r w:rsidRPr="00E879CE">
        <w:rPr>
          <w:sz w:val="28"/>
        </w:rPr>
        <w:lastRenderedPageBreak/>
        <w:t xml:space="preserve">1. Если для всех достаточно больших </w:t>
      </w:r>
      <w:proofErr w:type="gramStart"/>
      <w:r w:rsidRPr="00E879CE">
        <w:rPr>
          <w:sz w:val="28"/>
        </w:rPr>
        <w:t>M &gt;</w:t>
      </w:r>
      <w:proofErr w:type="gramEnd"/>
      <w:r w:rsidRPr="00E879CE">
        <w:rPr>
          <w:sz w:val="28"/>
        </w:rPr>
        <w:t xml:space="preserve"> 0 M-задача имеет решение, то и исходная задача имеет решение, причем </w:t>
      </w:r>
      <w:proofErr w:type="spellStart"/>
      <w:r w:rsidRPr="00E879CE">
        <w:rPr>
          <w:sz w:val="28"/>
        </w:rPr>
        <w:t>zmax</w:t>
      </w:r>
      <w:proofErr w:type="spellEnd"/>
      <w:r w:rsidRPr="00E879CE">
        <w:rPr>
          <w:sz w:val="28"/>
        </w:rPr>
        <w:t xml:space="preserve"> = </w:t>
      </w:r>
      <w:proofErr w:type="spellStart"/>
      <w:r w:rsidRPr="00E879CE">
        <w:rPr>
          <w:sz w:val="28"/>
        </w:rPr>
        <w:t>zMmax</w:t>
      </w:r>
      <w:proofErr w:type="spellEnd"/>
      <w:r w:rsidRPr="00E879CE">
        <w:rPr>
          <w:sz w:val="28"/>
        </w:rPr>
        <w:t xml:space="preserve">, а точка максимума для z может быть получена из точки максимума для </w:t>
      </w:r>
      <w:proofErr w:type="spellStart"/>
      <w:r w:rsidRPr="00E879CE">
        <w:rPr>
          <w:sz w:val="28"/>
        </w:rPr>
        <w:t>zМ</w:t>
      </w:r>
      <w:proofErr w:type="spellEnd"/>
      <w:r w:rsidRPr="00E879CE">
        <w:rPr>
          <w:sz w:val="28"/>
        </w:rPr>
        <w:t xml:space="preserve"> отбрасыванием значений искусственных переменных. При этом в точке максимума </w:t>
      </w:r>
      <w:proofErr w:type="spellStart"/>
      <w:r w:rsidRPr="00E879CE">
        <w:rPr>
          <w:sz w:val="28"/>
        </w:rPr>
        <w:t>zМ</w:t>
      </w:r>
      <w:proofErr w:type="spellEnd"/>
      <w:r w:rsidRPr="00E879CE">
        <w:rPr>
          <w:sz w:val="28"/>
        </w:rPr>
        <w:t xml:space="preserve"> значения искусственных переменных равны нулю. </w:t>
      </w:r>
    </w:p>
    <w:p w:rsidR="004771D4" w:rsidRPr="00E879CE" w:rsidRDefault="00E879CE" w:rsidP="00E879CE">
      <w:pPr>
        <w:jc w:val="both"/>
        <w:rPr>
          <w:sz w:val="28"/>
        </w:rPr>
      </w:pPr>
      <w:r w:rsidRPr="00E879CE">
        <w:rPr>
          <w:sz w:val="28"/>
        </w:rPr>
        <w:t xml:space="preserve">2. Если при всех достаточно больших </w:t>
      </w:r>
      <w:proofErr w:type="gramStart"/>
      <w:r w:rsidRPr="00E879CE">
        <w:rPr>
          <w:sz w:val="28"/>
        </w:rPr>
        <w:t>M &gt;</w:t>
      </w:r>
      <w:proofErr w:type="gramEnd"/>
      <w:r w:rsidRPr="00E879CE">
        <w:rPr>
          <w:sz w:val="28"/>
        </w:rPr>
        <w:t xml:space="preserve"> 0 М-задача не имеет решения, то и исходная задача не имеет решения. Таким образом, для решения исходной задачи следует выбрать некоторое достаточно большое M и решить M-задачу. Если число M выбрано недостаточно большим, то точка максимума для </w:t>
      </w:r>
      <w:proofErr w:type="spellStart"/>
      <w:r w:rsidRPr="00E879CE">
        <w:rPr>
          <w:sz w:val="28"/>
        </w:rPr>
        <w:t>zM</w:t>
      </w:r>
      <w:proofErr w:type="spellEnd"/>
      <w:r w:rsidRPr="00E879CE">
        <w:rPr>
          <w:sz w:val="28"/>
        </w:rPr>
        <w:t xml:space="preserve"> может иметь отличные от нуля значения искусственных переменных. В этом случае определить по решению M-задачи решение исходной задачи нельзя. Обычно число M берётся на порядок больше, чем коэффициенты в системе ограничений и целевой функции исходной задачи. Отметим также, что при введении искусственных переменных нет нужды вводить их во все ограничения задачи. Искусственные переменные можно не вводить в ограничения, содержащие уединённые переменные, знак коэффициентов которых совпадает со знаком соответствующих свободных членов.</w:t>
      </w:r>
    </w:p>
    <w:sectPr w:rsidR="004771D4" w:rsidRPr="00E8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9F"/>
    <w:rsid w:val="00092753"/>
    <w:rsid w:val="000F3EF6"/>
    <w:rsid w:val="00122E57"/>
    <w:rsid w:val="003F04C4"/>
    <w:rsid w:val="004771D4"/>
    <w:rsid w:val="004834C2"/>
    <w:rsid w:val="004F0645"/>
    <w:rsid w:val="0058419B"/>
    <w:rsid w:val="005A373B"/>
    <w:rsid w:val="005B56B2"/>
    <w:rsid w:val="00916CFA"/>
    <w:rsid w:val="00992495"/>
    <w:rsid w:val="00BC3F9F"/>
    <w:rsid w:val="00D316A7"/>
    <w:rsid w:val="00E122DC"/>
    <w:rsid w:val="00E833C6"/>
    <w:rsid w:val="00E879CE"/>
    <w:rsid w:val="00E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38DF"/>
  <w15:docId w15:val="{D184D618-C089-496C-8428-765D30F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2E5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8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Бадрединов</dc:creator>
  <cp:keywords/>
  <dc:description/>
  <cp:lastModifiedBy>500a5 `</cp:lastModifiedBy>
  <cp:revision>3</cp:revision>
  <dcterms:created xsi:type="dcterms:W3CDTF">2020-03-26T11:19:00Z</dcterms:created>
  <dcterms:modified xsi:type="dcterms:W3CDTF">2020-03-26T16:11:00Z</dcterms:modified>
</cp:coreProperties>
</file>