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DAA" w:rsidRDefault="007F3DAA" w:rsidP="007F3DAA">
      <w:pPr>
        <w:spacing w:line="240" w:lineRule="auto"/>
        <w:jc w:val="center"/>
        <w:rPr>
          <w:b/>
          <w:bCs/>
          <w:color w:val="000000" w:themeColor="text1"/>
          <w:sz w:val="24"/>
          <w:szCs w:val="24"/>
        </w:rPr>
      </w:pPr>
      <w:bookmarkStart w:id="0" w:name="_gjdgxs" w:colFirst="0" w:colLast="0"/>
      <w:bookmarkEnd w:id="0"/>
      <w:r w:rsidRPr="4B91A52F">
        <w:rPr>
          <w:b/>
          <w:bCs/>
          <w:color w:val="000000" w:themeColor="text1"/>
          <w:sz w:val="24"/>
          <w:szCs w:val="24"/>
        </w:rPr>
        <w:t>МИНИСТЕРСТВО НАУКИ И ВЫСШЕГО ОБРАЗОВАНИЯ РОССИИ</w:t>
      </w:r>
      <w:r>
        <w:br/>
      </w:r>
      <w:r w:rsidRPr="4B91A52F">
        <w:rPr>
          <w:color w:val="000000" w:themeColor="text1"/>
          <w:sz w:val="24"/>
          <w:szCs w:val="24"/>
        </w:rPr>
        <w:t>ФЕДЕРАЛЬНОЕ ГОСУДАРСТВЕННОЕ БЮДЖЕТНОЕ ОБРАЗОВАТЕЛЬНОЕ УЧРЕЖДЕНИЕ</w:t>
      </w:r>
      <w:r>
        <w:br/>
      </w:r>
      <w:r w:rsidRPr="4B91A52F">
        <w:rPr>
          <w:color w:val="000000" w:themeColor="text1"/>
          <w:sz w:val="24"/>
          <w:szCs w:val="24"/>
        </w:rPr>
        <w:t>ВЫСШЕГО ОБРАЗОВАНИЯ</w:t>
      </w:r>
      <w:r>
        <w:br/>
      </w:r>
      <w:r w:rsidRPr="4B91A52F">
        <w:rPr>
          <w:b/>
          <w:bCs/>
          <w:color w:val="000000" w:themeColor="text1"/>
          <w:sz w:val="24"/>
          <w:szCs w:val="24"/>
        </w:rPr>
        <w:t>«БЕЛГОРОДСКИЙ ГОСУДАРСТВЕННЫЙ</w:t>
      </w:r>
      <w:r>
        <w:br/>
      </w:r>
      <w:r w:rsidRPr="4B91A52F">
        <w:rPr>
          <w:b/>
          <w:bCs/>
          <w:color w:val="000000" w:themeColor="text1"/>
          <w:sz w:val="24"/>
          <w:szCs w:val="24"/>
        </w:rPr>
        <w:t>ТЕХНОЛОГИЧЕСКИЙ УНИВЕРСИТЕТ им. В.Г.ШУХОВА»</w:t>
      </w:r>
      <w:r>
        <w:br/>
      </w:r>
      <w:r w:rsidRPr="4B91A52F">
        <w:rPr>
          <w:b/>
          <w:bCs/>
          <w:color w:val="000000" w:themeColor="text1"/>
          <w:sz w:val="24"/>
          <w:szCs w:val="24"/>
        </w:rPr>
        <w:t>(БГТУ им. В.Г.</w:t>
      </w:r>
      <w:r>
        <w:rPr>
          <w:b/>
          <w:bCs/>
          <w:color w:val="000000" w:themeColor="text1"/>
          <w:sz w:val="24"/>
          <w:szCs w:val="24"/>
        </w:rPr>
        <w:t xml:space="preserve"> </w:t>
      </w:r>
      <w:r w:rsidRPr="4B91A52F">
        <w:rPr>
          <w:b/>
          <w:bCs/>
          <w:color w:val="000000" w:themeColor="text1"/>
          <w:sz w:val="24"/>
          <w:szCs w:val="24"/>
        </w:rPr>
        <w:t>Шухова)</w:t>
      </w:r>
    </w:p>
    <w:p w:rsidR="007F3DAA" w:rsidRDefault="007F3DAA" w:rsidP="007F3DAA">
      <w:pPr>
        <w:jc w:val="center"/>
        <w:rPr>
          <w:b/>
          <w:color w:val="000000"/>
        </w:rPr>
      </w:pPr>
    </w:p>
    <w:p w:rsidR="007F3DAA" w:rsidRDefault="007F3DAA" w:rsidP="007F3DAA">
      <w:pPr>
        <w:jc w:val="center"/>
        <w:rPr>
          <w:b/>
          <w:color w:val="000000"/>
        </w:rPr>
      </w:pPr>
    </w:p>
    <w:p w:rsidR="007F3DAA" w:rsidRDefault="007F3DAA" w:rsidP="007F3DAA">
      <w:pPr>
        <w:jc w:val="center"/>
        <w:rPr>
          <w:color w:val="000000"/>
        </w:rPr>
      </w:pPr>
      <w:r>
        <w:rPr>
          <w:color w:val="000000"/>
        </w:rPr>
        <w:t>Кафедра программного обеспечения вычислительной техники и автоматизированных систем</w:t>
      </w:r>
    </w:p>
    <w:p w:rsidR="007F3DAA" w:rsidRDefault="007F3DAA" w:rsidP="007F3DAA">
      <w:pPr>
        <w:jc w:val="center"/>
        <w:rPr>
          <w:color w:val="000000"/>
        </w:rPr>
      </w:pPr>
    </w:p>
    <w:p w:rsidR="007F3DAA" w:rsidRDefault="007F3DAA" w:rsidP="007F3DAA">
      <w:pPr>
        <w:jc w:val="center"/>
        <w:rPr>
          <w:color w:val="000000"/>
        </w:rPr>
      </w:pPr>
    </w:p>
    <w:p w:rsidR="007F3DAA" w:rsidRDefault="007F3DAA" w:rsidP="007F3DAA">
      <w:pPr>
        <w:jc w:val="center"/>
        <w:rPr>
          <w:color w:val="000000"/>
        </w:rPr>
      </w:pPr>
    </w:p>
    <w:p w:rsidR="007F3DAA" w:rsidRDefault="007F3DAA" w:rsidP="007F3DAA">
      <w:pPr>
        <w:jc w:val="center"/>
        <w:rPr>
          <w:color w:val="000000"/>
        </w:rPr>
      </w:pPr>
    </w:p>
    <w:p w:rsidR="007F3DAA" w:rsidRPr="00D204FF" w:rsidRDefault="007F3DAA" w:rsidP="007F3DAA">
      <w:pPr>
        <w:jc w:val="center"/>
        <w:rPr>
          <w:color w:val="000000" w:themeColor="text1"/>
        </w:rPr>
      </w:pPr>
      <w:r>
        <w:rPr>
          <w:color w:val="000000" w:themeColor="text1"/>
        </w:rPr>
        <w:t>Лабораторная работа №7</w:t>
      </w:r>
    </w:p>
    <w:p w:rsidR="007F3DAA" w:rsidRDefault="007F3DAA" w:rsidP="007F3DAA">
      <w:pPr>
        <w:jc w:val="center"/>
        <w:rPr>
          <w:color w:val="000000"/>
        </w:rPr>
      </w:pPr>
      <w:r>
        <w:rPr>
          <w:color w:val="000000"/>
        </w:rPr>
        <w:t xml:space="preserve">Исследование операций и теория игр </w:t>
      </w:r>
    </w:p>
    <w:p w:rsidR="007F3DAA" w:rsidRDefault="007F3DAA" w:rsidP="007F3DAA">
      <w:pPr>
        <w:jc w:val="center"/>
        <w:rPr>
          <w:color w:val="000000"/>
        </w:rPr>
      </w:pPr>
      <w:r>
        <w:t>Тема: «Решение полностью целочисленных задач с помощью первого алгоритма Гомори, а также методом ветвей и границ»</w:t>
      </w:r>
    </w:p>
    <w:p w:rsidR="007F3DAA" w:rsidRDefault="007F3DAA" w:rsidP="007F3DAA">
      <w:pPr>
        <w:rPr>
          <w:color w:val="000000"/>
        </w:rPr>
      </w:pPr>
    </w:p>
    <w:p w:rsidR="007F3DAA" w:rsidRDefault="007F3DAA" w:rsidP="007F3DAA">
      <w:pPr>
        <w:ind w:left="4395"/>
        <w:rPr>
          <w:color w:val="000000"/>
        </w:rPr>
      </w:pPr>
    </w:p>
    <w:p w:rsidR="007F3DAA" w:rsidRDefault="007F3DAA" w:rsidP="007F3DAA">
      <w:pPr>
        <w:ind w:left="4395"/>
        <w:rPr>
          <w:color w:val="000000"/>
        </w:rPr>
      </w:pPr>
    </w:p>
    <w:p w:rsidR="007F3DAA" w:rsidRDefault="007F3DAA" w:rsidP="007F3DAA">
      <w:pPr>
        <w:ind w:left="4395"/>
        <w:rPr>
          <w:color w:val="000000"/>
        </w:rPr>
      </w:pPr>
    </w:p>
    <w:p w:rsidR="007F3DAA" w:rsidRDefault="007F3DAA" w:rsidP="007F3DAA">
      <w:pPr>
        <w:ind w:left="4395"/>
        <w:rPr>
          <w:color w:val="000000"/>
        </w:rPr>
      </w:pPr>
    </w:p>
    <w:p w:rsidR="007F3DAA" w:rsidRDefault="007F3DAA" w:rsidP="007F3DAA">
      <w:pPr>
        <w:ind w:left="4395"/>
        <w:rPr>
          <w:color w:val="000000" w:themeColor="text1"/>
        </w:rPr>
      </w:pPr>
      <w:r>
        <w:rPr>
          <w:color w:val="000000" w:themeColor="text1"/>
        </w:rPr>
        <w:t xml:space="preserve">                    </w:t>
      </w:r>
      <w:r w:rsidRPr="4B91A52F">
        <w:rPr>
          <w:color w:val="000000" w:themeColor="text1"/>
        </w:rPr>
        <w:t>Выполнил</w:t>
      </w:r>
      <w:r>
        <w:rPr>
          <w:color w:val="000000" w:themeColor="text1"/>
        </w:rPr>
        <w:t>: ст. группы ВТ-22</w:t>
      </w:r>
      <w:r>
        <w:br/>
      </w:r>
      <w:r>
        <w:rPr>
          <w:color w:val="000000" w:themeColor="text1"/>
        </w:rPr>
        <w:t xml:space="preserve">                    Воскобойников И. С.</w:t>
      </w:r>
    </w:p>
    <w:p w:rsidR="007F3DAA" w:rsidRPr="00432125" w:rsidRDefault="007F3DAA" w:rsidP="007F3DAA">
      <w:pPr>
        <w:spacing w:before="120"/>
        <w:ind w:left="4394"/>
        <w:rPr>
          <w:color w:val="000000"/>
        </w:rPr>
      </w:pPr>
      <w:r>
        <w:rPr>
          <w:color w:val="000000"/>
        </w:rPr>
        <w:tab/>
      </w:r>
      <w:r>
        <w:rPr>
          <w:color w:val="000000"/>
        </w:rPr>
        <w:tab/>
        <w:t xml:space="preserve">  Проверил: </w:t>
      </w:r>
      <w:proofErr w:type="spellStart"/>
      <w:r>
        <w:rPr>
          <w:color w:val="000000"/>
        </w:rPr>
        <w:t>Брусенцев</w:t>
      </w:r>
      <w:proofErr w:type="spellEnd"/>
      <w:r>
        <w:rPr>
          <w:color w:val="000000"/>
        </w:rPr>
        <w:t xml:space="preserve"> А.Г.</w:t>
      </w:r>
    </w:p>
    <w:p w:rsidR="007F3DAA" w:rsidRDefault="007F3DAA" w:rsidP="007F3DAA">
      <w:pPr>
        <w:ind w:left="5103"/>
        <w:rPr>
          <w:color w:val="000000"/>
        </w:rPr>
      </w:pPr>
    </w:p>
    <w:p w:rsidR="007F3DAA" w:rsidRDefault="007F3DAA" w:rsidP="007F3DAA">
      <w:pPr>
        <w:rPr>
          <w:color w:val="000000"/>
        </w:rPr>
      </w:pPr>
    </w:p>
    <w:p w:rsidR="007F3DAA" w:rsidRPr="00466E75" w:rsidRDefault="007F3DAA" w:rsidP="007F3DAA">
      <w:pPr>
        <w:ind w:left="5103"/>
        <w:rPr>
          <w:color w:val="000000"/>
        </w:rPr>
      </w:pPr>
    </w:p>
    <w:p w:rsidR="007F3DAA" w:rsidRDefault="007F3DAA" w:rsidP="007F3DAA">
      <w:pPr>
        <w:ind w:left="5103"/>
        <w:jc w:val="center"/>
        <w:rPr>
          <w:color w:val="000000"/>
        </w:rPr>
      </w:pPr>
    </w:p>
    <w:p w:rsidR="007F3DAA" w:rsidRPr="00A40495" w:rsidRDefault="007F3DAA" w:rsidP="007F3DAA">
      <w:pPr>
        <w:ind w:left="5103"/>
        <w:jc w:val="center"/>
        <w:rPr>
          <w:color w:val="000000"/>
        </w:rPr>
      </w:pPr>
    </w:p>
    <w:p w:rsidR="007F3DAA" w:rsidRPr="00A65B21" w:rsidRDefault="007F3DAA" w:rsidP="007F3DAA">
      <w:pPr>
        <w:jc w:val="center"/>
        <w:rPr>
          <w:bCs/>
          <w:color w:val="000000" w:themeColor="text1"/>
        </w:rPr>
      </w:pPr>
      <w:r w:rsidRPr="00A65B21">
        <w:rPr>
          <w:bCs/>
          <w:color w:val="000000" w:themeColor="text1"/>
        </w:rPr>
        <w:t>Белгород 20</w:t>
      </w:r>
      <w:r w:rsidRPr="0008756C">
        <w:rPr>
          <w:bCs/>
          <w:color w:val="000000" w:themeColor="text1"/>
        </w:rPr>
        <w:t>20</w:t>
      </w:r>
    </w:p>
    <w:p w:rsidR="007F3DAA" w:rsidRDefault="007F3DAA" w:rsidP="007F3DAA">
      <w:r w:rsidRPr="009E12CA">
        <w:rPr>
          <w:b/>
        </w:rPr>
        <w:lastRenderedPageBreak/>
        <w:t>Цель работы:</w:t>
      </w:r>
      <w:r w:rsidRPr="009E12CA">
        <w:t xml:space="preserve"> </w:t>
      </w:r>
      <w:r>
        <w:t xml:space="preserve">Освоить метод отсечения Гомори для полностью целочисленных задач. Изучить алгоритм этого метода. </w:t>
      </w:r>
      <w:proofErr w:type="spellStart"/>
      <w:r>
        <w:t>Программно</w:t>
      </w:r>
      <w:proofErr w:type="spellEnd"/>
      <w:r>
        <w:t xml:space="preserve"> реализовать этот алгоритм.</w:t>
      </w:r>
    </w:p>
    <w:p w:rsidR="007F3DAA" w:rsidRDefault="007F3DAA" w:rsidP="007F3DAA">
      <w:pPr>
        <w:jc w:val="center"/>
        <w:rPr>
          <w:b/>
        </w:rPr>
      </w:pPr>
    </w:p>
    <w:p w:rsidR="007F3DAA" w:rsidRPr="002D6239" w:rsidRDefault="007F3DAA" w:rsidP="007F3DAA">
      <w:pPr>
        <w:jc w:val="center"/>
        <w:rPr>
          <w:b/>
        </w:rPr>
      </w:pPr>
      <w:r w:rsidRPr="002D6239">
        <w:rPr>
          <w:b/>
        </w:rPr>
        <w:t>Задания для подготовки к работе</w:t>
      </w:r>
    </w:p>
    <w:p w:rsidR="007F3DAA" w:rsidRDefault="007F3DAA" w:rsidP="007F3DAA">
      <w:r>
        <w:t>1. Изучить возможные постановки задач целочисленного и частично-</w:t>
      </w:r>
    </w:p>
    <w:p w:rsidR="007F3DAA" w:rsidRDefault="007F3DAA" w:rsidP="007F3DAA">
      <w:r>
        <w:t>целочисленного программирования.</w:t>
      </w:r>
    </w:p>
    <w:p w:rsidR="007F3DAA" w:rsidRDefault="007F3DAA" w:rsidP="007F3DAA">
      <w:r>
        <w:t>2. Ознакомиться с методами решения таких задач, в частности, с методами</w:t>
      </w:r>
    </w:p>
    <w:p w:rsidR="007F3DAA" w:rsidRDefault="007F3DAA" w:rsidP="007F3DAA">
      <w:r>
        <w:t>отсечения и методом ветвей и границ.</w:t>
      </w:r>
    </w:p>
    <w:p w:rsidR="007F3DAA" w:rsidRDefault="007F3DAA" w:rsidP="007F3DAA">
      <w:r>
        <w:t>3. Выяснить для каких задач применяется первый алгоритм Гомори. Изучить</w:t>
      </w:r>
    </w:p>
    <w:p w:rsidR="007F3DAA" w:rsidRDefault="007F3DAA" w:rsidP="007F3DAA">
      <w:r>
        <w:t>этот алгоритм и написать реализующую его программу для ПЭВМ. Изучить</w:t>
      </w:r>
    </w:p>
    <w:p w:rsidR="007F3DAA" w:rsidRDefault="007F3DAA" w:rsidP="007F3DAA">
      <w:r>
        <w:t xml:space="preserve">и </w:t>
      </w:r>
      <w:proofErr w:type="spellStart"/>
      <w:r>
        <w:t>программно</w:t>
      </w:r>
      <w:proofErr w:type="spellEnd"/>
      <w:r>
        <w:t xml:space="preserve"> реализовать алгоритм метода ветвей и границ. В качестве</w:t>
      </w:r>
    </w:p>
    <w:p w:rsidR="007F3DAA" w:rsidRDefault="007F3DAA" w:rsidP="007F3DAA">
      <w:r>
        <w:t>тестовых данных использовать, решенную вручную одну из нижеследующих</w:t>
      </w:r>
    </w:p>
    <w:p w:rsidR="007F3DAA" w:rsidRDefault="007F3DAA" w:rsidP="007F3DAA">
      <w:r>
        <w:t>задач.</w:t>
      </w:r>
    </w:p>
    <w:p w:rsidR="00503768" w:rsidRDefault="00503768"/>
    <w:p w:rsidR="007F3DAA" w:rsidRDefault="007F3DAA"/>
    <w:p w:rsidR="00451F39" w:rsidRDefault="00451F39"/>
    <w:p w:rsidR="00451F39" w:rsidRDefault="00451F39"/>
    <w:p w:rsidR="00451F39" w:rsidRDefault="00451F39"/>
    <w:p w:rsidR="00451F39" w:rsidRDefault="00451F39"/>
    <w:p w:rsidR="00451F39" w:rsidRDefault="00451F39"/>
    <w:p w:rsidR="00451F39" w:rsidRDefault="00686E96">
      <w:r w:rsidRPr="009F22A1">
        <w:rPr>
          <w:rFonts w:cstheme="minorHAnsi"/>
          <w:noProof/>
          <w:sz w:val="24"/>
          <w:szCs w:val="24"/>
        </w:rPr>
        <w:drawing>
          <wp:inline distT="0" distB="0" distL="0" distR="0" wp14:anchorId="142ABF5E" wp14:editId="46FC4187">
            <wp:extent cx="2119745" cy="1555095"/>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0667" cy="1577780"/>
                    </a:xfrm>
                    <a:prstGeom prst="rect">
                      <a:avLst/>
                    </a:prstGeom>
                  </pic:spPr>
                </pic:pic>
              </a:graphicData>
            </a:graphic>
          </wp:inline>
        </w:drawing>
      </w:r>
    </w:p>
    <w:p w:rsidR="00451F39" w:rsidRDefault="00451F39"/>
    <w:p w:rsidR="00451F39" w:rsidRDefault="00451F39"/>
    <w:p w:rsidR="00686E96" w:rsidRDefault="00686E96"/>
    <w:p w:rsidR="00686E96" w:rsidRDefault="00686E96"/>
    <w:p w:rsidR="00686E96" w:rsidRDefault="00686E96">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7.45pt;height:625.1pt">
            <v:imagedata r:id="rId6" o:title="4VAVgWDro_c"/>
          </v:shape>
        </w:pict>
      </w:r>
    </w:p>
    <w:p w:rsidR="00451F39" w:rsidRDefault="00451F39"/>
    <w:p w:rsidR="00451F39" w:rsidRDefault="00451F39"/>
    <w:p w:rsidR="00451F39" w:rsidRDefault="00451F39"/>
    <w:p w:rsidR="00451F39" w:rsidRDefault="00686E96">
      <w:r>
        <w:lastRenderedPageBreak/>
        <w:pict>
          <v:shape id="_x0000_i1039" type="#_x0000_t75" style="width:467.45pt;height:625.1pt">
            <v:imagedata r:id="rId7" o:title="UBbK5YgAqOU"/>
          </v:shape>
        </w:pict>
      </w:r>
    </w:p>
    <w:p w:rsidR="00451F39" w:rsidRPr="00451F39" w:rsidRDefault="00451F39" w:rsidP="00451F39"/>
    <w:p w:rsidR="00451F39" w:rsidRDefault="00451F39" w:rsidP="00451F39"/>
    <w:p w:rsidR="00686E96" w:rsidRDefault="00686E96" w:rsidP="00451F39"/>
    <w:p w:rsidR="00686E96" w:rsidRDefault="00686E96" w:rsidP="00451F39"/>
    <w:p w:rsidR="00686E96" w:rsidRDefault="00686E96" w:rsidP="00451F39">
      <w:bookmarkStart w:id="1" w:name="_GoBack"/>
      <w:r w:rsidRPr="00E50B92">
        <w:rPr>
          <w:noProof/>
        </w:rPr>
        <w:lastRenderedPageBreak/>
        <w:drawing>
          <wp:anchor distT="0" distB="0" distL="114300" distR="114300" simplePos="0" relativeHeight="251659264" behindDoc="0" locked="0" layoutInCell="1" allowOverlap="1" wp14:anchorId="00CDA688" wp14:editId="6C7A58C4">
            <wp:simplePos x="0" y="0"/>
            <wp:positionH relativeFrom="margin">
              <wp:posOffset>3117561</wp:posOffset>
            </wp:positionH>
            <wp:positionV relativeFrom="paragraph">
              <wp:posOffset>591935</wp:posOffset>
            </wp:positionV>
            <wp:extent cx="3006090" cy="3825933"/>
            <wp:effectExtent l="0" t="0" r="3810" b="317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06090" cy="3825933"/>
                    </a:xfrm>
                    <a:prstGeom prst="rect">
                      <a:avLst/>
                    </a:prstGeom>
                  </pic:spPr>
                </pic:pic>
              </a:graphicData>
            </a:graphic>
            <wp14:sizeRelH relativeFrom="page">
              <wp14:pctWidth>0</wp14:pctWidth>
            </wp14:sizeRelH>
            <wp14:sizeRelV relativeFrom="page">
              <wp14:pctHeight>0</wp14:pctHeight>
            </wp14:sizeRelV>
          </wp:anchor>
        </w:drawing>
      </w:r>
      <w:bookmarkEnd w:id="1"/>
      <w:r>
        <w:rPr>
          <w:noProof/>
        </w:rPr>
        <w:drawing>
          <wp:inline distT="0" distB="0" distL="0" distR="0">
            <wp:extent cx="3955415" cy="5029200"/>
            <wp:effectExtent l="0" t="0" r="6985" b="0"/>
            <wp:docPr id="1" name="Рисунок 1" descr="C:\Users\500a5\AppData\Local\Microsoft\Windows\INetCache\Content.Word\30-04-2020 16-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500a5\AppData\Local\Microsoft\Windows\INetCache\Content.Word\30-04-2020 16-10-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5415" cy="5029200"/>
                    </a:xfrm>
                    <a:prstGeom prst="rect">
                      <a:avLst/>
                    </a:prstGeom>
                    <a:noFill/>
                    <a:ln>
                      <a:noFill/>
                    </a:ln>
                  </pic:spPr>
                </pic:pic>
              </a:graphicData>
            </a:graphic>
          </wp:inline>
        </w:drawing>
      </w:r>
    </w:p>
    <w:p w:rsidR="00686E96" w:rsidRDefault="00686E96" w:rsidP="00451F39"/>
    <w:p w:rsidR="00686E96" w:rsidRDefault="00686E96" w:rsidP="00451F39"/>
    <w:p w:rsidR="00686E96" w:rsidRDefault="00686E96" w:rsidP="00451F39"/>
    <w:p w:rsidR="00686E96" w:rsidRDefault="00686E96" w:rsidP="00451F39"/>
    <w:p w:rsidR="00686E96" w:rsidRDefault="00686E96" w:rsidP="00451F39"/>
    <w:p w:rsidR="00686E96" w:rsidRDefault="00686E96" w:rsidP="00451F39"/>
    <w:p w:rsidR="00686E96" w:rsidRDefault="00686E96" w:rsidP="00451F39"/>
    <w:p w:rsidR="00686E96" w:rsidRDefault="00686E96" w:rsidP="00451F39"/>
    <w:p w:rsidR="00686E96" w:rsidRDefault="00686E96" w:rsidP="00451F39"/>
    <w:p w:rsidR="00686E96" w:rsidRDefault="00686E96" w:rsidP="00451F39"/>
    <w:p w:rsidR="00686E96" w:rsidRDefault="00686E96" w:rsidP="00451F39"/>
    <w:p w:rsidR="00451F39" w:rsidRDefault="00451F39" w:rsidP="00451F39">
      <w:pPr>
        <w:jc w:val="center"/>
      </w:pPr>
    </w:p>
    <w:p w:rsidR="00451F39" w:rsidRDefault="00451F39" w:rsidP="00451F39">
      <w:pPr>
        <w:autoSpaceDE w:val="0"/>
        <w:autoSpaceDN w:val="0"/>
        <w:adjustRightInd w:val="0"/>
        <w:spacing w:line="240" w:lineRule="auto"/>
        <w:jc w:val="center"/>
      </w:pPr>
      <w:r>
        <w:t xml:space="preserve">Спецификации используемых подпрограмм </w:t>
      </w:r>
    </w:p>
    <w:p w:rsidR="00451F39" w:rsidRDefault="00451F39" w:rsidP="00451F39">
      <w:pPr>
        <w:autoSpaceDE w:val="0"/>
        <w:autoSpaceDN w:val="0"/>
        <w:adjustRightInd w:val="0"/>
        <w:spacing w:line="240" w:lineRule="auto"/>
        <w:jc w:val="center"/>
      </w:pPr>
    </w:p>
    <w:p w:rsidR="00451F39" w:rsidRPr="006327EA" w:rsidRDefault="00451F39" w:rsidP="00451F39">
      <w:pPr>
        <w:autoSpaceDE w:val="0"/>
        <w:autoSpaceDN w:val="0"/>
        <w:adjustRightInd w:val="0"/>
        <w:spacing w:line="240" w:lineRule="auto"/>
        <w:rPr>
          <w:rFonts w:cstheme="minorHAnsi"/>
          <w:color w:val="000000"/>
          <w:highlight w:val="white"/>
        </w:rPr>
      </w:pPr>
      <w:r w:rsidRPr="00DB1EA9">
        <w:rPr>
          <w:rFonts w:cstheme="minorHAnsi"/>
          <w:b/>
          <w:bCs/>
          <w:color w:val="000000" w:themeColor="text1"/>
        </w:rPr>
        <w:lastRenderedPageBreak/>
        <w:t>Заголовок</w:t>
      </w:r>
      <w:r w:rsidRPr="006327EA">
        <w:rPr>
          <w:rFonts w:cstheme="minorHAnsi"/>
          <w:b/>
          <w:bCs/>
          <w:color w:val="000000" w:themeColor="text1"/>
        </w:rPr>
        <w:t>:</w:t>
      </w:r>
      <w:r w:rsidRPr="006327EA">
        <w:rPr>
          <w:rFonts w:cstheme="minorHAnsi"/>
          <w:color w:val="000000" w:themeColor="text1"/>
        </w:rPr>
        <w:t xml:space="preserve"> </w:t>
      </w:r>
      <w:proofErr w:type="spellStart"/>
      <w:r>
        <w:rPr>
          <w:rFonts w:cstheme="minorHAnsi"/>
          <w:color w:val="0000FF"/>
          <w:lang w:val="en-US"/>
        </w:rPr>
        <w:t>def</w:t>
      </w:r>
      <w:proofErr w:type="spellEnd"/>
      <w:r w:rsidRPr="006327EA">
        <w:rPr>
          <w:rFonts w:cstheme="minorHAnsi"/>
          <w:color w:val="000000" w:themeColor="text1"/>
        </w:rPr>
        <w:t xml:space="preserve"> </w:t>
      </w:r>
      <w:r w:rsidRPr="00DB1EA9">
        <w:rPr>
          <w:rFonts w:cstheme="minorHAnsi"/>
          <w:lang w:val="en-US"/>
        </w:rPr>
        <w:t>input</w:t>
      </w:r>
      <w:r w:rsidRPr="006327EA">
        <w:rPr>
          <w:rFonts w:cstheme="minorHAnsi"/>
        </w:rPr>
        <w:t>_</w:t>
      </w:r>
      <w:proofErr w:type="spellStart"/>
      <w:proofErr w:type="gramStart"/>
      <w:r w:rsidRPr="00DB1EA9">
        <w:rPr>
          <w:rFonts w:cstheme="minorHAnsi"/>
          <w:lang w:val="en-US"/>
        </w:rPr>
        <w:t>matr</w:t>
      </w:r>
      <w:proofErr w:type="spellEnd"/>
      <w:r w:rsidRPr="006327EA">
        <w:rPr>
          <w:rFonts w:cstheme="minorHAnsi"/>
          <w:color w:val="000000" w:themeColor="text1"/>
        </w:rPr>
        <w:t>(</w:t>
      </w:r>
      <w:proofErr w:type="gramEnd"/>
      <w:r w:rsidRPr="006327EA">
        <w:rPr>
          <w:rFonts w:cstheme="minorHAnsi"/>
          <w:color w:val="000000" w:themeColor="text1"/>
        </w:rPr>
        <w:t>)</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ввод матрицы игры.</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p>
    <w:p w:rsidR="00451F39" w:rsidRPr="00834B49" w:rsidRDefault="00451F39" w:rsidP="00451F39">
      <w:pPr>
        <w:autoSpaceDE w:val="0"/>
        <w:autoSpaceDN w:val="0"/>
        <w:adjustRightInd w:val="0"/>
        <w:spacing w:line="240" w:lineRule="auto"/>
        <w:rPr>
          <w:rFonts w:cstheme="minorHAnsi"/>
          <w:color w:val="000000"/>
          <w:highlight w:val="white"/>
          <w:lang w:val="en-US"/>
        </w:rPr>
      </w:pPr>
      <w:r w:rsidRPr="00DB1EA9">
        <w:rPr>
          <w:rFonts w:cstheme="minorHAnsi"/>
          <w:b/>
          <w:bCs/>
          <w:color w:val="000000" w:themeColor="text1"/>
        </w:rPr>
        <w:t>Заголовок</w:t>
      </w:r>
      <w:r w:rsidRPr="00834B49">
        <w:rPr>
          <w:rFonts w:cstheme="minorHAnsi"/>
          <w:b/>
          <w:bCs/>
          <w:color w:val="000000" w:themeColor="text1"/>
          <w:lang w:val="en-US"/>
        </w:rPr>
        <w:t>:</w:t>
      </w:r>
      <w:r w:rsidRPr="00834B49">
        <w:rPr>
          <w:rFonts w:cstheme="minorHAnsi"/>
          <w:color w:val="000000" w:themeColor="text1"/>
          <w:lang w:val="en-US"/>
        </w:rPr>
        <w:t xml:space="preserve"> </w:t>
      </w:r>
      <w:proofErr w:type="spellStart"/>
      <w:r>
        <w:rPr>
          <w:rFonts w:cstheme="minorHAnsi"/>
          <w:color w:val="0000FF"/>
          <w:lang w:val="en-US"/>
        </w:rPr>
        <w:t>def</w:t>
      </w:r>
      <w:proofErr w:type="spellEnd"/>
      <w:r w:rsidRPr="00834B49">
        <w:rPr>
          <w:rFonts w:cstheme="minorHAnsi"/>
          <w:color w:val="0000FF"/>
          <w:lang w:val="en-US"/>
        </w:rPr>
        <w:t xml:space="preserve"> </w:t>
      </w:r>
      <w:proofErr w:type="spellStart"/>
      <w:r w:rsidRPr="00DB1EA9">
        <w:rPr>
          <w:rFonts w:cstheme="minorHAnsi"/>
          <w:lang w:val="en-US"/>
        </w:rPr>
        <w:t>get</w:t>
      </w:r>
      <w:r w:rsidRPr="00834B49">
        <w:rPr>
          <w:rFonts w:cstheme="minorHAnsi"/>
          <w:lang w:val="en-US"/>
        </w:rPr>
        <w:t>_</w:t>
      </w:r>
      <w:r w:rsidRPr="00DB1EA9">
        <w:rPr>
          <w:rFonts w:cstheme="minorHAnsi"/>
          <w:lang w:val="en-US"/>
        </w:rPr>
        <w:t>simple</w:t>
      </w:r>
      <w:r w:rsidRPr="00834B49">
        <w:rPr>
          <w:rFonts w:cstheme="minorHAnsi"/>
          <w:lang w:val="en-US"/>
        </w:rPr>
        <w:t>_</w:t>
      </w:r>
      <w:r w:rsidRPr="00DB1EA9">
        <w:rPr>
          <w:rFonts w:cstheme="minorHAnsi"/>
          <w:lang w:val="en-US"/>
        </w:rPr>
        <w:t>z</w:t>
      </w:r>
      <w:proofErr w:type="spellEnd"/>
      <w:r w:rsidRPr="00834B49">
        <w:rPr>
          <w:rFonts w:cstheme="minorHAnsi"/>
          <w:color w:val="000000" w:themeColor="text1"/>
          <w:lang w:val="en-US"/>
        </w:rPr>
        <w:t>(</w:t>
      </w:r>
      <w:proofErr w:type="spellStart"/>
      <w:r w:rsidRPr="00DB1EA9">
        <w:rPr>
          <w:rFonts w:cstheme="minorHAnsi"/>
          <w:color w:val="808080"/>
          <w:lang w:val="en-US"/>
        </w:rPr>
        <w:t>pMatr</w:t>
      </w:r>
      <w:proofErr w:type="spellEnd"/>
      <w:r w:rsidRPr="00834B49">
        <w:rPr>
          <w:rFonts w:cstheme="minorHAnsi"/>
          <w:color w:val="000000" w:themeColor="text1"/>
          <w:lang w:val="en-US"/>
        </w:rPr>
        <w:t>)</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вычисляет и возвращает вектор целевой функции </w:t>
      </w:r>
      <w:r w:rsidRPr="00DB1EA9">
        <w:rPr>
          <w:rFonts w:asciiTheme="minorHAnsi" w:hAnsiTheme="minorHAnsi" w:cstheme="minorHAnsi"/>
          <w:color w:val="000000" w:themeColor="text1"/>
          <w:sz w:val="22"/>
          <w:szCs w:val="22"/>
          <w:lang w:val="en-US"/>
        </w:rPr>
        <w:t>z</w:t>
      </w:r>
      <w:r w:rsidRPr="00DB1EA9">
        <w:rPr>
          <w:rFonts w:asciiTheme="minorHAnsi" w:hAnsiTheme="minorHAnsi" w:cstheme="minorHAnsi"/>
          <w:color w:val="000000" w:themeColor="text1"/>
          <w:sz w:val="22"/>
          <w:szCs w:val="22"/>
        </w:rPr>
        <w:t xml:space="preserve"> исходной задачи.</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 xml:space="preserve">Входные параметры: платежная матрица </w:t>
      </w:r>
      <w:proofErr w:type="spellStart"/>
      <w:r w:rsidRPr="00DB1EA9">
        <w:rPr>
          <w:rFonts w:asciiTheme="minorHAnsi" w:hAnsiTheme="minorHAnsi" w:cstheme="minorHAnsi"/>
          <w:color w:val="000000" w:themeColor="text1"/>
          <w:sz w:val="22"/>
          <w:szCs w:val="22"/>
          <w:lang w:val="en-US"/>
        </w:rPr>
        <w:t>pMatr</w:t>
      </w:r>
      <w:proofErr w:type="spellEnd"/>
      <w:r w:rsidRPr="00DB1EA9">
        <w:rPr>
          <w:rFonts w:asciiTheme="minorHAnsi" w:hAnsiTheme="minorHAnsi" w:cstheme="minorHAnsi"/>
          <w:color w:val="000000" w:themeColor="text1"/>
          <w:sz w:val="22"/>
          <w:szCs w:val="22"/>
        </w:rPr>
        <w:t>.</w:t>
      </w:r>
    </w:p>
    <w:p w:rsidR="00451F39" w:rsidRPr="00451F3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w:t>
      </w:r>
      <w:r w:rsidRPr="00451F39">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themeColor="text1"/>
          <w:sz w:val="22"/>
          <w:szCs w:val="22"/>
        </w:rPr>
        <w:t>параметры</w:t>
      </w:r>
      <w:r w:rsidRPr="00451F39">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lang w:val="en-US"/>
        </w:rPr>
        <w:t>z</w:t>
      </w:r>
      <w:r w:rsidRPr="00451F39">
        <w:rPr>
          <w:rFonts w:asciiTheme="minorHAnsi" w:hAnsiTheme="minorHAnsi" w:cstheme="minorHAnsi"/>
          <w:color w:val="000000" w:themeColor="text1"/>
          <w:sz w:val="22"/>
          <w:szCs w:val="22"/>
        </w:rPr>
        <w:t>.</w:t>
      </w:r>
    </w:p>
    <w:p w:rsidR="00451F39" w:rsidRPr="00451F3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p>
    <w:p w:rsidR="00451F39" w:rsidRPr="00834B49" w:rsidRDefault="00451F39" w:rsidP="00451F39">
      <w:pPr>
        <w:autoSpaceDE w:val="0"/>
        <w:autoSpaceDN w:val="0"/>
        <w:adjustRightInd w:val="0"/>
        <w:spacing w:line="240" w:lineRule="auto"/>
        <w:rPr>
          <w:rFonts w:cstheme="minorHAnsi"/>
          <w:color w:val="000000"/>
          <w:highlight w:val="white"/>
          <w:lang w:val="en-US"/>
        </w:rPr>
      </w:pPr>
      <w:r w:rsidRPr="00DB1EA9">
        <w:rPr>
          <w:rFonts w:cstheme="minorHAnsi"/>
          <w:b/>
          <w:bCs/>
          <w:color w:val="000000" w:themeColor="text1"/>
        </w:rPr>
        <w:t>Заголовок</w:t>
      </w:r>
      <w:r w:rsidRPr="00834B49">
        <w:rPr>
          <w:rFonts w:cstheme="minorHAnsi"/>
          <w:b/>
          <w:bCs/>
          <w:color w:val="000000" w:themeColor="text1"/>
          <w:lang w:val="en-US"/>
        </w:rPr>
        <w:t>:</w:t>
      </w:r>
      <w:r w:rsidRPr="00834B49">
        <w:rPr>
          <w:rFonts w:cstheme="minorHAnsi"/>
          <w:color w:val="000000" w:themeColor="text1"/>
          <w:lang w:val="en-US"/>
        </w:rPr>
        <w:t xml:space="preserve"> </w:t>
      </w:r>
      <w:proofErr w:type="spellStart"/>
      <w:r>
        <w:rPr>
          <w:rFonts w:cstheme="minorHAnsi"/>
          <w:color w:val="0000FF"/>
          <w:highlight w:val="white"/>
          <w:lang w:val="en-US"/>
        </w:rPr>
        <w:t>def</w:t>
      </w:r>
      <w:proofErr w:type="spellEnd"/>
      <w:r w:rsidRPr="00834B49">
        <w:rPr>
          <w:rFonts w:cstheme="minorHAnsi"/>
          <w:color w:val="000000"/>
          <w:highlight w:val="white"/>
          <w:lang w:val="en-US"/>
        </w:rPr>
        <w:t xml:space="preserve"> </w:t>
      </w:r>
      <w:proofErr w:type="spellStart"/>
      <w:r w:rsidRPr="00DB1EA9">
        <w:rPr>
          <w:rFonts w:cstheme="minorHAnsi"/>
          <w:color w:val="000000"/>
          <w:highlight w:val="white"/>
          <w:lang w:val="en-US"/>
        </w:rPr>
        <w:t>make</w:t>
      </w:r>
      <w:r w:rsidRPr="00834B49">
        <w:rPr>
          <w:rFonts w:cstheme="minorHAnsi"/>
          <w:color w:val="000000"/>
          <w:highlight w:val="white"/>
          <w:lang w:val="en-US"/>
        </w:rPr>
        <w:t>_</w:t>
      </w:r>
      <w:proofErr w:type="gramStart"/>
      <w:r>
        <w:rPr>
          <w:rFonts w:cstheme="minorHAnsi"/>
          <w:color w:val="000000"/>
          <w:highlight w:val="white"/>
          <w:lang w:val="en-US"/>
        </w:rPr>
        <w:t>t</w:t>
      </w:r>
      <w:r w:rsidRPr="00DB1EA9">
        <w:rPr>
          <w:rFonts w:cstheme="minorHAnsi"/>
          <w:color w:val="000000"/>
          <w:highlight w:val="white"/>
          <w:lang w:val="en-US"/>
        </w:rPr>
        <w:t>able</w:t>
      </w:r>
      <w:proofErr w:type="spellEnd"/>
      <w:r w:rsidRPr="00834B49">
        <w:rPr>
          <w:rFonts w:cstheme="minorHAnsi"/>
          <w:color w:val="000000"/>
          <w:highlight w:val="white"/>
          <w:lang w:val="en-US"/>
        </w:rPr>
        <w:t>(</w:t>
      </w:r>
      <w:proofErr w:type="gramEnd"/>
      <w:r>
        <w:rPr>
          <w:rFonts w:cstheme="minorHAnsi"/>
          <w:color w:val="808080"/>
          <w:highlight w:val="white"/>
          <w:lang w:val="en-US"/>
        </w:rPr>
        <w:t>z</w:t>
      </w:r>
      <w:r w:rsidRPr="00834B49">
        <w:rPr>
          <w:rFonts w:cstheme="minorHAnsi"/>
          <w:color w:val="000000"/>
          <w:highlight w:val="white"/>
          <w:lang w:val="en-US"/>
        </w:rPr>
        <w:t xml:space="preserve">, </w:t>
      </w:r>
      <w:r>
        <w:rPr>
          <w:rFonts w:cstheme="minorHAnsi"/>
          <w:color w:val="808080"/>
          <w:highlight w:val="white"/>
          <w:lang w:val="en-US"/>
        </w:rPr>
        <w:t>p</w:t>
      </w:r>
      <w:r w:rsidRPr="00834B49">
        <w:rPr>
          <w:rFonts w:cstheme="minorHAnsi"/>
          <w:color w:val="000000"/>
          <w:highlight w:val="white"/>
          <w:lang w:val="en-US"/>
        </w:rPr>
        <w:t>)</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формирует и возвращает симплекс-таблицу по</w:t>
      </w:r>
      <w:r w:rsidRPr="006327EA">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themeColor="text1"/>
          <w:sz w:val="22"/>
          <w:szCs w:val="22"/>
        </w:rPr>
        <w:t xml:space="preserve">матрице системы ограничений </w:t>
      </w:r>
      <w:r>
        <w:rPr>
          <w:rFonts w:asciiTheme="minorHAnsi" w:hAnsiTheme="minorHAnsi" w:cstheme="minorHAnsi"/>
          <w:color w:val="000000" w:themeColor="text1"/>
          <w:sz w:val="22"/>
          <w:szCs w:val="22"/>
          <w:lang w:val="en-US"/>
        </w:rPr>
        <w:t>p</w:t>
      </w:r>
      <w:r w:rsidRPr="00DB1EA9">
        <w:rPr>
          <w:rFonts w:asciiTheme="minorHAnsi" w:hAnsiTheme="minorHAnsi" w:cstheme="minorHAnsi"/>
          <w:color w:val="000000" w:themeColor="text1"/>
          <w:sz w:val="22"/>
          <w:szCs w:val="22"/>
        </w:rPr>
        <w:t xml:space="preserve"> и целевой функции</w:t>
      </w:r>
      <w:r w:rsidRPr="006327EA">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lang w:val="en-US"/>
        </w:rPr>
        <w:t>z</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 xml:space="preserve">Входные параметры: вектор </w:t>
      </w:r>
      <w:r>
        <w:rPr>
          <w:rFonts w:asciiTheme="minorHAnsi" w:hAnsiTheme="minorHAnsi" w:cstheme="minorHAnsi"/>
          <w:color w:val="000000" w:themeColor="text1"/>
          <w:sz w:val="22"/>
          <w:szCs w:val="22"/>
          <w:lang w:val="en-US"/>
        </w:rPr>
        <w:t>z</w:t>
      </w:r>
      <w:r w:rsidRPr="00DB1EA9">
        <w:rPr>
          <w:rFonts w:asciiTheme="minorHAnsi" w:hAnsiTheme="minorHAnsi" w:cstheme="minorHAnsi"/>
          <w:color w:val="000000" w:themeColor="text1"/>
          <w:sz w:val="22"/>
          <w:szCs w:val="22"/>
        </w:rPr>
        <w:t xml:space="preserve"> коэффициентов целевой функции, система ограничений </w:t>
      </w:r>
      <w:r>
        <w:rPr>
          <w:rFonts w:asciiTheme="minorHAnsi" w:hAnsiTheme="minorHAnsi" w:cstheme="minorHAnsi"/>
          <w:color w:val="000000" w:themeColor="text1"/>
          <w:sz w:val="22"/>
          <w:szCs w:val="22"/>
          <w:lang w:val="en-US"/>
        </w:rPr>
        <w:t>p</w:t>
      </w:r>
      <w:r w:rsidRPr="00DB1EA9">
        <w:rPr>
          <w:rFonts w:asciiTheme="minorHAnsi" w:hAnsiTheme="minorHAnsi" w:cstheme="minorHAnsi"/>
          <w:color w:val="000000" w:themeColor="text1"/>
          <w:sz w:val="22"/>
          <w:szCs w:val="22"/>
        </w:rPr>
        <w:t>.</w:t>
      </w:r>
    </w:p>
    <w:p w:rsidR="00451F39" w:rsidRPr="00451F3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w:t>
      </w:r>
      <w:r w:rsidRPr="00451F39">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themeColor="text1"/>
          <w:sz w:val="22"/>
          <w:szCs w:val="22"/>
        </w:rPr>
        <w:t>параметры</w:t>
      </w:r>
      <w:r w:rsidRPr="00451F39">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lang w:val="en-US"/>
        </w:rPr>
        <w:t>table</w:t>
      </w:r>
      <w:r w:rsidRPr="00451F39">
        <w:rPr>
          <w:rFonts w:asciiTheme="minorHAnsi" w:hAnsiTheme="minorHAnsi" w:cstheme="minorHAnsi"/>
          <w:color w:val="000000" w:themeColor="text1"/>
          <w:sz w:val="22"/>
          <w:szCs w:val="22"/>
        </w:rPr>
        <w:t>.</w:t>
      </w:r>
    </w:p>
    <w:p w:rsidR="00451F39" w:rsidRPr="00451F39" w:rsidRDefault="00451F39" w:rsidP="00451F39">
      <w:pPr>
        <w:autoSpaceDE w:val="0"/>
        <w:autoSpaceDN w:val="0"/>
        <w:adjustRightInd w:val="0"/>
        <w:spacing w:line="240" w:lineRule="auto"/>
        <w:rPr>
          <w:rFonts w:cstheme="minorHAnsi"/>
          <w:color w:val="000000" w:themeColor="text1"/>
        </w:rPr>
      </w:pPr>
    </w:p>
    <w:p w:rsidR="00451F39" w:rsidRPr="00451F3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Заголовок</w:t>
      </w:r>
      <w:r w:rsidRPr="00451F39">
        <w:rPr>
          <w:rFonts w:asciiTheme="minorHAnsi" w:hAnsiTheme="minorHAnsi" w:cstheme="minorHAnsi"/>
          <w:b/>
          <w:bCs/>
          <w:color w:val="000000" w:themeColor="text1"/>
          <w:sz w:val="22"/>
          <w:szCs w:val="22"/>
        </w:rPr>
        <w:t>:</w:t>
      </w:r>
      <w:r w:rsidRPr="00451F39">
        <w:rPr>
          <w:rFonts w:asciiTheme="minorHAnsi" w:hAnsiTheme="minorHAnsi" w:cstheme="minorHAnsi"/>
          <w:color w:val="000000" w:themeColor="text1"/>
          <w:sz w:val="22"/>
          <w:szCs w:val="22"/>
        </w:rPr>
        <w:t xml:space="preserve"> </w:t>
      </w:r>
      <w:proofErr w:type="spellStart"/>
      <w:r>
        <w:rPr>
          <w:rFonts w:asciiTheme="minorHAnsi" w:hAnsiTheme="minorHAnsi" w:cstheme="minorHAnsi"/>
          <w:color w:val="0000FF"/>
          <w:sz w:val="22"/>
          <w:szCs w:val="22"/>
          <w:highlight w:val="white"/>
          <w:lang w:val="en-US"/>
        </w:rPr>
        <w:t>def</w:t>
      </w:r>
      <w:proofErr w:type="spellEnd"/>
      <w:r w:rsidRPr="00451F39">
        <w:rPr>
          <w:rFonts w:asciiTheme="minorHAnsi" w:hAnsiTheme="minorHAnsi" w:cstheme="minorHAnsi"/>
          <w:color w:val="0000FF"/>
          <w:sz w:val="22"/>
          <w:szCs w:val="22"/>
          <w:highlight w:val="white"/>
        </w:rPr>
        <w:t xml:space="preserve"> </w:t>
      </w:r>
      <w:r w:rsidRPr="00DB1EA9">
        <w:rPr>
          <w:rFonts w:asciiTheme="minorHAnsi" w:hAnsiTheme="minorHAnsi" w:cstheme="minorHAnsi"/>
          <w:color w:val="000000"/>
          <w:sz w:val="22"/>
          <w:szCs w:val="22"/>
          <w:highlight w:val="white"/>
          <w:lang w:val="en-US"/>
        </w:rPr>
        <w:t>check</w:t>
      </w:r>
      <w:r w:rsidRPr="00451F39">
        <w:rPr>
          <w:rFonts w:asciiTheme="minorHAnsi" w:hAnsiTheme="minorHAnsi" w:cstheme="minorHAnsi"/>
          <w:color w:val="000000"/>
          <w:sz w:val="22"/>
          <w:szCs w:val="22"/>
          <w:highlight w:val="white"/>
        </w:rPr>
        <w:t>_</w:t>
      </w:r>
      <w:r>
        <w:rPr>
          <w:rFonts w:asciiTheme="minorHAnsi" w:hAnsiTheme="minorHAnsi" w:cstheme="minorHAnsi"/>
          <w:color w:val="000000"/>
          <w:sz w:val="22"/>
          <w:szCs w:val="22"/>
          <w:highlight w:val="white"/>
          <w:lang w:val="en-US"/>
        </w:rPr>
        <w:t>p</w:t>
      </w:r>
      <w:r w:rsidRPr="00DB1EA9">
        <w:rPr>
          <w:rFonts w:asciiTheme="minorHAnsi" w:hAnsiTheme="minorHAnsi" w:cstheme="minorHAnsi"/>
          <w:color w:val="000000"/>
          <w:sz w:val="22"/>
          <w:szCs w:val="22"/>
          <w:highlight w:val="white"/>
          <w:lang w:val="en-US"/>
        </w:rPr>
        <w:t>ositive</w:t>
      </w:r>
      <w:r w:rsidRPr="00451F39">
        <w:rPr>
          <w:rFonts w:asciiTheme="minorHAnsi" w:hAnsiTheme="minorHAnsi" w:cstheme="minorHAnsi"/>
          <w:color w:val="000000"/>
          <w:sz w:val="22"/>
          <w:szCs w:val="22"/>
          <w:highlight w:val="white"/>
        </w:rPr>
        <w:t>(</w:t>
      </w:r>
      <w:r>
        <w:rPr>
          <w:rFonts w:asciiTheme="minorHAnsi" w:hAnsiTheme="minorHAnsi" w:cstheme="minorHAnsi"/>
          <w:color w:val="808080"/>
          <w:sz w:val="22"/>
          <w:szCs w:val="22"/>
          <w:highlight w:val="white"/>
          <w:lang w:val="en-US"/>
        </w:rPr>
        <w:t>t</w:t>
      </w:r>
      <w:r w:rsidRPr="00451F39">
        <w:rPr>
          <w:rFonts w:asciiTheme="minorHAnsi" w:hAnsiTheme="minorHAnsi" w:cstheme="minorHAnsi"/>
          <w:color w:val="000000"/>
          <w:sz w:val="22"/>
          <w:szCs w:val="22"/>
          <w:highlight w:val="white"/>
        </w:rPr>
        <w:t>)</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возвращает </w:t>
      </w:r>
      <w:r>
        <w:rPr>
          <w:rFonts w:asciiTheme="minorHAnsi" w:hAnsiTheme="minorHAnsi" w:cstheme="minorHAnsi"/>
          <w:color w:val="000000" w:themeColor="text1"/>
          <w:sz w:val="22"/>
          <w:szCs w:val="22"/>
          <w:lang w:val="en-US"/>
        </w:rPr>
        <w:t>True</w:t>
      </w:r>
      <w:r w:rsidRPr="00DB1EA9">
        <w:rPr>
          <w:rFonts w:asciiTheme="minorHAnsi" w:hAnsiTheme="minorHAnsi" w:cstheme="minorHAnsi"/>
          <w:color w:val="000000" w:themeColor="text1"/>
          <w:sz w:val="22"/>
          <w:szCs w:val="22"/>
        </w:rPr>
        <w:t xml:space="preserve">, если встретился положительный элемент в столбце коэффициентов при свободных членах таблицы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 xml:space="preserve">, иначе возвращает </w:t>
      </w:r>
      <w:r>
        <w:rPr>
          <w:rFonts w:asciiTheme="minorHAnsi" w:hAnsiTheme="minorHAnsi" w:cstheme="minorHAnsi"/>
          <w:color w:val="000000" w:themeColor="text1"/>
          <w:sz w:val="22"/>
          <w:szCs w:val="22"/>
          <w:lang w:val="en-US"/>
        </w:rPr>
        <w:t>False</w:t>
      </w:r>
      <w:r w:rsidRPr="00DB1EA9">
        <w:rPr>
          <w:rFonts w:asciiTheme="minorHAnsi" w:hAnsiTheme="minorHAnsi" w:cstheme="minorHAnsi"/>
          <w:color w:val="000000" w:themeColor="text1"/>
          <w:sz w:val="22"/>
          <w:szCs w:val="22"/>
        </w:rPr>
        <w:t>.</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 xml:space="preserve">Входные параметры: таблица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w:t>
      </w:r>
    </w:p>
    <w:p w:rsidR="00451F39" w:rsidRPr="006327EA"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w:t>
      </w:r>
      <w:r w:rsidRPr="006327EA">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themeColor="text1"/>
          <w:sz w:val="22"/>
          <w:szCs w:val="22"/>
        </w:rPr>
        <w:t>параметры</w:t>
      </w:r>
      <w:r w:rsidRPr="006327EA">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lang w:val="en-US"/>
        </w:rPr>
        <w:t>flag</w:t>
      </w:r>
      <w:r w:rsidRPr="006327EA">
        <w:rPr>
          <w:rFonts w:asciiTheme="minorHAnsi" w:hAnsiTheme="minorHAnsi" w:cstheme="minorHAnsi"/>
          <w:color w:val="000000" w:themeColor="text1"/>
          <w:sz w:val="22"/>
          <w:szCs w:val="22"/>
        </w:rPr>
        <w:t xml:space="preserve">.                                                                                                                                                                                                                                                                                                                                                                                                                                                                                                                                                                                                                                                                                                                                                                                                                                                                                                                                                                                                                                                                                                                                                                                                                                                                                                                                                                                                                                                                                                                                            </w:t>
      </w:r>
    </w:p>
    <w:p w:rsidR="00451F39" w:rsidRPr="006327EA"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lang w:val="en-US"/>
        </w:rPr>
      </w:pPr>
      <w:r w:rsidRPr="00DB1EA9">
        <w:rPr>
          <w:rFonts w:asciiTheme="minorHAnsi" w:hAnsiTheme="minorHAnsi" w:cstheme="minorHAnsi"/>
          <w:b/>
          <w:bCs/>
          <w:color w:val="000000" w:themeColor="text1"/>
          <w:sz w:val="22"/>
          <w:szCs w:val="22"/>
        </w:rPr>
        <w:t>Заголовок</w:t>
      </w:r>
      <w:r w:rsidRPr="00DB1EA9">
        <w:rPr>
          <w:rFonts w:asciiTheme="minorHAnsi" w:hAnsiTheme="minorHAnsi" w:cstheme="minorHAnsi"/>
          <w:b/>
          <w:bCs/>
          <w:color w:val="000000" w:themeColor="text1"/>
          <w:sz w:val="22"/>
          <w:szCs w:val="22"/>
          <w:lang w:val="en-US"/>
        </w:rPr>
        <w:t>:</w:t>
      </w:r>
      <w:r w:rsidRPr="00DB1EA9">
        <w:rPr>
          <w:rFonts w:asciiTheme="minorHAnsi" w:hAnsiTheme="minorHAnsi" w:cstheme="minorHAnsi"/>
          <w:color w:val="0000FF"/>
          <w:sz w:val="22"/>
          <w:szCs w:val="22"/>
          <w:highlight w:val="white"/>
          <w:lang w:val="en-US"/>
        </w:rPr>
        <w:t xml:space="preserve"> </w:t>
      </w:r>
      <w:proofErr w:type="spellStart"/>
      <w:r>
        <w:rPr>
          <w:rFonts w:asciiTheme="minorHAnsi" w:hAnsiTheme="minorHAnsi" w:cstheme="minorHAnsi"/>
          <w:color w:val="0000FF"/>
          <w:sz w:val="22"/>
          <w:szCs w:val="22"/>
          <w:highlight w:val="white"/>
          <w:lang w:val="en-US"/>
        </w:rPr>
        <w:t>def</w:t>
      </w:r>
      <w:proofErr w:type="spellEnd"/>
      <w:r>
        <w:rPr>
          <w:rFonts w:asciiTheme="minorHAnsi" w:hAnsiTheme="minorHAnsi" w:cstheme="minorHAnsi"/>
          <w:color w:val="0000FF"/>
          <w:sz w:val="22"/>
          <w:szCs w:val="22"/>
          <w:highlight w:val="white"/>
          <w:lang w:val="en-US"/>
        </w:rPr>
        <w:t xml:space="preserve"> </w:t>
      </w:r>
      <w:proofErr w:type="spellStart"/>
      <w:r w:rsidRPr="00DB1EA9">
        <w:rPr>
          <w:rFonts w:asciiTheme="minorHAnsi" w:hAnsiTheme="minorHAnsi" w:cstheme="minorHAnsi"/>
          <w:color w:val="000000"/>
          <w:sz w:val="22"/>
          <w:szCs w:val="22"/>
          <w:highlight w:val="white"/>
          <w:lang w:val="en-US"/>
        </w:rPr>
        <w:t>make</w:t>
      </w:r>
      <w:r>
        <w:rPr>
          <w:rFonts w:asciiTheme="minorHAnsi" w:hAnsiTheme="minorHAnsi" w:cstheme="minorHAnsi"/>
          <w:color w:val="000000"/>
          <w:sz w:val="22"/>
          <w:szCs w:val="22"/>
          <w:highlight w:val="white"/>
          <w:lang w:val="en-US"/>
        </w:rPr>
        <w:t>_n</w:t>
      </w:r>
      <w:r w:rsidRPr="00DB1EA9">
        <w:rPr>
          <w:rFonts w:asciiTheme="minorHAnsi" w:hAnsiTheme="minorHAnsi" w:cstheme="minorHAnsi"/>
          <w:color w:val="000000"/>
          <w:sz w:val="22"/>
          <w:szCs w:val="22"/>
          <w:highlight w:val="white"/>
          <w:lang w:val="en-US"/>
        </w:rPr>
        <w:t>ew</w:t>
      </w:r>
      <w:r>
        <w:rPr>
          <w:rFonts w:asciiTheme="minorHAnsi" w:hAnsiTheme="minorHAnsi" w:cstheme="minorHAnsi"/>
          <w:color w:val="000000"/>
          <w:sz w:val="22"/>
          <w:szCs w:val="22"/>
          <w:highlight w:val="white"/>
          <w:lang w:val="en-US"/>
        </w:rPr>
        <w:t>_</w:t>
      </w:r>
      <w:proofErr w:type="gramStart"/>
      <w:r>
        <w:rPr>
          <w:rFonts w:asciiTheme="minorHAnsi" w:hAnsiTheme="minorHAnsi" w:cstheme="minorHAnsi"/>
          <w:color w:val="000000"/>
          <w:sz w:val="22"/>
          <w:szCs w:val="22"/>
          <w:highlight w:val="white"/>
          <w:lang w:val="en-US"/>
        </w:rPr>
        <w:t>t</w:t>
      </w:r>
      <w:r w:rsidRPr="00DB1EA9">
        <w:rPr>
          <w:rFonts w:asciiTheme="minorHAnsi" w:hAnsiTheme="minorHAnsi" w:cstheme="minorHAnsi"/>
          <w:color w:val="000000"/>
          <w:sz w:val="22"/>
          <w:szCs w:val="22"/>
          <w:highlight w:val="white"/>
          <w:lang w:val="en-US"/>
        </w:rPr>
        <w:t>able</w:t>
      </w:r>
      <w:proofErr w:type="spellEnd"/>
      <w:r w:rsidRPr="00DB1EA9">
        <w:rPr>
          <w:rFonts w:asciiTheme="minorHAnsi" w:hAnsiTheme="minorHAnsi" w:cstheme="minorHAnsi"/>
          <w:color w:val="000000"/>
          <w:sz w:val="22"/>
          <w:szCs w:val="22"/>
          <w:highlight w:val="white"/>
          <w:lang w:val="en-US"/>
        </w:rPr>
        <w:t>(</w:t>
      </w:r>
      <w:proofErr w:type="gramEnd"/>
      <w:r>
        <w:rPr>
          <w:rFonts w:asciiTheme="minorHAnsi" w:hAnsiTheme="minorHAnsi" w:cstheme="minorHAnsi"/>
          <w:color w:val="808080"/>
          <w:sz w:val="22"/>
          <w:szCs w:val="22"/>
          <w:highlight w:val="white"/>
          <w:lang w:val="en-US"/>
        </w:rPr>
        <w:t>t</w:t>
      </w:r>
      <w:r w:rsidRPr="00DB1EA9">
        <w:rPr>
          <w:rFonts w:asciiTheme="minorHAnsi" w:hAnsiTheme="minorHAnsi" w:cstheme="minorHAnsi"/>
          <w:color w:val="000000"/>
          <w:sz w:val="22"/>
          <w:szCs w:val="22"/>
          <w:highlight w:val="white"/>
          <w:lang w:val="en-US"/>
        </w:rPr>
        <w:t xml:space="preserve">, </w:t>
      </w:r>
      <w:r>
        <w:rPr>
          <w:rFonts w:asciiTheme="minorHAnsi" w:hAnsiTheme="minorHAnsi" w:cstheme="minorHAnsi"/>
          <w:color w:val="808080"/>
          <w:sz w:val="22"/>
          <w:szCs w:val="22"/>
          <w:highlight w:val="white"/>
          <w:lang w:val="en-US"/>
        </w:rPr>
        <w:t>b</w:t>
      </w:r>
      <w:r w:rsidRPr="00DB1EA9">
        <w:rPr>
          <w:rFonts w:asciiTheme="minorHAnsi" w:hAnsiTheme="minorHAnsi" w:cstheme="minorHAnsi"/>
          <w:color w:val="808080"/>
          <w:sz w:val="22"/>
          <w:szCs w:val="22"/>
          <w:highlight w:val="white"/>
          <w:lang w:val="en-US"/>
        </w:rPr>
        <w:t>asic</w:t>
      </w:r>
      <w:r w:rsidRPr="00DB1EA9">
        <w:rPr>
          <w:rFonts w:asciiTheme="minorHAnsi" w:hAnsiTheme="minorHAnsi" w:cstheme="minorHAnsi"/>
          <w:color w:val="000000"/>
          <w:sz w:val="22"/>
          <w:szCs w:val="22"/>
          <w:highlight w:val="white"/>
          <w:lang w:val="en-US"/>
        </w:rPr>
        <w:t>)</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формирует новую симплекс-таблицу из очередной таблицы </w:t>
      </w:r>
      <w:r w:rsidRPr="00DB1EA9">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 xml:space="preserve"> с помощью двойственного симплекс-метода.</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Входные параметры:</w:t>
      </w:r>
      <w:r w:rsidRPr="006327EA">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themeColor="text1"/>
          <w:sz w:val="22"/>
          <w:szCs w:val="22"/>
        </w:rPr>
        <w:t xml:space="preserve">таблица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 xml:space="preserve">, вектор базисных переменных </w:t>
      </w:r>
      <w:r>
        <w:rPr>
          <w:rFonts w:asciiTheme="minorHAnsi" w:hAnsiTheme="minorHAnsi" w:cstheme="minorHAnsi"/>
          <w:color w:val="000000" w:themeColor="text1"/>
          <w:sz w:val="22"/>
          <w:szCs w:val="22"/>
          <w:lang w:val="en-US"/>
        </w:rPr>
        <w:t>b</w:t>
      </w:r>
      <w:r w:rsidRPr="00DB1EA9">
        <w:rPr>
          <w:rFonts w:asciiTheme="minorHAnsi" w:hAnsiTheme="minorHAnsi" w:cstheme="minorHAnsi"/>
          <w:color w:val="000000" w:themeColor="text1"/>
          <w:sz w:val="22"/>
          <w:szCs w:val="22"/>
          <w:lang w:val="en-US"/>
        </w:rPr>
        <w:t>asic</w:t>
      </w:r>
      <w:r w:rsidRPr="00DB1EA9">
        <w:rPr>
          <w:rFonts w:asciiTheme="minorHAnsi" w:hAnsiTheme="minorHAnsi" w:cstheme="minorHAnsi"/>
          <w:color w:val="000000" w:themeColor="text1"/>
          <w:sz w:val="22"/>
          <w:szCs w:val="22"/>
        </w:rPr>
        <w:t>.</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 параметры: новая симплекс-таблица.</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b/>
          <w:bCs/>
          <w:color w:val="000000" w:themeColor="text1"/>
          <w:sz w:val="22"/>
          <w:szCs w:val="22"/>
        </w:rPr>
      </w:pPr>
    </w:p>
    <w:p w:rsidR="00451F39" w:rsidRPr="00DB1EA9" w:rsidRDefault="00451F39" w:rsidP="00451F39">
      <w:pPr>
        <w:pStyle w:val="im-mess"/>
        <w:shd w:val="clear" w:color="auto" w:fill="FFFFFF"/>
        <w:spacing w:before="0" w:beforeAutospacing="0" w:after="60" w:afterAutospacing="0" w:line="270" w:lineRule="atLeast"/>
        <w:ind w:right="105"/>
        <w:rPr>
          <w:rFonts w:asciiTheme="minorHAnsi" w:hAnsiTheme="minorHAnsi" w:cstheme="minorHAnsi"/>
          <w:color w:val="000000" w:themeColor="text1"/>
          <w:sz w:val="22"/>
          <w:szCs w:val="22"/>
        </w:rPr>
      </w:pPr>
      <w:r w:rsidRPr="00DB1EA9">
        <w:rPr>
          <w:rFonts w:asciiTheme="minorHAnsi" w:hAnsiTheme="minorHAnsi" w:cstheme="minorHAnsi"/>
          <w:b/>
          <w:bCs/>
          <w:color w:val="000000" w:themeColor="text1"/>
          <w:sz w:val="22"/>
          <w:szCs w:val="22"/>
        </w:rPr>
        <w:t>Заголовок:</w:t>
      </w:r>
      <w:r w:rsidRPr="00DB1EA9">
        <w:rPr>
          <w:rFonts w:asciiTheme="minorHAnsi" w:hAnsiTheme="minorHAnsi" w:cstheme="minorHAnsi"/>
          <w:color w:val="000000" w:themeColor="text1"/>
          <w:sz w:val="22"/>
          <w:szCs w:val="22"/>
        </w:rPr>
        <w:t xml:space="preserve"> </w:t>
      </w:r>
      <w:proofErr w:type="spellStart"/>
      <w:r>
        <w:rPr>
          <w:rFonts w:asciiTheme="minorHAnsi" w:hAnsiTheme="minorHAnsi" w:cstheme="minorHAnsi"/>
          <w:color w:val="0000FF"/>
          <w:sz w:val="22"/>
          <w:szCs w:val="22"/>
          <w:lang w:val="en-US"/>
        </w:rPr>
        <w:t>def</w:t>
      </w:r>
      <w:proofErr w:type="spellEnd"/>
      <w:r w:rsidRPr="00DB1EA9">
        <w:rPr>
          <w:rFonts w:asciiTheme="minorHAnsi" w:hAnsiTheme="minorHAnsi" w:cstheme="minorHAnsi"/>
          <w:color w:val="000000" w:themeColor="text1"/>
          <w:sz w:val="22"/>
          <w:szCs w:val="22"/>
        </w:rPr>
        <w:t xml:space="preserve"> </w:t>
      </w:r>
      <w:r w:rsidRPr="00DB1EA9">
        <w:rPr>
          <w:rFonts w:asciiTheme="minorHAnsi" w:hAnsiTheme="minorHAnsi" w:cstheme="minorHAnsi"/>
          <w:color w:val="000000"/>
          <w:sz w:val="22"/>
          <w:szCs w:val="22"/>
          <w:highlight w:val="white"/>
          <w:lang w:val="en-US"/>
        </w:rPr>
        <w:t>write</w:t>
      </w:r>
      <w:r w:rsidRPr="006327EA">
        <w:rPr>
          <w:rFonts w:asciiTheme="minorHAnsi" w:hAnsiTheme="minorHAnsi" w:cstheme="minorHAnsi"/>
          <w:color w:val="000000"/>
          <w:sz w:val="22"/>
          <w:szCs w:val="22"/>
          <w:highlight w:val="white"/>
        </w:rPr>
        <w:t>_</w:t>
      </w:r>
      <w:r>
        <w:rPr>
          <w:rFonts w:asciiTheme="minorHAnsi" w:hAnsiTheme="minorHAnsi" w:cstheme="minorHAnsi"/>
          <w:color w:val="000000"/>
          <w:sz w:val="22"/>
          <w:szCs w:val="22"/>
          <w:highlight w:val="white"/>
          <w:lang w:val="en-US"/>
        </w:rPr>
        <w:t>t</w:t>
      </w:r>
      <w:r w:rsidRPr="00DB1EA9">
        <w:rPr>
          <w:rFonts w:asciiTheme="minorHAnsi" w:hAnsiTheme="minorHAnsi" w:cstheme="minorHAnsi"/>
          <w:color w:val="000000"/>
          <w:sz w:val="22"/>
          <w:szCs w:val="22"/>
          <w:highlight w:val="white"/>
          <w:lang w:val="en-US"/>
        </w:rPr>
        <w:t>able</w:t>
      </w:r>
      <w:r w:rsidRPr="00DB1EA9">
        <w:rPr>
          <w:rFonts w:asciiTheme="minorHAnsi" w:hAnsiTheme="minorHAnsi" w:cstheme="minorHAnsi"/>
          <w:color w:val="000000"/>
          <w:sz w:val="22"/>
          <w:szCs w:val="22"/>
          <w:highlight w:val="white"/>
        </w:rPr>
        <w:t>(</w:t>
      </w:r>
      <w:r>
        <w:rPr>
          <w:rFonts w:asciiTheme="minorHAnsi" w:hAnsiTheme="minorHAnsi" w:cstheme="minorHAnsi"/>
          <w:color w:val="808080"/>
          <w:sz w:val="22"/>
          <w:szCs w:val="22"/>
          <w:highlight w:val="white"/>
          <w:lang w:val="en-US"/>
        </w:rPr>
        <w:t>t</w:t>
      </w:r>
      <w:r w:rsidRPr="00DB1EA9">
        <w:rPr>
          <w:rFonts w:asciiTheme="minorHAnsi" w:hAnsiTheme="minorHAnsi" w:cstheme="minorHAnsi"/>
          <w:color w:val="000000"/>
          <w:sz w:val="22"/>
          <w:szCs w:val="22"/>
          <w:highlight w:val="white"/>
        </w:rPr>
        <w:t xml:space="preserve">, </w:t>
      </w:r>
      <w:r>
        <w:rPr>
          <w:rFonts w:asciiTheme="minorHAnsi" w:hAnsiTheme="minorHAnsi" w:cstheme="minorHAnsi"/>
          <w:color w:val="808080"/>
          <w:sz w:val="22"/>
          <w:szCs w:val="22"/>
          <w:highlight w:val="white"/>
          <w:lang w:val="en-US"/>
        </w:rPr>
        <w:t>ba</w:t>
      </w:r>
      <w:r w:rsidRPr="00DB1EA9">
        <w:rPr>
          <w:rFonts w:asciiTheme="minorHAnsi" w:hAnsiTheme="minorHAnsi" w:cstheme="minorHAnsi"/>
          <w:color w:val="808080"/>
          <w:sz w:val="22"/>
          <w:szCs w:val="22"/>
          <w:highlight w:val="white"/>
          <w:lang w:val="en-US"/>
        </w:rPr>
        <w:t>sic</w:t>
      </w:r>
      <w:r w:rsidRPr="00DB1EA9">
        <w:rPr>
          <w:rFonts w:asciiTheme="minorHAnsi" w:hAnsiTheme="minorHAnsi" w:cstheme="minorHAnsi"/>
          <w:color w:val="000000"/>
          <w:sz w:val="22"/>
          <w:szCs w:val="22"/>
          <w:highlight w:val="white"/>
        </w:rPr>
        <w:t xml:space="preserve">, </w:t>
      </w:r>
      <w:r w:rsidRPr="00DB1EA9">
        <w:rPr>
          <w:rFonts w:asciiTheme="minorHAnsi" w:hAnsiTheme="minorHAnsi" w:cstheme="minorHAnsi"/>
          <w:color w:val="808080"/>
          <w:sz w:val="22"/>
          <w:szCs w:val="22"/>
          <w:highlight w:val="white"/>
          <w:lang w:val="en-US"/>
        </w:rPr>
        <w:t>a</w:t>
      </w:r>
      <w:r w:rsidRPr="00DB1EA9">
        <w:rPr>
          <w:rFonts w:asciiTheme="minorHAnsi" w:hAnsiTheme="minorHAnsi" w:cstheme="minorHAnsi"/>
          <w:color w:val="000000"/>
          <w:sz w:val="22"/>
          <w:szCs w:val="22"/>
          <w:highlight w:val="white"/>
        </w:rPr>
        <w:t xml:space="preserve">, </w:t>
      </w:r>
      <w:r w:rsidRPr="00DB1EA9">
        <w:rPr>
          <w:rFonts w:asciiTheme="minorHAnsi" w:hAnsiTheme="minorHAnsi" w:cstheme="minorHAnsi"/>
          <w:color w:val="808080"/>
          <w:sz w:val="22"/>
          <w:szCs w:val="22"/>
          <w:highlight w:val="white"/>
          <w:lang w:val="en-US"/>
        </w:rPr>
        <w:t>b</w:t>
      </w:r>
      <w:r w:rsidRPr="00DB1EA9">
        <w:rPr>
          <w:rFonts w:asciiTheme="minorHAnsi" w:hAnsiTheme="minorHAnsi" w:cstheme="minorHAnsi"/>
          <w:color w:val="000000"/>
          <w:sz w:val="22"/>
          <w:szCs w:val="22"/>
          <w:highlight w:val="white"/>
        </w:rPr>
        <w:t>)</w:t>
      </w:r>
      <w:r w:rsidRPr="00DB1EA9">
        <w:rPr>
          <w:rFonts w:asciiTheme="minorHAnsi" w:hAnsiTheme="minorHAnsi" w:cstheme="minorHAnsi"/>
          <w:color w:val="000000" w:themeColor="text1"/>
          <w:sz w:val="22"/>
          <w:szCs w:val="22"/>
        </w:rPr>
        <w:br/>
      </w:r>
      <w:r w:rsidRPr="00DB1EA9">
        <w:rPr>
          <w:rFonts w:asciiTheme="minorHAnsi" w:hAnsiTheme="minorHAnsi" w:cstheme="minorHAnsi"/>
          <w:b/>
          <w:bCs/>
          <w:color w:val="000000" w:themeColor="text1"/>
          <w:sz w:val="22"/>
          <w:szCs w:val="22"/>
        </w:rPr>
        <w:t>Назначение:</w:t>
      </w:r>
      <w:r w:rsidRPr="00DB1EA9">
        <w:rPr>
          <w:rFonts w:asciiTheme="minorHAnsi" w:hAnsiTheme="minorHAnsi" w:cstheme="minorHAnsi"/>
          <w:color w:val="000000" w:themeColor="text1"/>
          <w:sz w:val="22"/>
          <w:szCs w:val="22"/>
        </w:rPr>
        <w:t xml:space="preserve"> вывод массива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 xml:space="preserve"> в виде симплекс-таблицы с выбранным разрешающим элементом на экран. </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 xml:space="preserve">Входные параметры: таблица </w:t>
      </w:r>
      <w:r>
        <w:rPr>
          <w:rFonts w:asciiTheme="minorHAnsi" w:hAnsiTheme="minorHAnsi" w:cstheme="minorHAnsi"/>
          <w:color w:val="000000" w:themeColor="text1"/>
          <w:sz w:val="22"/>
          <w:szCs w:val="22"/>
          <w:lang w:val="en-US"/>
        </w:rPr>
        <w:t>t</w:t>
      </w:r>
      <w:r w:rsidRPr="00DB1EA9">
        <w:rPr>
          <w:rFonts w:asciiTheme="minorHAnsi" w:hAnsiTheme="minorHAnsi" w:cstheme="minorHAnsi"/>
          <w:color w:val="000000" w:themeColor="text1"/>
          <w:sz w:val="22"/>
          <w:szCs w:val="22"/>
        </w:rPr>
        <w:t xml:space="preserve">, вектор базисных переменных </w:t>
      </w:r>
      <w:r>
        <w:rPr>
          <w:rFonts w:asciiTheme="minorHAnsi" w:hAnsiTheme="minorHAnsi" w:cstheme="minorHAnsi"/>
          <w:color w:val="000000" w:themeColor="text1"/>
          <w:sz w:val="22"/>
          <w:szCs w:val="22"/>
          <w:lang w:val="en-US"/>
        </w:rPr>
        <w:t>b</w:t>
      </w:r>
      <w:r w:rsidRPr="00DB1EA9">
        <w:rPr>
          <w:rFonts w:asciiTheme="minorHAnsi" w:hAnsiTheme="minorHAnsi" w:cstheme="minorHAnsi"/>
          <w:color w:val="000000" w:themeColor="text1"/>
          <w:sz w:val="22"/>
          <w:szCs w:val="22"/>
          <w:lang w:val="en-US"/>
        </w:rPr>
        <w:t>asic</w:t>
      </w:r>
      <w:r w:rsidRPr="00DB1EA9">
        <w:rPr>
          <w:rFonts w:asciiTheme="minorHAnsi" w:hAnsiTheme="minorHAnsi" w:cstheme="minorHAnsi"/>
          <w:color w:val="000000" w:themeColor="text1"/>
          <w:sz w:val="22"/>
          <w:szCs w:val="22"/>
        </w:rPr>
        <w:t xml:space="preserve">, индексы разрешающего элемента </w:t>
      </w:r>
      <w:r w:rsidRPr="00DB1EA9">
        <w:rPr>
          <w:rFonts w:asciiTheme="minorHAnsi" w:hAnsiTheme="minorHAnsi" w:cstheme="minorHAnsi"/>
          <w:color w:val="000000" w:themeColor="text1"/>
          <w:sz w:val="22"/>
          <w:szCs w:val="22"/>
          <w:lang w:val="en-US"/>
        </w:rPr>
        <w:t>a</w:t>
      </w:r>
      <w:r w:rsidRPr="00DB1EA9">
        <w:rPr>
          <w:rFonts w:asciiTheme="minorHAnsi" w:hAnsiTheme="minorHAnsi" w:cstheme="minorHAnsi"/>
          <w:color w:val="000000" w:themeColor="text1"/>
          <w:sz w:val="22"/>
          <w:szCs w:val="22"/>
        </w:rPr>
        <w:t xml:space="preserve"> и </w:t>
      </w:r>
      <w:r w:rsidRPr="00DB1EA9">
        <w:rPr>
          <w:rFonts w:asciiTheme="minorHAnsi" w:hAnsiTheme="minorHAnsi" w:cstheme="minorHAnsi"/>
          <w:color w:val="000000" w:themeColor="text1"/>
          <w:sz w:val="22"/>
          <w:szCs w:val="22"/>
          <w:lang w:val="en-US"/>
        </w:rPr>
        <w:t>b</w:t>
      </w:r>
      <w:r w:rsidRPr="00DB1EA9">
        <w:rPr>
          <w:rFonts w:asciiTheme="minorHAnsi" w:hAnsiTheme="minorHAnsi" w:cstheme="minorHAnsi"/>
          <w:color w:val="000000" w:themeColor="text1"/>
          <w:sz w:val="22"/>
          <w:szCs w:val="22"/>
        </w:rPr>
        <w:t>.</w:t>
      </w:r>
    </w:p>
    <w:p w:rsidR="00451F39" w:rsidRPr="00DB1EA9" w:rsidRDefault="00451F39" w:rsidP="00451F39">
      <w:pPr>
        <w:pStyle w:val="im-mess"/>
        <w:shd w:val="clear" w:color="auto" w:fill="FFFFFF"/>
        <w:spacing w:before="0" w:beforeAutospacing="0" w:after="60" w:afterAutospacing="0" w:line="270" w:lineRule="atLeast"/>
        <w:ind w:right="105"/>
        <w:jc w:val="both"/>
        <w:rPr>
          <w:rFonts w:asciiTheme="minorHAnsi" w:hAnsiTheme="minorHAnsi" w:cstheme="minorHAnsi"/>
          <w:color w:val="000000" w:themeColor="text1"/>
          <w:sz w:val="22"/>
          <w:szCs w:val="22"/>
        </w:rPr>
      </w:pPr>
      <w:r w:rsidRPr="00DB1EA9">
        <w:rPr>
          <w:rFonts w:asciiTheme="minorHAnsi" w:hAnsiTheme="minorHAnsi" w:cstheme="minorHAnsi"/>
          <w:color w:val="000000" w:themeColor="text1"/>
          <w:sz w:val="22"/>
          <w:szCs w:val="22"/>
        </w:rPr>
        <w:t>Выходные параметры: нет.</w:t>
      </w:r>
    </w:p>
    <w:p w:rsidR="00451F39" w:rsidRDefault="00451F39" w:rsidP="00451F39">
      <w:pPr>
        <w:autoSpaceDE w:val="0"/>
        <w:autoSpaceDN w:val="0"/>
        <w:adjustRightInd w:val="0"/>
        <w:spacing w:line="240" w:lineRule="auto"/>
        <w:jc w:val="center"/>
        <w:rPr>
          <w:rFonts w:cstheme="minorHAnsi"/>
          <w:sz w:val="24"/>
          <w:szCs w:val="24"/>
        </w:rPr>
      </w:pPr>
    </w:p>
    <w:p w:rsidR="00451F39" w:rsidRPr="003A6868" w:rsidRDefault="00451F39" w:rsidP="00451F39">
      <w:pPr>
        <w:autoSpaceDE w:val="0"/>
        <w:autoSpaceDN w:val="0"/>
        <w:adjustRightInd w:val="0"/>
        <w:spacing w:line="240" w:lineRule="auto"/>
        <w:jc w:val="center"/>
        <w:rPr>
          <w:rFonts w:cstheme="minorHAnsi"/>
          <w:sz w:val="24"/>
          <w:szCs w:val="24"/>
        </w:rPr>
      </w:pPr>
      <w:r w:rsidRPr="003A6868">
        <w:rPr>
          <w:rFonts w:cstheme="minorHAnsi"/>
          <w:sz w:val="24"/>
          <w:szCs w:val="24"/>
        </w:rPr>
        <w:t>Ответы на контрольные вопросы</w:t>
      </w:r>
    </w:p>
    <w:p w:rsidR="00451F39" w:rsidRPr="009F22A1" w:rsidRDefault="00451F39" w:rsidP="00451F39">
      <w:pPr>
        <w:pStyle w:val="a3"/>
        <w:numPr>
          <w:ilvl w:val="0"/>
          <w:numId w:val="1"/>
        </w:numPr>
        <w:spacing w:before="100" w:beforeAutospacing="1" w:after="100" w:afterAutospacing="1" w:line="240" w:lineRule="auto"/>
        <w:rPr>
          <w:rFonts w:eastAsia="Times New Roman" w:cstheme="minorHAnsi"/>
          <w:lang w:eastAsia="ru-RU"/>
        </w:rPr>
      </w:pPr>
      <w:r w:rsidRPr="009F22A1">
        <w:rPr>
          <w:rFonts w:eastAsia="Times New Roman" w:cstheme="minorHAnsi"/>
          <w:lang w:eastAsia="ru-RU"/>
        </w:rPr>
        <w:t xml:space="preserve">Какие задачи называют задачами линейного целочисленного (частично целочисленного, дискретного, частично дискретного) программирования? </w:t>
      </w:r>
      <w:r>
        <w:rPr>
          <w:rFonts w:eastAsia="Times New Roman" w:cstheme="minorHAnsi"/>
          <w:lang w:eastAsia="ru-RU"/>
        </w:rPr>
        <w:br/>
      </w:r>
      <w:r>
        <w:rPr>
          <w:rFonts w:eastAsia="Times New Roman" w:cstheme="minorHAnsi"/>
          <w:lang w:eastAsia="ru-RU"/>
        </w:rPr>
        <w:br/>
      </w:r>
      <w:r w:rsidRPr="009F22A1">
        <w:rPr>
          <w:rFonts w:eastAsia="Times New Roman" w:cstheme="minorHAnsi"/>
          <w:lang w:eastAsia="ru-RU"/>
        </w:rPr>
        <w:t xml:space="preserve">Задача целочисленного программирования — это задача математической оптимизации или выполнимости, в которой некоторые или все переменные должны быть целыми числами. </w:t>
      </w:r>
      <w:r>
        <w:rPr>
          <w:rFonts w:eastAsia="Times New Roman" w:cstheme="minorHAnsi"/>
          <w:lang w:eastAsia="ru-RU"/>
        </w:rPr>
        <w:br/>
      </w:r>
      <w:r w:rsidRPr="009F22A1">
        <w:rPr>
          <w:rFonts w:eastAsia="Times New Roman" w:cstheme="minorHAnsi"/>
          <w:lang w:eastAsia="ru-RU"/>
        </w:rPr>
        <w:t xml:space="preserve">В частично целочисленных задачах требование </w:t>
      </w:r>
      <w:proofErr w:type="spellStart"/>
      <w:r w:rsidRPr="009F22A1">
        <w:rPr>
          <w:rFonts w:eastAsia="Times New Roman" w:cstheme="minorHAnsi"/>
          <w:lang w:eastAsia="ru-RU"/>
        </w:rPr>
        <w:t>целочисленности</w:t>
      </w:r>
      <w:proofErr w:type="spellEnd"/>
      <w:r w:rsidRPr="009F22A1">
        <w:rPr>
          <w:rFonts w:eastAsia="Times New Roman" w:cstheme="minorHAnsi"/>
          <w:lang w:eastAsia="ru-RU"/>
        </w:rPr>
        <w:t xml:space="preserve"> накладывается не на все переменные, а на одну или некоторые из них. </w:t>
      </w:r>
      <w:r>
        <w:rPr>
          <w:rFonts w:eastAsia="Times New Roman" w:cstheme="minorHAnsi"/>
          <w:lang w:eastAsia="ru-RU"/>
        </w:rPr>
        <w:br/>
      </w:r>
      <w:r w:rsidRPr="009F22A1">
        <w:rPr>
          <w:rFonts w:eastAsia="Times New Roman" w:cstheme="minorHAnsi"/>
          <w:lang w:eastAsia="ru-RU"/>
        </w:rPr>
        <w:t>Более общими являются задачи дискретного или частично дискретного программирования. В этих задачах все или часть переменных принимают значения из заранее заданного дискретного множества.</w:t>
      </w:r>
      <w:r>
        <w:rPr>
          <w:rFonts w:eastAsia="Times New Roman" w:cstheme="minorHAnsi"/>
          <w:lang w:eastAsia="ru-RU"/>
        </w:rPr>
        <w:br/>
      </w:r>
      <w:r w:rsidRPr="009F22A1">
        <w:rPr>
          <w:rFonts w:eastAsia="Times New Roman" w:cstheme="minorHAnsi"/>
          <w:lang w:eastAsia="ru-RU"/>
        </w:rPr>
        <w:t xml:space="preserve"> </w:t>
      </w:r>
    </w:p>
    <w:p w:rsidR="00451F39" w:rsidRPr="009F22A1" w:rsidRDefault="00451F39" w:rsidP="00451F39">
      <w:pPr>
        <w:pStyle w:val="a3"/>
        <w:numPr>
          <w:ilvl w:val="0"/>
          <w:numId w:val="1"/>
        </w:numPr>
        <w:spacing w:before="100" w:beforeAutospacing="1" w:after="100" w:afterAutospacing="1" w:line="240" w:lineRule="auto"/>
        <w:rPr>
          <w:rFonts w:eastAsia="Times New Roman" w:cstheme="minorHAnsi"/>
          <w:lang w:eastAsia="ru-RU"/>
        </w:rPr>
      </w:pPr>
      <w:r w:rsidRPr="009F22A1">
        <w:rPr>
          <w:rFonts w:eastAsia="Times New Roman" w:cstheme="minorHAnsi"/>
          <w:lang w:eastAsia="ru-RU"/>
        </w:rPr>
        <w:lastRenderedPageBreak/>
        <w:t xml:space="preserve">Сформулируйте задачу о назначениях. В чем заключается связь между задачей о назначениях и транспортной задачей? </w:t>
      </w:r>
      <w:r w:rsidRPr="009F22A1">
        <w:rPr>
          <w:rFonts w:eastAsia="Times New Roman" w:cstheme="minorHAnsi"/>
          <w:lang w:eastAsia="ru-RU"/>
        </w:rPr>
        <w:br/>
      </w:r>
      <w:r w:rsidRPr="009F22A1">
        <w:rPr>
          <w:rFonts w:eastAsia="Times New Roman" w:cstheme="minorHAnsi"/>
          <w:lang w:eastAsia="ru-RU"/>
        </w:rPr>
        <w:br/>
        <w:t xml:space="preserve">Задача о назначениях: Пусть требуется выполнить n видов различных работ и имеется n исполнителей для их выполнения. Каждый исполнитель может использоваться на любой работе. Производительности исполнителей на различных работах различны. Обозначим через </w:t>
      </w:r>
      <w:proofErr w:type="spellStart"/>
      <w:r w:rsidRPr="009F22A1">
        <w:rPr>
          <w:rFonts w:eastAsia="Times New Roman" w:cstheme="minorHAnsi"/>
          <w:lang w:eastAsia="ru-RU"/>
        </w:rPr>
        <w:t>cij</w:t>
      </w:r>
      <w:proofErr w:type="spellEnd"/>
      <w:r w:rsidRPr="009F22A1">
        <w:rPr>
          <w:rFonts w:eastAsia="Times New Roman" w:cstheme="minorHAnsi"/>
          <w:lang w:eastAsia="ru-RU"/>
        </w:rPr>
        <w:t xml:space="preserve"> производительность i-</w:t>
      </w:r>
      <w:proofErr w:type="spellStart"/>
      <w:r w:rsidRPr="009F22A1">
        <w:rPr>
          <w:rFonts w:eastAsia="Times New Roman" w:cstheme="minorHAnsi"/>
          <w:lang w:eastAsia="ru-RU"/>
        </w:rPr>
        <w:t>го</w:t>
      </w:r>
      <w:proofErr w:type="spellEnd"/>
      <w:r w:rsidRPr="009F22A1">
        <w:rPr>
          <w:rFonts w:eastAsia="Times New Roman" w:cstheme="minorHAnsi"/>
          <w:lang w:eastAsia="ru-RU"/>
        </w:rPr>
        <w:t xml:space="preserve"> исполнителя на j-ой работе. Задача заключается в таком распределении исполнителей по работам, при котором суммарная производительность максимальна. </w:t>
      </w:r>
      <w:r>
        <w:rPr>
          <w:rFonts w:eastAsia="Times New Roman" w:cstheme="minorHAnsi"/>
          <w:lang w:eastAsia="ru-RU"/>
        </w:rPr>
        <w:br/>
      </w:r>
      <w:r w:rsidRPr="009F22A1">
        <w:rPr>
          <w:rFonts w:eastAsia="Times New Roman" w:cstheme="minorHAnsi"/>
          <w:lang w:eastAsia="ru-RU"/>
        </w:rPr>
        <w:t xml:space="preserve">Связь заключается в том, что после замены булевых </w:t>
      </w:r>
      <w:proofErr w:type="gramStart"/>
      <w:r w:rsidRPr="009F22A1">
        <w:rPr>
          <w:rFonts w:eastAsia="Times New Roman" w:cstheme="minorHAnsi"/>
          <w:lang w:eastAsia="ru-RU"/>
        </w:rPr>
        <w:t>условий ,</w:t>
      </w:r>
      <w:proofErr w:type="gramEnd"/>
      <w:r w:rsidRPr="009F22A1">
        <w:rPr>
          <w:rFonts w:eastAsia="Times New Roman" w:cstheme="minorHAnsi"/>
          <w:lang w:eastAsia="ru-RU"/>
        </w:rPr>
        <w:t xml:space="preserve"> условиями </w:t>
      </w:r>
      <w:proofErr w:type="spellStart"/>
      <w:r w:rsidRPr="009F22A1">
        <w:rPr>
          <w:rFonts w:eastAsia="Times New Roman" w:cstheme="minorHAnsi"/>
          <w:lang w:eastAsia="ru-RU"/>
        </w:rPr>
        <w:t>неотрицательности</w:t>
      </w:r>
      <w:proofErr w:type="spellEnd"/>
      <w:r w:rsidRPr="009F22A1">
        <w:rPr>
          <w:rFonts w:eastAsia="Times New Roman" w:cstheme="minorHAnsi"/>
          <w:lang w:eastAsia="ru-RU"/>
        </w:rPr>
        <w:t xml:space="preserve"> будет получена закрытая транспортная задача, если ее сформулировать как задачу на минимум. Если эту задачу решить методом потенциалов, то полученное решение автоматически будет удовлетворять условию </w:t>
      </w:r>
      <w:proofErr w:type="spellStart"/>
      <w:r w:rsidRPr="009F22A1">
        <w:rPr>
          <w:rFonts w:eastAsia="Times New Roman" w:cstheme="minorHAnsi"/>
          <w:lang w:eastAsia="ru-RU"/>
        </w:rPr>
        <w:t>булевости</w:t>
      </w:r>
      <w:proofErr w:type="spellEnd"/>
      <w:r w:rsidRPr="009F22A1">
        <w:rPr>
          <w:rFonts w:eastAsia="Times New Roman" w:cstheme="minorHAnsi"/>
          <w:lang w:eastAsia="ru-RU"/>
        </w:rPr>
        <w:t xml:space="preserve">. </w:t>
      </w:r>
      <w:r>
        <w:rPr>
          <w:rFonts w:eastAsia="Times New Roman" w:cstheme="minorHAnsi"/>
          <w:lang w:eastAsia="ru-RU"/>
        </w:rPr>
        <w:br/>
      </w:r>
    </w:p>
    <w:p w:rsidR="00451F39" w:rsidRDefault="00451F39" w:rsidP="00451F39">
      <w:pPr>
        <w:pStyle w:val="a3"/>
        <w:numPr>
          <w:ilvl w:val="0"/>
          <w:numId w:val="1"/>
        </w:numPr>
        <w:spacing w:before="100" w:beforeAutospacing="1" w:after="100" w:afterAutospacing="1" w:line="240" w:lineRule="auto"/>
        <w:rPr>
          <w:rFonts w:eastAsia="Times New Roman" w:cstheme="minorHAnsi"/>
          <w:lang w:eastAsia="ru-RU"/>
        </w:rPr>
      </w:pPr>
      <w:r w:rsidRPr="009F22A1">
        <w:rPr>
          <w:rFonts w:eastAsia="Times New Roman" w:cstheme="minorHAnsi"/>
          <w:lang w:eastAsia="ru-RU"/>
        </w:rPr>
        <w:t xml:space="preserve">Сформулируйте задачу о ранце. </w:t>
      </w:r>
      <w:r>
        <w:rPr>
          <w:rFonts w:eastAsia="Times New Roman" w:cstheme="minorHAnsi"/>
          <w:lang w:eastAsia="ru-RU"/>
        </w:rPr>
        <w:br/>
      </w:r>
      <w:r w:rsidRPr="009F22A1">
        <w:rPr>
          <w:rFonts w:eastAsia="Times New Roman" w:cstheme="minorHAnsi"/>
          <w:lang w:eastAsia="ru-RU"/>
        </w:rPr>
        <w:t>Задача о ранце: Имеется вектор ограниченных ресурсов b = {b</w:t>
      </w:r>
      <w:proofErr w:type="gramStart"/>
      <w:r w:rsidRPr="009F22A1">
        <w:rPr>
          <w:rFonts w:eastAsia="Times New Roman" w:cstheme="minorHAnsi"/>
          <w:lang w:eastAsia="ru-RU"/>
        </w:rPr>
        <w:t>1 ,b</w:t>
      </w:r>
      <w:proofErr w:type="gramEnd"/>
      <w:r w:rsidRPr="009F22A1">
        <w:rPr>
          <w:rFonts w:eastAsia="Times New Roman" w:cstheme="minorHAnsi"/>
          <w:lang w:eastAsia="ru-RU"/>
        </w:rPr>
        <w:t>2 ,..,</w:t>
      </w:r>
      <w:proofErr w:type="spellStart"/>
      <w:r w:rsidRPr="009F22A1">
        <w:rPr>
          <w:rFonts w:eastAsia="Times New Roman" w:cstheme="minorHAnsi"/>
          <w:lang w:eastAsia="ru-RU"/>
        </w:rPr>
        <w:t>bm</w:t>
      </w:r>
      <w:proofErr w:type="spellEnd"/>
      <w:r w:rsidRPr="009F22A1">
        <w:rPr>
          <w:rFonts w:eastAsia="Times New Roman" w:cstheme="minorHAnsi"/>
          <w:lang w:eastAsia="ru-RU"/>
        </w:rPr>
        <w:t xml:space="preserve">} , которые можно использовать для перевозки различных по своим характеристикам грузов. Каждый из этих n видов грузов имеет следующие свойства: </w:t>
      </w:r>
    </w:p>
    <w:p w:rsidR="00451F39" w:rsidRDefault="00451F39" w:rsidP="00451F39">
      <w:pPr>
        <w:pStyle w:val="a3"/>
        <w:numPr>
          <w:ilvl w:val="1"/>
          <w:numId w:val="1"/>
        </w:numPr>
        <w:spacing w:before="100" w:beforeAutospacing="1" w:after="100" w:afterAutospacing="1" w:line="240" w:lineRule="auto"/>
        <w:rPr>
          <w:rFonts w:eastAsia="Times New Roman" w:cstheme="minorHAnsi"/>
          <w:lang w:eastAsia="ru-RU"/>
        </w:rPr>
      </w:pPr>
      <w:r w:rsidRPr="009F22A1">
        <w:rPr>
          <w:rFonts w:eastAsia="Times New Roman" w:cstheme="minorHAnsi"/>
          <w:lang w:eastAsia="ru-RU"/>
        </w:rPr>
        <w:t xml:space="preserve">неделимость, т.е. для транспортировки груз с номером j может выбираться в количестве кратном единице; </w:t>
      </w:r>
    </w:p>
    <w:p w:rsidR="00451F39" w:rsidRDefault="00451F39" w:rsidP="00451F39">
      <w:pPr>
        <w:pStyle w:val="a3"/>
        <w:numPr>
          <w:ilvl w:val="1"/>
          <w:numId w:val="1"/>
        </w:numPr>
        <w:spacing w:before="100" w:beforeAutospacing="1" w:after="100" w:afterAutospacing="1" w:line="240" w:lineRule="auto"/>
        <w:rPr>
          <w:rFonts w:eastAsia="Times New Roman" w:cstheme="minorHAnsi"/>
          <w:lang w:eastAsia="ru-RU"/>
        </w:rPr>
      </w:pPr>
      <w:r w:rsidRPr="009F22A1">
        <w:rPr>
          <w:rFonts w:eastAsia="Times New Roman" w:cstheme="minorHAnsi"/>
          <w:lang w:eastAsia="ru-RU"/>
        </w:rPr>
        <w:t xml:space="preserve">определена полезность (или стоимость) </w:t>
      </w:r>
      <w:proofErr w:type="spellStart"/>
      <w:r w:rsidRPr="009F22A1">
        <w:rPr>
          <w:rFonts w:eastAsia="Times New Roman" w:cstheme="minorHAnsi"/>
          <w:lang w:eastAsia="ru-RU"/>
        </w:rPr>
        <w:t>cj</w:t>
      </w:r>
      <w:proofErr w:type="spellEnd"/>
      <w:r w:rsidRPr="009F22A1">
        <w:rPr>
          <w:rFonts w:eastAsia="Times New Roman" w:cstheme="minorHAnsi"/>
          <w:lang w:eastAsia="ru-RU"/>
        </w:rPr>
        <w:t xml:space="preserve"> единицы груза; </w:t>
      </w:r>
    </w:p>
    <w:p w:rsidR="00451F39" w:rsidRDefault="00451F39" w:rsidP="00451F39">
      <w:pPr>
        <w:pStyle w:val="a3"/>
        <w:numPr>
          <w:ilvl w:val="1"/>
          <w:numId w:val="1"/>
        </w:numPr>
        <w:spacing w:before="100" w:beforeAutospacing="1" w:after="100" w:afterAutospacing="1" w:line="240" w:lineRule="auto"/>
        <w:rPr>
          <w:rFonts w:eastAsia="Times New Roman" w:cstheme="minorHAnsi"/>
          <w:lang w:eastAsia="ru-RU"/>
        </w:rPr>
      </w:pPr>
      <w:r w:rsidRPr="009F22A1">
        <w:rPr>
          <w:rFonts w:eastAsia="Times New Roman" w:cstheme="minorHAnsi"/>
          <w:lang w:eastAsia="ru-RU"/>
        </w:rPr>
        <w:t>известным является расход i-</w:t>
      </w:r>
      <w:proofErr w:type="spellStart"/>
      <w:r w:rsidRPr="009F22A1">
        <w:rPr>
          <w:rFonts w:eastAsia="Times New Roman" w:cstheme="minorHAnsi"/>
          <w:lang w:eastAsia="ru-RU"/>
        </w:rPr>
        <w:t>го</w:t>
      </w:r>
      <w:proofErr w:type="spellEnd"/>
      <w:r w:rsidRPr="009F22A1">
        <w:rPr>
          <w:rFonts w:eastAsia="Times New Roman" w:cstheme="minorHAnsi"/>
          <w:lang w:eastAsia="ru-RU"/>
        </w:rPr>
        <w:t xml:space="preserve"> ресурса для перевозки единицы j-</w:t>
      </w:r>
      <w:proofErr w:type="spellStart"/>
      <w:r w:rsidRPr="009F22A1">
        <w:rPr>
          <w:rFonts w:eastAsia="Times New Roman" w:cstheme="minorHAnsi"/>
          <w:lang w:eastAsia="ru-RU"/>
        </w:rPr>
        <w:t>го</w:t>
      </w:r>
      <w:proofErr w:type="spellEnd"/>
      <w:r w:rsidRPr="009F22A1">
        <w:rPr>
          <w:rFonts w:eastAsia="Times New Roman" w:cstheme="minorHAnsi"/>
          <w:lang w:eastAsia="ru-RU"/>
        </w:rPr>
        <w:t xml:space="preserve"> груза </w:t>
      </w:r>
      <w:proofErr w:type="spellStart"/>
      <w:proofErr w:type="gramStart"/>
      <w:r w:rsidRPr="009F22A1">
        <w:rPr>
          <w:rFonts w:eastAsia="Times New Roman" w:cstheme="minorHAnsi"/>
          <w:lang w:eastAsia="ru-RU"/>
        </w:rPr>
        <w:t>aij</w:t>
      </w:r>
      <w:proofErr w:type="spellEnd"/>
      <w:r w:rsidRPr="009F22A1">
        <w:rPr>
          <w:rFonts w:eastAsia="Times New Roman" w:cstheme="minorHAnsi"/>
          <w:lang w:eastAsia="ru-RU"/>
        </w:rPr>
        <w:t xml:space="preserve"> ,</w:t>
      </w:r>
      <w:proofErr w:type="gramEnd"/>
      <w:r w:rsidRPr="009F22A1">
        <w:rPr>
          <w:rFonts w:eastAsia="Times New Roman" w:cstheme="minorHAnsi"/>
          <w:lang w:eastAsia="ru-RU"/>
        </w:rPr>
        <w:t xml:space="preserve"> i =1,2,…,m, j =1,2,…,n. </w:t>
      </w:r>
    </w:p>
    <w:p w:rsidR="00451F39" w:rsidRPr="009F22A1" w:rsidRDefault="00451F39" w:rsidP="00451F39">
      <w:pPr>
        <w:spacing w:before="100" w:beforeAutospacing="1" w:after="100" w:afterAutospacing="1" w:line="240" w:lineRule="auto"/>
        <w:ind w:left="708"/>
        <w:rPr>
          <w:rFonts w:cstheme="minorHAnsi"/>
        </w:rPr>
      </w:pPr>
      <w:r w:rsidRPr="009F22A1">
        <w:rPr>
          <w:rFonts w:cstheme="minorHAnsi"/>
        </w:rPr>
        <w:t xml:space="preserve">Требуется определить такой набор груза различных видов, при котором общая полезность рейса максимальна. Под полезностью рейса понимается суммарная стоимость перевезенного за рейс груза. </w:t>
      </w:r>
    </w:p>
    <w:p w:rsidR="00451F39" w:rsidRDefault="00451F39" w:rsidP="00451F39">
      <w:pPr>
        <w:pStyle w:val="a3"/>
        <w:numPr>
          <w:ilvl w:val="0"/>
          <w:numId w:val="1"/>
        </w:numPr>
        <w:spacing w:before="100" w:beforeAutospacing="1" w:after="100" w:afterAutospacing="1" w:line="240" w:lineRule="auto"/>
        <w:rPr>
          <w:rFonts w:eastAsia="Times New Roman" w:cstheme="minorHAnsi"/>
          <w:lang w:eastAsia="ru-RU"/>
        </w:rPr>
      </w:pPr>
      <w:r w:rsidRPr="005F02CD">
        <w:rPr>
          <w:rFonts w:eastAsia="Times New Roman" w:cstheme="minorHAnsi"/>
          <w:lang w:eastAsia="ru-RU"/>
        </w:rPr>
        <w:t xml:space="preserve"> В чем заключается основная идея метода отсечений? Опишите первый алгоритм Гомори для полностью целочисленных задач. </w:t>
      </w:r>
      <w:r w:rsidRPr="005F02CD">
        <w:rPr>
          <w:rFonts w:eastAsia="Times New Roman" w:cstheme="minorHAnsi"/>
          <w:lang w:eastAsia="ru-RU"/>
        </w:rPr>
        <w:br/>
      </w:r>
      <w:r w:rsidRPr="009F22A1">
        <w:rPr>
          <w:rFonts w:eastAsia="Times New Roman" w:cstheme="minorHAnsi"/>
          <w:lang w:eastAsia="ru-RU"/>
        </w:rPr>
        <w:t xml:space="preserve">Методы отсечения сводятся к решению некоторой последовательности специально построенных задач линейного программирования без условий </w:t>
      </w:r>
      <w:proofErr w:type="spellStart"/>
      <w:r w:rsidRPr="009F22A1">
        <w:rPr>
          <w:rFonts w:eastAsia="Times New Roman" w:cstheme="minorHAnsi"/>
          <w:lang w:eastAsia="ru-RU"/>
        </w:rPr>
        <w:t>целочисленности</w:t>
      </w:r>
      <w:proofErr w:type="spellEnd"/>
      <w:r w:rsidRPr="009F22A1">
        <w:rPr>
          <w:rFonts w:eastAsia="Times New Roman" w:cstheme="minorHAnsi"/>
          <w:lang w:eastAsia="ru-RU"/>
        </w:rPr>
        <w:t xml:space="preserve">. Каждая последующая задача получается </w:t>
      </w:r>
      <w:proofErr w:type="gramStart"/>
      <w:r w:rsidRPr="009F22A1">
        <w:rPr>
          <w:rFonts w:eastAsia="Times New Roman" w:cstheme="minorHAnsi"/>
          <w:lang w:eastAsia="ru-RU"/>
        </w:rPr>
        <w:t>из предыдущей добавлением</w:t>
      </w:r>
      <w:proofErr w:type="gramEnd"/>
      <w:r w:rsidRPr="009F22A1">
        <w:rPr>
          <w:rFonts w:eastAsia="Times New Roman" w:cstheme="minorHAnsi"/>
          <w:lang w:eastAsia="ru-RU"/>
        </w:rPr>
        <w:t xml:space="preserve"> дополнительного линейного ограничения (неравенства), называемого сечением. Если обозначить через З0, З1, З</w:t>
      </w:r>
      <w:proofErr w:type="gramStart"/>
      <w:r w:rsidRPr="009F22A1">
        <w:rPr>
          <w:rFonts w:eastAsia="Times New Roman" w:cstheme="minorHAnsi"/>
          <w:lang w:eastAsia="ru-RU"/>
        </w:rPr>
        <w:t>2,…</w:t>
      </w:r>
      <w:proofErr w:type="gramEnd"/>
      <w:r w:rsidRPr="009F22A1">
        <w:rPr>
          <w:rFonts w:eastAsia="Times New Roman" w:cstheme="minorHAnsi"/>
          <w:lang w:eastAsia="ru-RU"/>
        </w:rPr>
        <w:t xml:space="preserve">, </w:t>
      </w:r>
      <w:proofErr w:type="spellStart"/>
      <w:r w:rsidRPr="009F22A1">
        <w:rPr>
          <w:rFonts w:eastAsia="Times New Roman" w:cstheme="minorHAnsi"/>
          <w:lang w:eastAsia="ru-RU"/>
        </w:rPr>
        <w:t>Зl</w:t>
      </w:r>
      <w:proofErr w:type="spellEnd"/>
      <w:r w:rsidRPr="009F22A1">
        <w:rPr>
          <w:rFonts w:eastAsia="Times New Roman" w:cstheme="minorHAnsi"/>
          <w:lang w:eastAsia="ru-RU"/>
        </w:rPr>
        <w:t>,… задачи указанной последовательности, то l-</w:t>
      </w:r>
      <w:proofErr w:type="spellStart"/>
      <w:r w:rsidRPr="009F22A1">
        <w:rPr>
          <w:rFonts w:eastAsia="Times New Roman" w:cstheme="minorHAnsi"/>
          <w:lang w:eastAsia="ru-RU"/>
        </w:rPr>
        <w:t>ым</w:t>
      </w:r>
      <w:proofErr w:type="spellEnd"/>
      <w:r w:rsidRPr="009F22A1">
        <w:rPr>
          <w:rFonts w:eastAsia="Times New Roman" w:cstheme="minorHAnsi"/>
          <w:lang w:eastAsia="ru-RU"/>
        </w:rPr>
        <w:t xml:space="preserve"> сечением называется линейное ограничение, вводимое в задачу Зl-1 для образования задачи </w:t>
      </w:r>
      <w:proofErr w:type="spellStart"/>
      <w:r w:rsidRPr="009F22A1">
        <w:rPr>
          <w:rFonts w:eastAsia="Times New Roman" w:cstheme="minorHAnsi"/>
          <w:lang w:eastAsia="ru-RU"/>
        </w:rPr>
        <w:t>Зl</w:t>
      </w:r>
      <w:proofErr w:type="spellEnd"/>
      <w:r w:rsidRPr="009F22A1">
        <w:rPr>
          <w:rFonts w:eastAsia="Times New Roman" w:cstheme="minorHAnsi"/>
          <w:lang w:eastAsia="ru-RU"/>
        </w:rPr>
        <w:t xml:space="preserve">, и удовлетворяющее двум условиям: </w:t>
      </w:r>
    </w:p>
    <w:p w:rsidR="00451F39" w:rsidRDefault="00451F39" w:rsidP="00451F39">
      <w:pPr>
        <w:pStyle w:val="a3"/>
        <w:numPr>
          <w:ilvl w:val="1"/>
          <w:numId w:val="1"/>
        </w:numPr>
        <w:spacing w:before="100" w:beforeAutospacing="1" w:after="100" w:afterAutospacing="1" w:line="240" w:lineRule="auto"/>
        <w:rPr>
          <w:rFonts w:eastAsia="Times New Roman" w:cstheme="minorHAnsi"/>
          <w:lang w:eastAsia="ru-RU"/>
        </w:rPr>
      </w:pPr>
      <w:r w:rsidRPr="009F22A1">
        <w:rPr>
          <w:rFonts w:eastAsia="Times New Roman" w:cstheme="minorHAnsi"/>
          <w:lang w:eastAsia="ru-RU"/>
        </w:rPr>
        <w:t xml:space="preserve">любое целочисленное решение системы ограничений задачи Зl-1 </w:t>
      </w:r>
      <w:r w:rsidRPr="005F02CD">
        <w:rPr>
          <w:rFonts w:eastAsia="Times New Roman" w:cstheme="minorHAnsi"/>
          <w:lang w:eastAsia="ru-RU"/>
        </w:rPr>
        <w:t xml:space="preserve">ему удовлетворяет; </w:t>
      </w:r>
    </w:p>
    <w:p w:rsidR="00451F39" w:rsidRDefault="00451F39" w:rsidP="00451F39">
      <w:pPr>
        <w:pStyle w:val="a3"/>
        <w:numPr>
          <w:ilvl w:val="1"/>
          <w:numId w:val="1"/>
        </w:numPr>
        <w:spacing w:before="100" w:beforeAutospacing="1" w:after="100" w:afterAutospacing="1" w:line="240" w:lineRule="auto"/>
        <w:rPr>
          <w:rFonts w:eastAsia="Times New Roman" w:cstheme="minorHAnsi"/>
          <w:lang w:eastAsia="ru-RU"/>
        </w:rPr>
      </w:pPr>
      <w:r w:rsidRPr="009F22A1">
        <w:rPr>
          <w:rFonts w:eastAsia="Times New Roman" w:cstheme="minorHAnsi"/>
          <w:lang w:eastAsia="ru-RU"/>
        </w:rPr>
        <w:t>найденное нецелочисленное решение задачи Зl-1 ему не удовлетворяет (“отсекается”).</w:t>
      </w:r>
    </w:p>
    <w:p w:rsidR="00451F39" w:rsidRPr="00582C47" w:rsidRDefault="00451F39" w:rsidP="00451F39">
      <w:pPr>
        <w:spacing w:before="100" w:beforeAutospacing="1" w:after="100" w:afterAutospacing="1" w:line="240" w:lineRule="auto"/>
        <w:ind w:left="1080"/>
        <w:rPr>
          <w:rFonts w:cstheme="minorHAnsi"/>
        </w:rPr>
      </w:pPr>
      <w:r w:rsidRPr="005F02CD">
        <w:rPr>
          <w:rFonts w:cstheme="minorHAnsi"/>
        </w:rPr>
        <w:t xml:space="preserve">Алгоритм Гомори: </w:t>
      </w:r>
      <w:r w:rsidRPr="005F02CD">
        <w:rPr>
          <w:rFonts w:cstheme="minorHAnsi"/>
        </w:rPr>
        <w:br/>
      </w:r>
      <w:r w:rsidRPr="005F02CD">
        <w:rPr>
          <w:rFonts w:cstheme="minorHAnsi"/>
          <w:lang w:val="en-US"/>
        </w:rPr>
        <w:t>a</w:t>
      </w:r>
      <w:r w:rsidRPr="005F02CD">
        <w:rPr>
          <w:rFonts w:cstheme="minorHAnsi"/>
        </w:rPr>
        <w:t>. решается задача Зl-1 и находится ее оптимальное решение Xl-1 ;</w:t>
      </w:r>
      <w:r w:rsidRPr="005F02CD">
        <w:rPr>
          <w:rFonts w:cstheme="minorHAnsi"/>
        </w:rPr>
        <w:br/>
      </w:r>
      <w:r w:rsidRPr="005F02CD">
        <w:rPr>
          <w:rFonts w:cstheme="minorHAnsi"/>
          <w:lang w:val="en-US"/>
        </w:rPr>
        <w:t>b</w:t>
      </w:r>
      <w:r w:rsidRPr="005F02CD">
        <w:rPr>
          <w:rFonts w:cstheme="minorHAnsi"/>
        </w:rPr>
        <w:t xml:space="preserve">. если решение этой задачи удовлетворяет условию </w:t>
      </w:r>
      <w:proofErr w:type="spellStart"/>
      <w:r w:rsidRPr="005F02CD">
        <w:rPr>
          <w:rFonts w:cstheme="minorHAnsi"/>
        </w:rPr>
        <w:t>целочисленности</w:t>
      </w:r>
      <w:proofErr w:type="spellEnd"/>
      <w:r w:rsidRPr="005F02CD">
        <w:rPr>
          <w:rFonts w:cstheme="minorHAnsi"/>
        </w:rPr>
        <w:t xml:space="preserve">, то процесс заканчивается, и мы получаем оптимальный план. В противном случае переходим к пункту </w:t>
      </w:r>
      <w:r w:rsidRPr="005F02CD">
        <w:rPr>
          <w:rFonts w:cstheme="minorHAnsi"/>
          <w:lang w:val="en-US"/>
        </w:rPr>
        <w:t>C</w:t>
      </w:r>
      <w:r w:rsidRPr="005F02CD">
        <w:rPr>
          <w:rFonts w:cstheme="minorHAnsi"/>
        </w:rPr>
        <w:br/>
      </w:r>
      <w:proofErr w:type="spellStart"/>
      <w:r w:rsidRPr="005F02CD">
        <w:rPr>
          <w:rFonts w:cstheme="minorHAnsi"/>
          <w:lang w:val="en-US"/>
        </w:rPr>
        <w:t>c</w:t>
      </w:r>
      <w:proofErr w:type="spellEnd"/>
      <w:r w:rsidRPr="005F02CD">
        <w:rPr>
          <w:rFonts w:cstheme="minorHAnsi"/>
        </w:rPr>
        <w:t>. На основании последней симплекс-таблицы задачи Зl-1 записываем сечение Гомори (S1).</w:t>
      </w:r>
      <w:r w:rsidRPr="005F02CD">
        <w:rPr>
          <w:rFonts w:cstheme="minorHAnsi"/>
        </w:rPr>
        <w:br/>
      </w:r>
      <w:r w:rsidRPr="005F02CD">
        <w:rPr>
          <w:rFonts w:cstheme="minorHAnsi"/>
          <w:lang w:val="en-US"/>
        </w:rPr>
        <w:t>d</w:t>
      </w:r>
      <w:r w:rsidRPr="005F02CD">
        <w:rPr>
          <w:rFonts w:cstheme="minorHAnsi"/>
        </w:rPr>
        <w:t xml:space="preserve">. Добавление ограничения из предыдущего пункта к условиям </w:t>
      </w:r>
      <w:r w:rsidRPr="005F02CD">
        <w:rPr>
          <w:rFonts w:cstheme="minorHAnsi"/>
        </w:rPr>
        <w:lastRenderedPageBreak/>
        <w:t xml:space="preserve">задачи Зl-1 приводит к задаче </w:t>
      </w:r>
      <w:proofErr w:type="spellStart"/>
      <w:r w:rsidRPr="005F02CD">
        <w:rPr>
          <w:rFonts w:cstheme="minorHAnsi"/>
        </w:rPr>
        <w:t>Зl</w:t>
      </w:r>
      <w:proofErr w:type="spellEnd"/>
      <w:r w:rsidRPr="005F02CD">
        <w:rPr>
          <w:rFonts w:cstheme="minorHAnsi"/>
        </w:rPr>
        <w:t>, после чего снова возвращаемся к пункту (</w:t>
      </w:r>
      <w:r w:rsidRPr="005F02CD">
        <w:rPr>
          <w:rFonts w:cstheme="minorHAnsi"/>
          <w:lang w:val="en-US"/>
        </w:rPr>
        <w:t>a</w:t>
      </w:r>
      <w:r w:rsidRPr="005F02CD">
        <w:rPr>
          <w:rFonts w:cstheme="minorHAnsi"/>
        </w:rPr>
        <w:t xml:space="preserve">) с увеличенным на единицу l. (S1) </w:t>
      </w:r>
      <w:r>
        <w:rPr>
          <w:noProof/>
        </w:rPr>
        <w:drawing>
          <wp:inline distT="0" distB="0" distL="0" distR="0" wp14:anchorId="284ABF27" wp14:editId="5693F490">
            <wp:extent cx="1173480" cy="330153"/>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73480" cy="330153"/>
                    </a:xfrm>
                    <a:prstGeom prst="rect">
                      <a:avLst/>
                    </a:prstGeom>
                  </pic:spPr>
                </pic:pic>
              </a:graphicData>
            </a:graphic>
          </wp:inline>
        </w:drawing>
      </w:r>
    </w:p>
    <w:p w:rsidR="00451F39" w:rsidRPr="00582C47" w:rsidRDefault="00451F39" w:rsidP="00451F39">
      <w:pPr>
        <w:spacing w:before="100" w:beforeAutospacing="1" w:after="100" w:afterAutospacing="1" w:line="240" w:lineRule="auto"/>
        <w:rPr>
          <w:sz w:val="24"/>
          <w:szCs w:val="24"/>
        </w:rPr>
      </w:pPr>
      <w:r w:rsidRPr="00582C47">
        <w:rPr>
          <w:sz w:val="24"/>
          <w:szCs w:val="24"/>
        </w:rPr>
        <w:t xml:space="preserve">7. </w:t>
      </w:r>
      <w:r w:rsidRPr="00582C47">
        <w:rPr>
          <w:rFonts w:cstheme="minorHAnsi"/>
        </w:rPr>
        <w:t xml:space="preserve">В чем заключается метод ветвей и границ? </w:t>
      </w:r>
    </w:p>
    <w:p w:rsidR="00451F39" w:rsidRPr="00582C47" w:rsidRDefault="00451F39" w:rsidP="00451F39">
      <w:pPr>
        <w:spacing w:before="100" w:beforeAutospacing="1" w:after="100" w:afterAutospacing="1" w:line="240" w:lineRule="auto"/>
        <w:rPr>
          <w:rFonts w:cstheme="minorHAnsi"/>
        </w:rPr>
      </w:pPr>
      <w:r w:rsidRPr="00582C47">
        <w:rPr>
          <w:rFonts w:cstheme="minorHAnsi"/>
        </w:rPr>
        <w:t xml:space="preserve">Метод ветвей и границ заключается в нахождении решения задачи вида P, путем «ветвления» задачи З0, полученной из исходной задачи с помощью отбрасывания условий </w:t>
      </w:r>
      <w:proofErr w:type="spellStart"/>
      <w:r w:rsidRPr="00582C47">
        <w:rPr>
          <w:rFonts w:cstheme="minorHAnsi"/>
        </w:rPr>
        <w:t>целочисленности</w:t>
      </w:r>
      <w:proofErr w:type="spellEnd"/>
      <w:r w:rsidRPr="00582C47">
        <w:rPr>
          <w:rFonts w:cstheme="minorHAnsi"/>
        </w:rPr>
        <w:t xml:space="preserve">, с помощью получения задач З1 и З2 путем добавления условий </w:t>
      </w:r>
      <w:proofErr w:type="spellStart"/>
      <w:r w:rsidRPr="00582C47">
        <w:rPr>
          <w:rFonts w:cstheme="minorHAnsi"/>
        </w:rPr>
        <w:t>xk</w:t>
      </w:r>
      <w:proofErr w:type="spellEnd"/>
      <w:r w:rsidRPr="00582C47">
        <w:rPr>
          <w:rFonts w:cstheme="minorHAnsi"/>
        </w:rPr>
        <w:t xml:space="preserve"> ≥ n + 1 и </w:t>
      </w:r>
      <w:proofErr w:type="spellStart"/>
      <w:r w:rsidRPr="00582C47">
        <w:rPr>
          <w:rFonts w:cstheme="minorHAnsi"/>
        </w:rPr>
        <w:t>xk</w:t>
      </w:r>
      <w:proofErr w:type="spellEnd"/>
      <w:r w:rsidRPr="00582C47">
        <w:rPr>
          <w:rFonts w:cstheme="minorHAnsi"/>
        </w:rPr>
        <w:t xml:space="preserve"> ≤ n (n – целое) и решения задач в полученных ветвях. Если задача имеет решение, удовлетворяющее условиям </w:t>
      </w:r>
      <w:proofErr w:type="spellStart"/>
      <w:r w:rsidRPr="00582C47">
        <w:rPr>
          <w:rFonts w:cstheme="minorHAnsi"/>
        </w:rPr>
        <w:t>целочисленности</w:t>
      </w:r>
      <w:proofErr w:type="spellEnd"/>
      <w:r w:rsidRPr="00582C47">
        <w:rPr>
          <w:rFonts w:cstheme="minorHAnsi"/>
        </w:rPr>
        <w:t xml:space="preserve"> задачи (P), или не имеет решения вовсе, то такую задачу называют прозондированной. Задачи не являющиеся прозондированными «разветвляют», как было описано. Вычисления заканчиваются после того, когда все очередные задачи окажутся прозондированными. Если решается задача на максимум, то среди всех разрешимых прозондированных задач выбирается та, у которой самое большое значение </w:t>
      </w:r>
      <w:proofErr w:type="spellStart"/>
      <w:r w:rsidRPr="00582C47">
        <w:rPr>
          <w:rFonts w:cstheme="minorHAnsi"/>
        </w:rPr>
        <w:t>zmax</w:t>
      </w:r>
      <w:proofErr w:type="spellEnd"/>
      <w:r w:rsidRPr="00582C47">
        <w:rPr>
          <w:rFonts w:cstheme="minorHAnsi"/>
        </w:rPr>
        <w:t xml:space="preserve">. Эта задача и дает точку максимума исходной задачи. </w:t>
      </w:r>
    </w:p>
    <w:p w:rsidR="00451F39" w:rsidRDefault="00451F39" w:rsidP="00451F39">
      <w:pPr>
        <w:spacing w:before="100" w:beforeAutospacing="1" w:after="100" w:afterAutospacing="1" w:line="240" w:lineRule="auto"/>
        <w:rPr>
          <w:rFonts w:cstheme="minorHAnsi"/>
        </w:rPr>
      </w:pPr>
      <w:r w:rsidRPr="00582C47">
        <w:rPr>
          <w:rFonts w:cstheme="minorHAnsi"/>
        </w:rPr>
        <w:t>8. Что можно сказать о сложности задач линейного программирования?</w:t>
      </w:r>
    </w:p>
    <w:p w:rsidR="00451F39" w:rsidRPr="00582C47" w:rsidRDefault="00451F39" w:rsidP="00451F39">
      <w:pPr>
        <w:spacing w:before="100" w:beforeAutospacing="1" w:after="100" w:afterAutospacing="1" w:line="240" w:lineRule="auto"/>
        <w:rPr>
          <w:rFonts w:cstheme="minorHAnsi"/>
        </w:rPr>
      </w:pPr>
      <w:r>
        <w:rPr>
          <w:rFonts w:cstheme="minorHAnsi"/>
        </w:rPr>
        <w:t>К</w:t>
      </w:r>
      <w:r w:rsidRPr="005A6E3A">
        <w:rPr>
          <w:rFonts w:cstheme="minorHAnsi"/>
        </w:rPr>
        <w:t>ласс задач линейного программирования имеет полиномиальную сложность</w:t>
      </w:r>
      <w:r w:rsidRPr="00582C47">
        <w:rPr>
          <w:rFonts w:cstheme="minorHAnsi"/>
        </w:rPr>
        <w:t xml:space="preserve"> </w:t>
      </w:r>
      <w:r>
        <w:rPr>
          <w:rFonts w:cstheme="minorHAnsi"/>
        </w:rPr>
        <w:t xml:space="preserve">– что было </w:t>
      </w:r>
      <w:proofErr w:type="gramStart"/>
      <w:r>
        <w:rPr>
          <w:rFonts w:cstheme="minorHAnsi"/>
        </w:rPr>
        <w:t xml:space="preserve">доказано </w:t>
      </w:r>
      <w:r w:rsidRPr="005A6E3A">
        <w:rPr>
          <w:rFonts w:cstheme="minorHAnsi"/>
        </w:rPr>
        <w:t xml:space="preserve"> советским</w:t>
      </w:r>
      <w:proofErr w:type="gramEnd"/>
      <w:r w:rsidRPr="005A6E3A">
        <w:rPr>
          <w:rFonts w:cstheme="minorHAnsi"/>
        </w:rPr>
        <w:t xml:space="preserve"> математиком Л.Г. </w:t>
      </w:r>
      <w:proofErr w:type="spellStart"/>
      <w:r w:rsidRPr="005A6E3A">
        <w:rPr>
          <w:rFonts w:cstheme="minorHAnsi"/>
        </w:rPr>
        <w:t>Хачияном</w:t>
      </w:r>
      <w:proofErr w:type="spellEnd"/>
      <w:r>
        <w:rPr>
          <w:rFonts w:cstheme="minorHAnsi"/>
        </w:rPr>
        <w:t xml:space="preserve">, однако применимый им метод Эллипсоидов </w:t>
      </w:r>
      <w:r w:rsidRPr="005A6E3A">
        <w:rPr>
          <w:rFonts w:cstheme="minorHAnsi"/>
        </w:rPr>
        <w:t>в вычислительном плане оказался неперспективны</w:t>
      </w:r>
      <w:r>
        <w:rPr>
          <w:rFonts w:cstheme="minorHAnsi"/>
        </w:rPr>
        <w:t>м.</w:t>
      </w:r>
    </w:p>
    <w:p w:rsidR="00451F39" w:rsidRPr="00582C47" w:rsidRDefault="00451F39" w:rsidP="00451F39">
      <w:pPr>
        <w:spacing w:before="100" w:beforeAutospacing="1" w:after="100" w:afterAutospacing="1" w:line="240" w:lineRule="auto"/>
        <w:rPr>
          <w:rFonts w:cstheme="minorHAnsi"/>
        </w:rPr>
      </w:pPr>
      <w:r w:rsidRPr="00582C47">
        <w:rPr>
          <w:rFonts w:cstheme="minorHAnsi"/>
        </w:rPr>
        <w:t xml:space="preserve">Задачи линейного программирования с n переменными и 2n ограничениями, для решения которой требуется не менее 2n − 1 итераций симплекс-метода, т. е симплекс-метод на классе всех линейных задач является алгоритмом «экспоненциальной трудоемкости» из чего следует, что большинство типов задач дискретного программирования имеют экспоненциальную сложность. Исключения составляют задачи о назначениях, задача о ранце с булевыми переменными и некоторые другие, имеющие полиномиальную сложность, то есть </w:t>
      </w:r>
      <w:proofErr w:type="gramStart"/>
      <w:r w:rsidRPr="00582C47">
        <w:rPr>
          <w:rFonts w:cstheme="minorHAnsi"/>
        </w:rPr>
        <w:t>Ο(</w:t>
      </w:r>
      <w:proofErr w:type="gramEnd"/>
      <w:r w:rsidRPr="00582C47">
        <w:rPr>
          <w:rFonts w:cstheme="minorHAnsi"/>
        </w:rPr>
        <w:t>n4(n + m)</w:t>
      </w:r>
      <w:proofErr w:type="spellStart"/>
      <w:r w:rsidRPr="00582C47">
        <w:rPr>
          <w:rFonts w:cstheme="minorHAnsi"/>
        </w:rPr>
        <w:t>ln</w:t>
      </w:r>
      <w:proofErr w:type="spellEnd"/>
      <w:r w:rsidRPr="00582C47">
        <w:rPr>
          <w:rFonts w:cstheme="minorHAnsi"/>
        </w:rPr>
        <w:t xml:space="preserve"> </w:t>
      </w:r>
      <w:proofErr w:type="spellStart"/>
      <w:r w:rsidRPr="00582C47">
        <w:rPr>
          <w:rFonts w:cstheme="minorHAnsi"/>
        </w:rPr>
        <w:t>hn</w:t>
      </w:r>
      <w:proofErr w:type="spellEnd"/>
      <w:r w:rsidRPr="00582C47">
        <w:rPr>
          <w:rFonts w:cstheme="minorHAnsi"/>
        </w:rPr>
        <w:t>). Можно заключить, что при больших размерностях большинство задач дискретного программирования нельзя решить за разумное время.</w:t>
      </w:r>
    </w:p>
    <w:p w:rsidR="00451F39" w:rsidRPr="0047778F" w:rsidRDefault="00451F39" w:rsidP="00451F39">
      <w:pPr>
        <w:autoSpaceDE w:val="0"/>
        <w:autoSpaceDN w:val="0"/>
        <w:adjustRightInd w:val="0"/>
        <w:spacing w:line="240" w:lineRule="auto"/>
      </w:pPr>
    </w:p>
    <w:p w:rsidR="00451F39" w:rsidRPr="00451F39" w:rsidRDefault="00451F39" w:rsidP="00451F39">
      <w:pPr>
        <w:jc w:val="center"/>
      </w:pPr>
    </w:p>
    <w:sectPr w:rsidR="00451F39" w:rsidRPr="00451F3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27085"/>
    <w:multiLevelType w:val="hybridMultilevel"/>
    <w:tmpl w:val="69F207B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88E"/>
    <w:rsid w:val="000F155F"/>
    <w:rsid w:val="00451F39"/>
    <w:rsid w:val="00503768"/>
    <w:rsid w:val="00686E96"/>
    <w:rsid w:val="007F3DAA"/>
    <w:rsid w:val="00834B49"/>
    <w:rsid w:val="00EB58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AC3B7"/>
  <w15:chartTrackingRefBased/>
  <w15:docId w15:val="{5FFDE21E-D255-4FA8-837F-4947E155F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F3DAA"/>
    <w:pPr>
      <w:spacing w:after="0" w:line="360" w:lineRule="auto"/>
      <w:jc w:val="both"/>
    </w:pPr>
    <w:rPr>
      <w:rFonts w:ascii="Times New Roman" w:eastAsia="Times New Roman"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rsid w:val="00451F39"/>
    <w:pPr>
      <w:spacing w:before="100" w:beforeAutospacing="1" w:after="100" w:afterAutospacing="1" w:line="240" w:lineRule="auto"/>
      <w:jc w:val="left"/>
    </w:pPr>
    <w:rPr>
      <w:sz w:val="24"/>
      <w:szCs w:val="24"/>
    </w:rPr>
  </w:style>
  <w:style w:type="paragraph" w:styleId="a3">
    <w:name w:val="List Paragraph"/>
    <w:basedOn w:val="a"/>
    <w:uiPriority w:val="34"/>
    <w:qFormat/>
    <w:rsid w:val="00451F39"/>
    <w:pPr>
      <w:spacing w:after="160" w:line="254" w:lineRule="auto"/>
      <w:ind w:left="720"/>
      <w:contextualSpacing/>
      <w:jc w:val="left"/>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8</Pages>
  <Words>1399</Words>
  <Characters>7978</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500a5 `</dc:creator>
  <cp:keywords/>
  <dc:description/>
  <cp:lastModifiedBy>500a5 `</cp:lastModifiedBy>
  <cp:revision>5</cp:revision>
  <dcterms:created xsi:type="dcterms:W3CDTF">2020-04-23T08:20:00Z</dcterms:created>
  <dcterms:modified xsi:type="dcterms:W3CDTF">2020-04-30T13:33:00Z</dcterms:modified>
</cp:coreProperties>
</file>