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48AFB0" w14:textId="4B9B7EB8" w:rsidR="004C0853" w:rsidRPr="004C0853" w:rsidRDefault="00601AC8" w:rsidP="004C0853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2"/>
        </w:rPr>
      </w:pPr>
      <w:r>
        <w:rPr>
          <w:b/>
          <w:sz w:val="36"/>
          <w:szCs w:val="32"/>
        </w:rPr>
        <w:pict w14:anchorId="09C0D4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7.4pt;height:349.8pt">
            <v:imagedata r:id="rId5" o:title="1fxHA5WfNCY"/>
          </v:shape>
        </w:pict>
      </w:r>
      <w:r w:rsidR="004C0853" w:rsidRPr="00304392">
        <w:rPr>
          <w:b/>
          <w:sz w:val="36"/>
          <w:szCs w:val="32"/>
        </w:rPr>
        <w:t xml:space="preserve">МИНИСТЕРСТВО ОБРАЗОВАНИЯ И НАУКИ </w:t>
      </w:r>
      <w:r w:rsidR="004C0853" w:rsidRPr="004C0853">
        <w:rPr>
          <w:rFonts w:ascii="Times New Roman" w:hAnsi="Times New Roman" w:cs="Times New Roman"/>
          <w:b/>
          <w:sz w:val="36"/>
          <w:szCs w:val="32"/>
        </w:rPr>
        <w:t>РОССИЙСКОЙ</w:t>
      </w:r>
      <w:r w:rsidR="004C0853" w:rsidRPr="004C0853">
        <w:rPr>
          <w:rFonts w:ascii="Times New Roman" w:hAnsi="Times New Roman" w:cs="Times New Roman"/>
          <w:b/>
          <w:sz w:val="36"/>
          <w:szCs w:val="32"/>
        </w:rPr>
        <w:tab/>
        <w:t xml:space="preserve"> ФЕДЕРАЦИИ</w:t>
      </w:r>
    </w:p>
    <w:p w14:paraId="5288DD2F" w14:textId="77777777" w:rsidR="004C0853" w:rsidRPr="004C0853" w:rsidRDefault="004C0853" w:rsidP="004C0853">
      <w:pPr>
        <w:spacing w:line="240" w:lineRule="auto"/>
        <w:jc w:val="center"/>
        <w:rPr>
          <w:rFonts w:ascii="Times New Roman" w:hAnsi="Times New Roman" w:cs="Times New Roman"/>
          <w:sz w:val="40"/>
          <w:szCs w:val="32"/>
        </w:rPr>
      </w:pPr>
      <w:r w:rsidRPr="004C0853">
        <w:rPr>
          <w:rFonts w:ascii="Times New Roman" w:hAnsi="Times New Roman" w:cs="Times New Roman"/>
          <w:sz w:val="32"/>
          <w:szCs w:val="32"/>
        </w:rPr>
        <w:t>ФЕДЕРАЛЬНОЕ ГОСУДАРСТВЕННОЕ БЮДЖЕТНОЕ ОБРАЗОВАТЕЛЬНОЕ УЧРЕЖДЕНИЕ ВЫСШЕГО ОБРАЗОВАНИЯ</w:t>
      </w:r>
    </w:p>
    <w:p w14:paraId="679A43CA" w14:textId="77777777" w:rsidR="004C0853" w:rsidRPr="004C0853" w:rsidRDefault="004C0853" w:rsidP="004C0853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C0853">
        <w:rPr>
          <w:rFonts w:ascii="Times New Roman" w:hAnsi="Times New Roman" w:cs="Times New Roman"/>
          <w:b/>
          <w:sz w:val="28"/>
          <w:szCs w:val="32"/>
        </w:rPr>
        <w:t>«</w:t>
      </w:r>
      <w:r w:rsidRPr="004C0853">
        <w:rPr>
          <w:rFonts w:ascii="Times New Roman" w:hAnsi="Times New Roman" w:cs="Times New Roman"/>
          <w:b/>
          <w:sz w:val="32"/>
          <w:szCs w:val="32"/>
        </w:rPr>
        <w:t>БЕЛГОРОДСКИЙ ГОСУДАРСТВЕННЫЙ ТЕХНОЛОГИЧЕСКИЙ УНИВЕРСИТЕТ им. В.Г.ШУХОВА»</w:t>
      </w:r>
    </w:p>
    <w:p w14:paraId="242795EB" w14:textId="77777777" w:rsidR="004C0853" w:rsidRPr="004C0853" w:rsidRDefault="004C0853" w:rsidP="004C0853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4C0853">
        <w:rPr>
          <w:rFonts w:ascii="Times New Roman" w:hAnsi="Times New Roman" w:cs="Times New Roman"/>
          <w:b/>
          <w:sz w:val="28"/>
          <w:szCs w:val="32"/>
        </w:rPr>
        <w:t>(БГТУ им. В.Г.ШУХОВА)</w:t>
      </w:r>
    </w:p>
    <w:p w14:paraId="1DAF23AD" w14:textId="77777777" w:rsidR="004C0853" w:rsidRPr="004C0853" w:rsidRDefault="004C0853" w:rsidP="004C0853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</w:p>
    <w:p w14:paraId="62F86C60" w14:textId="77777777" w:rsidR="004C0853" w:rsidRPr="004C0853" w:rsidRDefault="004C0853" w:rsidP="004C0853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4C0853">
        <w:rPr>
          <w:rFonts w:ascii="Times New Roman" w:hAnsi="Times New Roman" w:cs="Times New Roman"/>
          <w:sz w:val="28"/>
          <w:szCs w:val="32"/>
        </w:rPr>
        <w:t>Кафедра программного обеспечения вычислительной техники и автоматизированных систем</w:t>
      </w:r>
    </w:p>
    <w:p w14:paraId="6F62987B" w14:textId="77777777" w:rsidR="004C0853" w:rsidRPr="004C0853" w:rsidRDefault="004C0853" w:rsidP="004C0853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34809F52" w14:textId="77777777" w:rsidR="004C0853" w:rsidRPr="004C0853" w:rsidRDefault="004C0853" w:rsidP="004C0853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456CD159" w14:textId="77777777" w:rsidR="004C0853" w:rsidRPr="004C0853" w:rsidRDefault="004C0853" w:rsidP="004C0853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7AA824E3" w14:textId="77777777" w:rsidR="004C0853" w:rsidRPr="004C0853" w:rsidRDefault="004C0853" w:rsidP="004C0853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1F9C0557" w14:textId="77777777" w:rsidR="004C0853" w:rsidRPr="004C0853" w:rsidRDefault="004C0853" w:rsidP="004C0853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4C0853">
        <w:rPr>
          <w:rFonts w:ascii="Times New Roman" w:hAnsi="Times New Roman" w:cs="Times New Roman"/>
          <w:sz w:val="28"/>
          <w:szCs w:val="32"/>
        </w:rPr>
        <w:lastRenderedPageBreak/>
        <w:t xml:space="preserve">дисциплина: </w:t>
      </w:r>
      <w:proofErr w:type="spellStart"/>
      <w:r w:rsidRPr="004C0853">
        <w:rPr>
          <w:rFonts w:ascii="Times New Roman" w:hAnsi="Times New Roman" w:cs="Times New Roman"/>
          <w:b/>
          <w:sz w:val="28"/>
          <w:szCs w:val="32"/>
        </w:rPr>
        <w:t>Объектно</w:t>
      </w:r>
      <w:proofErr w:type="spellEnd"/>
      <w:r w:rsidRPr="004C0853">
        <w:rPr>
          <w:rFonts w:ascii="Times New Roman" w:hAnsi="Times New Roman" w:cs="Times New Roman"/>
          <w:b/>
          <w:sz w:val="28"/>
          <w:szCs w:val="32"/>
        </w:rPr>
        <w:t xml:space="preserve"> - ориентированное программирование</w:t>
      </w:r>
    </w:p>
    <w:p w14:paraId="3F858B3C" w14:textId="69D22E87" w:rsidR="004C0853" w:rsidRPr="004C0853" w:rsidRDefault="004C0853" w:rsidP="004C0853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4C0853">
        <w:rPr>
          <w:rFonts w:ascii="Times New Roman" w:hAnsi="Times New Roman" w:cs="Times New Roman"/>
          <w:sz w:val="28"/>
          <w:szCs w:val="32"/>
        </w:rPr>
        <w:t>Лабораторная работа № 4</w:t>
      </w:r>
    </w:p>
    <w:p w14:paraId="013B5238" w14:textId="73207428" w:rsidR="004C0853" w:rsidRPr="004C0853" w:rsidRDefault="004C0853" w:rsidP="004C0853">
      <w:pPr>
        <w:pStyle w:val="Default"/>
        <w:jc w:val="center"/>
        <w:rPr>
          <w:b/>
          <w:bCs/>
          <w:sz w:val="28"/>
          <w:szCs w:val="28"/>
        </w:rPr>
      </w:pPr>
      <w:r w:rsidRPr="004C0853">
        <w:rPr>
          <w:sz w:val="28"/>
          <w:szCs w:val="32"/>
        </w:rPr>
        <w:t>тема: «</w:t>
      </w:r>
      <w:r w:rsidRPr="004C0853">
        <w:rPr>
          <w:b/>
          <w:bCs/>
          <w:color w:val="auto"/>
          <w:sz w:val="28"/>
          <w:szCs w:val="28"/>
          <w:shd w:val="clear" w:color="auto" w:fill="F7F9FA"/>
        </w:rPr>
        <w:t>Классы</w:t>
      </w:r>
      <w:r w:rsidRPr="004C0853">
        <w:rPr>
          <w:sz w:val="28"/>
          <w:szCs w:val="32"/>
        </w:rPr>
        <w:t>»</w:t>
      </w:r>
    </w:p>
    <w:p w14:paraId="5BCDE484" w14:textId="77777777" w:rsidR="004C0853" w:rsidRPr="004C0853" w:rsidRDefault="004C0853" w:rsidP="004C0853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04C4824F" w14:textId="77777777" w:rsidR="004C0853" w:rsidRPr="004C0853" w:rsidRDefault="004C0853" w:rsidP="004C0853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01C7D44A" w14:textId="77777777" w:rsidR="004C0853" w:rsidRPr="004C0853" w:rsidRDefault="004C0853" w:rsidP="004C0853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6A27C836" w14:textId="70A05CA8" w:rsidR="004C0853" w:rsidRPr="004C0853" w:rsidRDefault="004C0853" w:rsidP="004C0853">
      <w:pPr>
        <w:spacing w:line="240" w:lineRule="auto"/>
        <w:jc w:val="right"/>
        <w:rPr>
          <w:rFonts w:ascii="Times New Roman" w:hAnsi="Times New Roman" w:cs="Times New Roman"/>
          <w:sz w:val="28"/>
          <w:szCs w:val="32"/>
        </w:rPr>
      </w:pPr>
      <w:r w:rsidRPr="004C0853">
        <w:rPr>
          <w:rFonts w:ascii="Times New Roman" w:hAnsi="Times New Roman" w:cs="Times New Roman"/>
          <w:sz w:val="28"/>
          <w:szCs w:val="32"/>
        </w:rPr>
        <w:t xml:space="preserve">Выполнил: ст. группы </w:t>
      </w:r>
      <w:r w:rsidR="00BE46A2">
        <w:rPr>
          <w:rFonts w:ascii="Times New Roman" w:hAnsi="Times New Roman" w:cs="Times New Roman"/>
          <w:sz w:val="28"/>
          <w:szCs w:val="32"/>
        </w:rPr>
        <w:t>ВТ</w:t>
      </w:r>
      <w:r w:rsidRPr="004C0853">
        <w:rPr>
          <w:rFonts w:ascii="Times New Roman" w:hAnsi="Times New Roman" w:cs="Times New Roman"/>
          <w:sz w:val="28"/>
          <w:szCs w:val="32"/>
        </w:rPr>
        <w:t>-22</w:t>
      </w:r>
    </w:p>
    <w:p w14:paraId="1338BBB4" w14:textId="2D698013" w:rsidR="004C0853" w:rsidRPr="004C0853" w:rsidRDefault="00BE46A2" w:rsidP="004C0853">
      <w:pPr>
        <w:spacing w:line="240" w:lineRule="auto"/>
        <w:jc w:val="right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Воскобойников И.С.</w:t>
      </w:r>
    </w:p>
    <w:p w14:paraId="0285AB15" w14:textId="77777777" w:rsidR="004C0853" w:rsidRPr="004C0853" w:rsidRDefault="004C0853" w:rsidP="004C0853">
      <w:pPr>
        <w:spacing w:line="240" w:lineRule="auto"/>
        <w:jc w:val="right"/>
        <w:rPr>
          <w:rFonts w:ascii="Times New Roman" w:hAnsi="Times New Roman" w:cs="Times New Roman"/>
          <w:sz w:val="28"/>
          <w:szCs w:val="32"/>
        </w:rPr>
      </w:pPr>
      <w:r w:rsidRPr="004C0853">
        <w:rPr>
          <w:rFonts w:ascii="Times New Roman" w:hAnsi="Times New Roman" w:cs="Times New Roman"/>
          <w:sz w:val="28"/>
          <w:szCs w:val="32"/>
        </w:rPr>
        <w:t>Проверил: ст. пр.</w:t>
      </w:r>
    </w:p>
    <w:p w14:paraId="5D00EB11" w14:textId="77777777" w:rsidR="004C0853" w:rsidRPr="004C0853" w:rsidRDefault="004C0853" w:rsidP="004C0853">
      <w:pPr>
        <w:spacing w:line="240" w:lineRule="auto"/>
        <w:jc w:val="right"/>
        <w:rPr>
          <w:rFonts w:ascii="Times New Roman" w:hAnsi="Times New Roman" w:cs="Times New Roman"/>
          <w:sz w:val="28"/>
          <w:szCs w:val="32"/>
        </w:rPr>
      </w:pPr>
      <w:proofErr w:type="spellStart"/>
      <w:r w:rsidRPr="004C0853">
        <w:rPr>
          <w:rFonts w:ascii="Times New Roman" w:hAnsi="Times New Roman" w:cs="Times New Roman"/>
          <w:sz w:val="28"/>
          <w:szCs w:val="32"/>
        </w:rPr>
        <w:t>Буханов</w:t>
      </w:r>
      <w:proofErr w:type="spellEnd"/>
      <w:r w:rsidRPr="004C0853">
        <w:rPr>
          <w:rFonts w:ascii="Times New Roman" w:hAnsi="Times New Roman" w:cs="Times New Roman"/>
          <w:sz w:val="28"/>
          <w:szCs w:val="32"/>
        </w:rPr>
        <w:t xml:space="preserve"> Дмитрий Геннадьевич</w:t>
      </w:r>
    </w:p>
    <w:p w14:paraId="0746CBFD" w14:textId="77777777" w:rsidR="004C0853" w:rsidRPr="004C0853" w:rsidRDefault="004C0853" w:rsidP="004C0853">
      <w:pPr>
        <w:rPr>
          <w:rFonts w:ascii="Times New Roman" w:hAnsi="Times New Roman" w:cs="Times New Roman"/>
          <w:b/>
          <w:sz w:val="28"/>
          <w:szCs w:val="28"/>
          <w14:reflection w14:blurRad="6350" w14:stA="60000" w14:stPos="0" w14:endA="900" w14:endPos="58000" w14:dist="0" w14:dir="5400000" w14:fadeDir="5400000" w14:sx="100000" w14:sy="-100000" w14:kx="0" w14:ky="0" w14:algn="bl"/>
        </w:rPr>
      </w:pPr>
    </w:p>
    <w:p w14:paraId="420C671A" w14:textId="77777777" w:rsidR="004C0853" w:rsidRPr="004C0853" w:rsidRDefault="004C0853" w:rsidP="004C0853">
      <w:pPr>
        <w:pStyle w:val="a3"/>
        <w:rPr>
          <w:rFonts w:ascii="Times New Roman" w:hAnsi="Times New Roman" w:cs="Times New Roman"/>
          <w14:reflection w14:blurRad="6350" w14:stA="60000" w14:stPos="0" w14:endA="900" w14:endPos="58000" w14:dist="0" w14:dir="5400000" w14:fadeDir="5400000" w14:sx="100000" w14:sy="-100000" w14:kx="0" w14:ky="0" w14:algn="bl"/>
        </w:rPr>
      </w:pPr>
    </w:p>
    <w:p w14:paraId="70DC2124" w14:textId="42777FF6" w:rsidR="004C0853" w:rsidRPr="004C0853" w:rsidRDefault="004C0853" w:rsidP="004C0853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4C0853">
        <w:rPr>
          <w:rFonts w:ascii="Times New Roman" w:hAnsi="Times New Roman" w:cs="Times New Roman"/>
          <w:sz w:val="28"/>
          <w:szCs w:val="32"/>
        </w:rPr>
        <w:t>Белгород 2020</w:t>
      </w:r>
    </w:p>
    <w:p w14:paraId="1CB5F5F4" w14:textId="77777777" w:rsidR="004C0853" w:rsidRDefault="004C0853" w:rsidP="004C085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C0853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r w:rsidRPr="004C0853">
        <w:rPr>
          <w:rFonts w:ascii="Times New Roman" w:hAnsi="Times New Roman" w:cs="Times New Roman"/>
          <w:sz w:val="28"/>
          <w:szCs w:val="28"/>
        </w:rPr>
        <w:t>: приобретение практических навыков создания класса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0853">
        <w:rPr>
          <w:rFonts w:ascii="Times New Roman" w:hAnsi="Times New Roman" w:cs="Times New Roman"/>
          <w:sz w:val="28"/>
          <w:szCs w:val="28"/>
        </w:rPr>
        <w:t>языке С++.</w:t>
      </w:r>
    </w:p>
    <w:p w14:paraId="7D74E5F7" w14:textId="6D8DA928" w:rsidR="004C0853" w:rsidRPr="004C0853" w:rsidRDefault="004C0853" w:rsidP="004C085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C0853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4C085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4C0853">
        <w:rPr>
          <w:rFonts w:ascii="Times New Roman" w:hAnsi="Times New Roman" w:cs="Times New Roman"/>
          <w:sz w:val="28"/>
          <w:szCs w:val="28"/>
        </w:rPr>
        <w:t>ыполнить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0853">
        <w:rPr>
          <w:rFonts w:ascii="Times New Roman" w:hAnsi="Times New Roman" w:cs="Times New Roman"/>
          <w:sz w:val="28"/>
          <w:szCs w:val="28"/>
        </w:rPr>
        <w:t>построение диаграммы объектов в соответствии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0853">
        <w:rPr>
          <w:rFonts w:ascii="Times New Roman" w:hAnsi="Times New Roman" w:cs="Times New Roman"/>
          <w:sz w:val="28"/>
          <w:szCs w:val="28"/>
        </w:rPr>
        <w:t>заданием варианта (табл. 1). По заданному описанию класса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0853">
        <w:rPr>
          <w:rFonts w:ascii="Times New Roman" w:hAnsi="Times New Roman" w:cs="Times New Roman"/>
          <w:sz w:val="28"/>
          <w:szCs w:val="28"/>
        </w:rPr>
        <w:t>соответствии с вариантом создать класс на языке С++ и переопределить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0853">
        <w:rPr>
          <w:rFonts w:ascii="Times New Roman" w:hAnsi="Times New Roman" w:cs="Times New Roman"/>
          <w:sz w:val="28"/>
          <w:szCs w:val="28"/>
        </w:rPr>
        <w:t>указанные операц</w:t>
      </w:r>
      <w:r>
        <w:rPr>
          <w:rFonts w:ascii="Times New Roman" w:hAnsi="Times New Roman" w:cs="Times New Roman"/>
          <w:sz w:val="28"/>
          <w:szCs w:val="28"/>
        </w:rPr>
        <w:t>ии</w:t>
      </w:r>
    </w:p>
    <w:p w14:paraId="7BA42562" w14:textId="3B1DEE8C" w:rsidR="00A21D8B" w:rsidRDefault="00C946BB" w:rsidP="004C0853">
      <w:r>
        <w:rPr>
          <w:noProof/>
          <w:lang w:eastAsia="ru-RU"/>
        </w:rPr>
        <w:drawing>
          <wp:inline distT="0" distB="0" distL="0" distR="0" wp14:anchorId="1377AAB2" wp14:editId="002A0C04">
            <wp:extent cx="4626428" cy="2579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622" cy="258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53F2A" w14:textId="0F64DA9E" w:rsidR="00C946BB" w:rsidRDefault="00C946BB" w:rsidP="004C0853"/>
    <w:p w14:paraId="2B23A742" w14:textId="11D449E0" w:rsidR="00C946BB" w:rsidRDefault="00C946BB" w:rsidP="004C0853"/>
    <w:p w14:paraId="1822C103" w14:textId="08535122" w:rsidR="00C946BB" w:rsidRDefault="00C946BB" w:rsidP="004C0853"/>
    <w:p w14:paraId="7F5C2BF0" w14:textId="0E0E84EF" w:rsidR="00C946BB" w:rsidRDefault="00C946BB" w:rsidP="004C0853"/>
    <w:p w14:paraId="5E0E8A48" w14:textId="6EDBD49B" w:rsidR="00C946BB" w:rsidRDefault="00C946BB" w:rsidP="004C0853"/>
    <w:p w14:paraId="02782018" w14:textId="5573EDD8" w:rsidR="00C946BB" w:rsidRDefault="00C946BB" w:rsidP="004C0853"/>
    <w:p w14:paraId="5B7848FE" w14:textId="30951ABB" w:rsidR="00C946BB" w:rsidRDefault="00C946BB" w:rsidP="004C0853"/>
    <w:p w14:paraId="632F4555" w14:textId="2783C012" w:rsidR="00C946BB" w:rsidRDefault="00C946BB" w:rsidP="004C0853"/>
    <w:p w14:paraId="046C457D" w14:textId="48B282CF" w:rsidR="00C946BB" w:rsidRDefault="00C946BB" w:rsidP="004C0853"/>
    <w:p w14:paraId="03511419" w14:textId="587CAED7" w:rsidR="00C946BB" w:rsidRDefault="00C946BB" w:rsidP="004C0853"/>
    <w:p w14:paraId="424C4AF2" w14:textId="153B1D14" w:rsidR="00C946BB" w:rsidRDefault="000B683F" w:rsidP="004C0853">
      <w:bookmarkStart w:id="0" w:name="_GoBack"/>
      <w:r>
        <w:pict w14:anchorId="464E98CD">
          <v:shape id="_x0000_i1032" type="#_x0000_t75" style="width:467.4pt;height:349.8pt">
            <v:imagedata r:id="rId7" o:title="4b5ce1vF-Oo"/>
          </v:shape>
        </w:pict>
      </w:r>
      <w:bookmarkEnd w:id="0"/>
    </w:p>
    <w:p w14:paraId="5AD7B7CE" w14:textId="20B337E0" w:rsidR="00C946BB" w:rsidRDefault="00C946BB" w:rsidP="004C0853"/>
    <w:p w14:paraId="4C83A14A" w14:textId="70CF80E7" w:rsidR="00C946BB" w:rsidRDefault="00C946BB" w:rsidP="004C0853"/>
    <w:p w14:paraId="066C1850" w14:textId="77777777" w:rsidR="00C946BB" w:rsidRDefault="00C946BB" w:rsidP="004C0853">
      <w:pPr>
        <w:rPr>
          <w:rFonts w:ascii="Times New Roman" w:hAnsi="Times New Roman" w:cs="Times New Roman"/>
          <w:sz w:val="28"/>
          <w:szCs w:val="28"/>
        </w:rPr>
      </w:pPr>
    </w:p>
    <w:p w14:paraId="5E827FC9" w14:textId="22004C02" w:rsidR="00C946BB" w:rsidRDefault="00C946BB" w:rsidP="004C0853">
      <w:pPr>
        <w:rPr>
          <w:rFonts w:ascii="Times New Roman" w:hAnsi="Times New Roman" w:cs="Times New Roman"/>
          <w:sz w:val="28"/>
          <w:szCs w:val="28"/>
        </w:rPr>
      </w:pPr>
    </w:p>
    <w:p w14:paraId="29B582DE" w14:textId="77777777" w:rsidR="00C946BB" w:rsidRDefault="00C946BB" w:rsidP="004C0853">
      <w:pPr>
        <w:rPr>
          <w:rFonts w:ascii="Times New Roman" w:hAnsi="Times New Roman" w:cs="Times New Roman"/>
          <w:sz w:val="28"/>
          <w:szCs w:val="28"/>
        </w:rPr>
      </w:pPr>
    </w:p>
    <w:p w14:paraId="639102C5" w14:textId="3CB9821C" w:rsidR="00C946BB" w:rsidRPr="00BE46A2" w:rsidRDefault="00C946BB" w:rsidP="004C0853">
      <w:pPr>
        <w:rPr>
          <w:rFonts w:ascii="Times New Roman" w:hAnsi="Times New Roman" w:cs="Times New Roman"/>
          <w:sz w:val="18"/>
          <w:szCs w:val="18"/>
        </w:rPr>
      </w:pPr>
      <w:r w:rsidRPr="00BE46A2">
        <w:rPr>
          <w:rFonts w:ascii="Times New Roman" w:hAnsi="Times New Roman" w:cs="Times New Roman"/>
          <w:sz w:val="18"/>
          <w:szCs w:val="18"/>
        </w:rPr>
        <w:t>Код программы на языке с++</w:t>
      </w:r>
    </w:p>
    <w:p w14:paraId="1B3453D8" w14:textId="77777777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669B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669B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41815425" w14:textId="77777777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669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669B">
        <w:rPr>
          <w:rFonts w:ascii="Consolas" w:hAnsi="Consolas" w:cs="Consolas"/>
          <w:color w:val="A31515"/>
          <w:sz w:val="19"/>
          <w:szCs w:val="19"/>
          <w:lang w:val="en-US"/>
        </w:rPr>
        <w:t>&lt;locale&gt;</w:t>
      </w:r>
    </w:p>
    <w:p w14:paraId="1985DEA5" w14:textId="77777777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669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669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3FBB1331" w14:textId="77777777" w:rsidR="00882FE8" w:rsidRPr="00882FE8" w:rsidRDefault="00882FE8" w:rsidP="00882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DC21EF" w14:textId="77777777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4669B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4669B">
        <w:rPr>
          <w:rFonts w:ascii="Consolas" w:hAnsi="Consolas" w:cs="Consolas"/>
          <w:color w:val="2B91AF"/>
          <w:sz w:val="19"/>
          <w:szCs w:val="19"/>
        </w:rPr>
        <w:t>Rectangle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4669B">
        <w:rPr>
          <w:rFonts w:ascii="Consolas" w:hAnsi="Consolas" w:cs="Consolas"/>
          <w:color w:val="000000"/>
          <w:sz w:val="19"/>
          <w:szCs w:val="19"/>
        </w:rPr>
        <w:t xml:space="preserve">{  </w:t>
      </w:r>
      <w:r w:rsidRPr="0024669B"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 w:rsidRPr="0024669B">
        <w:rPr>
          <w:rFonts w:ascii="Consolas" w:hAnsi="Consolas" w:cs="Consolas"/>
          <w:color w:val="008000"/>
          <w:sz w:val="19"/>
          <w:szCs w:val="19"/>
        </w:rPr>
        <w:t>/объявление класса</w:t>
      </w:r>
    </w:p>
    <w:p w14:paraId="460E8D37" w14:textId="5D3E1C61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4669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</w:rPr>
        <w:t xml:space="preserve"> a, </w:t>
      </w:r>
      <w:proofErr w:type="gramStart"/>
      <w:r w:rsidRPr="0024669B">
        <w:rPr>
          <w:rFonts w:ascii="Consolas" w:hAnsi="Consolas" w:cs="Consolas"/>
          <w:color w:val="000000"/>
          <w:sz w:val="19"/>
          <w:szCs w:val="19"/>
        </w:rPr>
        <w:t xml:space="preserve">b;  </w:t>
      </w:r>
      <w:r w:rsidRPr="0024669B"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 w:rsidRPr="0024669B">
        <w:rPr>
          <w:rFonts w:ascii="Consolas" w:hAnsi="Consolas" w:cs="Consolas"/>
          <w:color w:val="008000"/>
          <w:sz w:val="19"/>
          <w:szCs w:val="19"/>
        </w:rPr>
        <w:t>/члены-данных (скрыты)</w:t>
      </w:r>
    </w:p>
    <w:p w14:paraId="374C4415" w14:textId="77777777" w:rsidR="00882FE8" w:rsidRDefault="00882FE8" w:rsidP="00882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DCAFF3" w14:textId="77777777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669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456BA58" w14:textId="724486D9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>Rectangle(</w:t>
      </w:r>
      <w:proofErr w:type="spellStart"/>
      <w:r w:rsidRPr="002466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669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466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669B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a = </w:t>
      </w:r>
      <w:r w:rsidRPr="0024669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 xml:space="preserve">; b = </w:t>
      </w:r>
      <w:r w:rsidRPr="0024669B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 </w:t>
      </w:r>
      <w:r w:rsidRPr="0024669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24669B">
        <w:rPr>
          <w:rFonts w:ascii="Consolas" w:hAnsi="Consolas" w:cs="Consolas"/>
          <w:color w:val="008000"/>
          <w:sz w:val="19"/>
          <w:szCs w:val="19"/>
        </w:rPr>
        <w:t>конструктор</w:t>
      </w:r>
      <w:r w:rsidRPr="0024669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24669B">
        <w:rPr>
          <w:rFonts w:ascii="Consolas" w:hAnsi="Consolas" w:cs="Consolas"/>
          <w:color w:val="008000"/>
          <w:sz w:val="19"/>
          <w:szCs w:val="19"/>
        </w:rPr>
        <w:t>прямоугольника</w:t>
      </w:r>
    </w:p>
    <w:p w14:paraId="4E379D3B" w14:textId="77777777" w:rsidR="00882FE8" w:rsidRPr="00882FE8" w:rsidRDefault="00882FE8" w:rsidP="00882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97C36A" w14:textId="1D1E7934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669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669B">
        <w:rPr>
          <w:rFonts w:ascii="Consolas" w:hAnsi="Consolas" w:cs="Consolas"/>
          <w:color w:val="008080"/>
          <w:sz w:val="19"/>
          <w:szCs w:val="19"/>
          <w:lang w:val="en-US"/>
        </w:rPr>
        <w:t>operator&lt;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4669B">
        <w:rPr>
          <w:rFonts w:ascii="Consolas" w:hAnsi="Consolas" w:cs="Consolas"/>
          <w:color w:val="2B91AF"/>
          <w:sz w:val="19"/>
          <w:szCs w:val="19"/>
          <w:lang w:val="en-US"/>
        </w:rPr>
        <w:t>Rectangle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669B">
        <w:rPr>
          <w:rFonts w:ascii="Consolas" w:hAnsi="Consolas" w:cs="Consolas"/>
          <w:color w:val="808080"/>
          <w:sz w:val="19"/>
          <w:szCs w:val="19"/>
          <w:lang w:val="en-US"/>
        </w:rPr>
        <w:t>op2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24669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24669B">
        <w:rPr>
          <w:rFonts w:ascii="Consolas" w:hAnsi="Consolas" w:cs="Consolas"/>
          <w:color w:val="008000"/>
          <w:sz w:val="19"/>
          <w:szCs w:val="19"/>
        </w:rPr>
        <w:t>перегрузка</w:t>
      </w:r>
      <w:r w:rsidRPr="0024669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24669B">
        <w:rPr>
          <w:rFonts w:ascii="Consolas" w:hAnsi="Consolas" w:cs="Consolas"/>
          <w:color w:val="008000"/>
          <w:sz w:val="19"/>
          <w:szCs w:val="19"/>
        </w:rPr>
        <w:t>оператора</w:t>
      </w:r>
      <w:r w:rsidRPr="0024669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24669B">
        <w:rPr>
          <w:rFonts w:ascii="Consolas" w:hAnsi="Consolas" w:cs="Consolas"/>
          <w:color w:val="008000"/>
          <w:sz w:val="19"/>
          <w:szCs w:val="19"/>
        </w:rPr>
        <w:t>меньше</w:t>
      </w:r>
    </w:p>
    <w:p w14:paraId="47309153" w14:textId="77777777" w:rsidR="00882FE8" w:rsidRPr="00882FE8" w:rsidRDefault="00882FE8" w:rsidP="00882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43F27F" w14:textId="77777777" w:rsidR="00882FE8" w:rsidRPr="00601AC8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4669B">
        <w:rPr>
          <w:rFonts w:ascii="Consolas" w:hAnsi="Consolas" w:cs="Consolas"/>
          <w:color w:val="2B91AF"/>
          <w:sz w:val="19"/>
          <w:szCs w:val="19"/>
          <w:lang w:val="en-US"/>
        </w:rPr>
        <w:t>Rectangle</w:t>
      </w:r>
      <w:r w:rsidRPr="00601AC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669B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r w:rsidRPr="00601AC8">
        <w:rPr>
          <w:rFonts w:ascii="Consolas" w:hAnsi="Consolas" w:cs="Consolas"/>
          <w:color w:val="008080"/>
          <w:sz w:val="19"/>
          <w:szCs w:val="19"/>
        </w:rPr>
        <w:t>+</w:t>
      </w:r>
      <w:r w:rsidRPr="00601AC8">
        <w:rPr>
          <w:rFonts w:ascii="Consolas" w:hAnsi="Consolas" w:cs="Consolas"/>
          <w:color w:val="000000"/>
          <w:sz w:val="19"/>
          <w:szCs w:val="19"/>
        </w:rPr>
        <w:t>(</w:t>
      </w:r>
      <w:r w:rsidRPr="0024669B">
        <w:rPr>
          <w:rFonts w:ascii="Consolas" w:hAnsi="Consolas" w:cs="Consolas"/>
          <w:color w:val="2B91AF"/>
          <w:sz w:val="19"/>
          <w:szCs w:val="19"/>
          <w:lang w:val="en-US"/>
        </w:rPr>
        <w:t>Rectangle</w:t>
      </w:r>
      <w:r w:rsidRPr="00601AC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669B">
        <w:rPr>
          <w:rFonts w:ascii="Consolas" w:hAnsi="Consolas" w:cs="Consolas"/>
          <w:color w:val="808080"/>
          <w:sz w:val="19"/>
          <w:szCs w:val="19"/>
          <w:lang w:val="en-US"/>
        </w:rPr>
        <w:t>op</w:t>
      </w:r>
      <w:r w:rsidRPr="00601AC8">
        <w:rPr>
          <w:rFonts w:ascii="Consolas" w:hAnsi="Consolas" w:cs="Consolas"/>
          <w:color w:val="808080"/>
          <w:sz w:val="19"/>
          <w:szCs w:val="19"/>
        </w:rPr>
        <w:t>2</w:t>
      </w:r>
      <w:r w:rsidRPr="00601AC8">
        <w:rPr>
          <w:rFonts w:ascii="Consolas" w:hAnsi="Consolas" w:cs="Consolas"/>
          <w:color w:val="000000"/>
          <w:sz w:val="19"/>
          <w:szCs w:val="19"/>
        </w:rPr>
        <w:t xml:space="preserve">); </w:t>
      </w:r>
      <w:r w:rsidRPr="00601AC8">
        <w:rPr>
          <w:rFonts w:ascii="Consolas" w:hAnsi="Consolas" w:cs="Consolas"/>
          <w:color w:val="008000"/>
          <w:sz w:val="19"/>
          <w:szCs w:val="19"/>
        </w:rPr>
        <w:t>//</w:t>
      </w:r>
      <w:r w:rsidRPr="0024669B">
        <w:rPr>
          <w:rFonts w:ascii="Consolas" w:hAnsi="Consolas" w:cs="Consolas"/>
          <w:color w:val="008000"/>
          <w:sz w:val="19"/>
          <w:szCs w:val="19"/>
        </w:rPr>
        <w:t>перегрузка</w:t>
      </w:r>
      <w:r w:rsidRPr="00601AC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24669B">
        <w:rPr>
          <w:rFonts w:ascii="Consolas" w:hAnsi="Consolas" w:cs="Consolas"/>
          <w:color w:val="008000"/>
          <w:sz w:val="19"/>
          <w:szCs w:val="19"/>
        </w:rPr>
        <w:t>оператора</w:t>
      </w:r>
      <w:r w:rsidRPr="00601AC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24669B">
        <w:rPr>
          <w:rFonts w:ascii="Consolas" w:hAnsi="Consolas" w:cs="Consolas"/>
          <w:color w:val="008000"/>
          <w:sz w:val="19"/>
          <w:szCs w:val="19"/>
        </w:rPr>
        <w:t>бинарного</w:t>
      </w:r>
      <w:r w:rsidRPr="00601AC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24669B">
        <w:rPr>
          <w:rFonts w:ascii="Consolas" w:hAnsi="Consolas" w:cs="Consolas"/>
          <w:color w:val="008000"/>
          <w:sz w:val="19"/>
          <w:szCs w:val="19"/>
        </w:rPr>
        <w:t>сложения</w:t>
      </w:r>
    </w:p>
    <w:p w14:paraId="22BAC7B5" w14:textId="77777777" w:rsidR="00882FE8" w:rsidRPr="00601AC8" w:rsidRDefault="00882FE8" w:rsidP="00882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8C2EDC" w14:textId="2E7BDC30" w:rsidR="00882FE8" w:rsidRPr="00601AC8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4669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01AC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601AC8"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>rect</w:t>
      </w:r>
      <w:proofErr w:type="spellEnd"/>
      <w:r w:rsidRPr="00601AC8">
        <w:rPr>
          <w:rFonts w:ascii="Consolas" w:hAnsi="Consolas" w:cs="Consolas"/>
          <w:color w:val="000000"/>
          <w:sz w:val="19"/>
          <w:szCs w:val="19"/>
        </w:rPr>
        <w:t>() {</w:t>
      </w:r>
      <w:proofErr w:type="spellStart"/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01AC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01AC8">
        <w:rPr>
          <w:rFonts w:ascii="Consolas" w:hAnsi="Consolas" w:cs="Consolas"/>
          <w:color w:val="008080"/>
          <w:sz w:val="19"/>
          <w:szCs w:val="19"/>
        </w:rPr>
        <w:t>&lt;&lt;</w:t>
      </w:r>
      <w:r w:rsidRPr="00601AC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01AC8">
        <w:rPr>
          <w:rFonts w:ascii="Consolas" w:hAnsi="Consolas" w:cs="Consolas"/>
          <w:color w:val="A31515"/>
          <w:sz w:val="19"/>
          <w:szCs w:val="19"/>
        </w:rPr>
        <w:t>"(</w:t>
      </w:r>
      <w:r w:rsidRPr="0024669B">
        <w:rPr>
          <w:rFonts w:ascii="Consolas" w:hAnsi="Consolas" w:cs="Consolas"/>
          <w:color w:val="A31515"/>
          <w:sz w:val="19"/>
          <w:szCs w:val="19"/>
          <w:lang w:val="en-US"/>
        </w:rPr>
        <w:t>a</w:t>
      </w:r>
      <w:r w:rsidRPr="00601AC8">
        <w:rPr>
          <w:rFonts w:ascii="Consolas" w:hAnsi="Consolas" w:cs="Consolas"/>
          <w:color w:val="A31515"/>
          <w:sz w:val="19"/>
          <w:szCs w:val="19"/>
        </w:rPr>
        <w:t xml:space="preserve"> = "</w:t>
      </w:r>
      <w:r w:rsidRPr="00601AC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01AC8">
        <w:rPr>
          <w:rFonts w:ascii="Consolas" w:hAnsi="Consolas" w:cs="Consolas"/>
          <w:color w:val="008080"/>
          <w:sz w:val="19"/>
          <w:szCs w:val="19"/>
        </w:rPr>
        <w:t>&lt;&lt;</w:t>
      </w:r>
      <w:r w:rsidRPr="00601AC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601AC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01AC8">
        <w:rPr>
          <w:rFonts w:ascii="Consolas" w:hAnsi="Consolas" w:cs="Consolas"/>
          <w:color w:val="008080"/>
          <w:sz w:val="19"/>
          <w:szCs w:val="19"/>
        </w:rPr>
        <w:t>&lt;&lt;</w:t>
      </w:r>
      <w:r w:rsidRPr="00601AC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01AC8">
        <w:rPr>
          <w:rFonts w:ascii="Consolas" w:hAnsi="Consolas" w:cs="Consolas"/>
          <w:color w:val="A31515"/>
          <w:sz w:val="19"/>
          <w:szCs w:val="19"/>
        </w:rPr>
        <w:t>", "</w:t>
      </w:r>
      <w:r w:rsidRPr="00601AC8">
        <w:rPr>
          <w:rFonts w:ascii="Consolas" w:hAnsi="Consolas" w:cs="Consolas"/>
          <w:color w:val="008080"/>
          <w:sz w:val="19"/>
          <w:szCs w:val="19"/>
        </w:rPr>
        <w:t>&lt;&lt;</w:t>
      </w:r>
      <w:r w:rsidRPr="00601AC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01AC8">
        <w:rPr>
          <w:rFonts w:ascii="Consolas" w:hAnsi="Consolas" w:cs="Consolas"/>
          <w:color w:val="A31515"/>
          <w:sz w:val="19"/>
          <w:szCs w:val="19"/>
        </w:rPr>
        <w:t>"</w:t>
      </w:r>
      <w:r w:rsidRPr="0024669B">
        <w:rPr>
          <w:rFonts w:ascii="Consolas" w:hAnsi="Consolas" w:cs="Consolas"/>
          <w:color w:val="A31515"/>
          <w:sz w:val="19"/>
          <w:szCs w:val="19"/>
          <w:lang w:val="en-US"/>
        </w:rPr>
        <w:t>b</w:t>
      </w:r>
      <w:r w:rsidRPr="00601AC8">
        <w:rPr>
          <w:rFonts w:ascii="Consolas" w:hAnsi="Consolas" w:cs="Consolas"/>
          <w:color w:val="A31515"/>
          <w:sz w:val="19"/>
          <w:szCs w:val="19"/>
        </w:rPr>
        <w:t xml:space="preserve"> = "</w:t>
      </w:r>
      <w:r w:rsidRPr="00601AC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01AC8">
        <w:rPr>
          <w:rFonts w:ascii="Consolas" w:hAnsi="Consolas" w:cs="Consolas"/>
          <w:color w:val="008080"/>
          <w:sz w:val="19"/>
          <w:szCs w:val="19"/>
        </w:rPr>
        <w:t>&lt;&lt;</w:t>
      </w:r>
      <w:r w:rsidRPr="00601AC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601AC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01AC8">
        <w:rPr>
          <w:rFonts w:ascii="Consolas" w:hAnsi="Consolas" w:cs="Consolas"/>
          <w:color w:val="008080"/>
          <w:sz w:val="19"/>
          <w:szCs w:val="19"/>
        </w:rPr>
        <w:t>&lt;&lt;</w:t>
      </w:r>
      <w:r w:rsidRPr="00601AC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01AC8">
        <w:rPr>
          <w:rFonts w:ascii="Consolas" w:hAnsi="Consolas" w:cs="Consolas"/>
          <w:color w:val="A31515"/>
          <w:sz w:val="19"/>
          <w:szCs w:val="19"/>
        </w:rPr>
        <w:t>")"</w:t>
      </w:r>
      <w:r w:rsidRPr="00601AC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01AC8">
        <w:rPr>
          <w:rFonts w:ascii="Consolas" w:hAnsi="Consolas" w:cs="Consolas"/>
          <w:color w:val="008080"/>
          <w:sz w:val="19"/>
          <w:szCs w:val="19"/>
        </w:rPr>
        <w:t>&lt;&lt;</w:t>
      </w:r>
      <w:r w:rsidRPr="00601AC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01AC8">
        <w:rPr>
          <w:rFonts w:ascii="Consolas" w:hAnsi="Consolas" w:cs="Consolas"/>
          <w:color w:val="000000"/>
          <w:sz w:val="19"/>
          <w:szCs w:val="19"/>
        </w:rPr>
        <w:t xml:space="preserve">;} </w:t>
      </w:r>
      <w:r w:rsidRPr="00601AC8">
        <w:rPr>
          <w:rFonts w:ascii="Consolas" w:hAnsi="Consolas" w:cs="Consolas"/>
          <w:color w:val="008000"/>
          <w:sz w:val="19"/>
          <w:szCs w:val="19"/>
        </w:rPr>
        <w:t xml:space="preserve">// </w:t>
      </w:r>
      <w:r w:rsidRPr="0024669B">
        <w:rPr>
          <w:rFonts w:ascii="Consolas" w:hAnsi="Consolas" w:cs="Consolas"/>
          <w:color w:val="008000"/>
          <w:sz w:val="19"/>
          <w:szCs w:val="19"/>
        </w:rPr>
        <w:t>вывод</w:t>
      </w:r>
      <w:r w:rsidRPr="00601AC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24669B">
        <w:rPr>
          <w:rFonts w:ascii="Consolas" w:hAnsi="Consolas" w:cs="Consolas"/>
          <w:color w:val="008000"/>
          <w:sz w:val="19"/>
          <w:szCs w:val="19"/>
        </w:rPr>
        <w:t>длин</w:t>
      </w:r>
      <w:r w:rsidRPr="00601AC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24669B">
        <w:rPr>
          <w:rFonts w:ascii="Consolas" w:hAnsi="Consolas" w:cs="Consolas"/>
          <w:color w:val="008000"/>
          <w:sz w:val="19"/>
          <w:szCs w:val="19"/>
        </w:rPr>
        <w:t>сторон</w:t>
      </w:r>
      <w:r w:rsidRPr="00601AC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24669B">
        <w:rPr>
          <w:rFonts w:ascii="Consolas" w:hAnsi="Consolas" w:cs="Consolas"/>
          <w:color w:val="008000"/>
          <w:sz w:val="19"/>
          <w:szCs w:val="19"/>
        </w:rPr>
        <w:t>прямоугольника</w:t>
      </w:r>
    </w:p>
    <w:p w14:paraId="06EEB266" w14:textId="306B0D13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4669B">
        <w:rPr>
          <w:rFonts w:ascii="Consolas" w:hAnsi="Consolas" w:cs="Consolas"/>
          <w:color w:val="008000"/>
          <w:sz w:val="19"/>
          <w:szCs w:val="19"/>
        </w:rPr>
        <w:t>// на экран</w:t>
      </w:r>
    </w:p>
    <w:p w14:paraId="0E3EABEE" w14:textId="77777777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4669B"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4669B">
        <w:rPr>
          <w:rFonts w:ascii="Consolas" w:hAnsi="Consolas" w:cs="Consolas"/>
          <w:color w:val="000000"/>
          <w:sz w:val="19"/>
          <w:szCs w:val="19"/>
        </w:rPr>
        <w:t>perimeter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4669B">
        <w:rPr>
          <w:rFonts w:ascii="Consolas" w:hAnsi="Consolas" w:cs="Consolas"/>
          <w:color w:val="000000"/>
          <w:sz w:val="19"/>
          <w:szCs w:val="19"/>
        </w:rPr>
        <w:t>) {</w:t>
      </w:r>
      <w:proofErr w:type="spellStart"/>
      <w:r w:rsidRPr="0024669B"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</w:rPr>
        <w:t xml:space="preserve"> (2 * a + 2 * b);} </w:t>
      </w:r>
      <w:r w:rsidRPr="0024669B">
        <w:rPr>
          <w:rFonts w:ascii="Consolas" w:hAnsi="Consolas" w:cs="Consolas"/>
          <w:color w:val="008000"/>
          <w:sz w:val="19"/>
          <w:szCs w:val="19"/>
        </w:rPr>
        <w:t>// вычисление периметра прямоугольника</w:t>
      </w:r>
    </w:p>
    <w:p w14:paraId="155677C5" w14:textId="77777777" w:rsidR="00882FE8" w:rsidRDefault="00882FE8" w:rsidP="00882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3D7DC9" w14:textId="77777777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4669B"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4669B">
        <w:rPr>
          <w:rFonts w:ascii="Consolas" w:hAnsi="Consolas" w:cs="Consolas"/>
          <w:color w:val="000000"/>
          <w:sz w:val="19"/>
          <w:szCs w:val="19"/>
        </w:rPr>
        <w:t>area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4669B">
        <w:rPr>
          <w:rFonts w:ascii="Consolas" w:hAnsi="Consolas" w:cs="Consolas"/>
          <w:color w:val="000000"/>
          <w:sz w:val="19"/>
          <w:szCs w:val="19"/>
        </w:rPr>
        <w:t>) {</w:t>
      </w:r>
      <w:proofErr w:type="spellStart"/>
      <w:r w:rsidRPr="0024669B"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</w:rPr>
        <w:t xml:space="preserve"> (a * b);} </w:t>
      </w:r>
      <w:r w:rsidRPr="0024669B">
        <w:rPr>
          <w:rFonts w:ascii="Consolas" w:hAnsi="Consolas" w:cs="Consolas"/>
          <w:color w:val="008000"/>
          <w:sz w:val="19"/>
          <w:szCs w:val="19"/>
        </w:rPr>
        <w:t>//вычисление площади прямоугольника</w:t>
      </w:r>
    </w:p>
    <w:p w14:paraId="1F0F4ADC" w14:textId="77777777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8B78E4C" w14:textId="77777777" w:rsidR="00882FE8" w:rsidRPr="00882FE8" w:rsidRDefault="00882FE8" w:rsidP="00882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DAD22D" w14:textId="77777777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669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669B">
        <w:rPr>
          <w:rFonts w:ascii="Consolas" w:hAnsi="Consolas" w:cs="Consolas"/>
          <w:color w:val="2B91AF"/>
          <w:sz w:val="19"/>
          <w:szCs w:val="19"/>
          <w:lang w:val="en-US"/>
        </w:rPr>
        <w:t>Rectangle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 xml:space="preserve"> ::</w:t>
      </w:r>
      <w:r w:rsidRPr="0024669B">
        <w:rPr>
          <w:rFonts w:ascii="Consolas" w:hAnsi="Consolas" w:cs="Consolas"/>
          <w:color w:val="008080"/>
          <w:sz w:val="19"/>
          <w:szCs w:val="19"/>
          <w:lang w:val="en-US"/>
        </w:rPr>
        <w:t>operator&lt;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4669B">
        <w:rPr>
          <w:rFonts w:ascii="Consolas" w:hAnsi="Consolas" w:cs="Consolas"/>
          <w:color w:val="2B91AF"/>
          <w:sz w:val="19"/>
          <w:szCs w:val="19"/>
          <w:lang w:val="en-US"/>
        </w:rPr>
        <w:t>Rectangle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669B">
        <w:rPr>
          <w:rFonts w:ascii="Consolas" w:hAnsi="Consolas" w:cs="Consolas"/>
          <w:color w:val="808080"/>
          <w:sz w:val="19"/>
          <w:szCs w:val="19"/>
          <w:lang w:val="en-US"/>
        </w:rPr>
        <w:t>op2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24669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24669B">
        <w:rPr>
          <w:rFonts w:ascii="Consolas" w:hAnsi="Consolas" w:cs="Consolas"/>
          <w:color w:val="008000"/>
          <w:sz w:val="19"/>
          <w:szCs w:val="19"/>
        </w:rPr>
        <w:t>перегрузка</w:t>
      </w:r>
      <w:r w:rsidRPr="0024669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24669B">
        <w:rPr>
          <w:rFonts w:ascii="Consolas" w:hAnsi="Consolas" w:cs="Consolas"/>
          <w:color w:val="008000"/>
          <w:sz w:val="19"/>
          <w:szCs w:val="19"/>
        </w:rPr>
        <w:t>оператора</w:t>
      </w:r>
      <w:r w:rsidRPr="0024669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24669B">
        <w:rPr>
          <w:rFonts w:ascii="Consolas" w:hAnsi="Consolas" w:cs="Consolas"/>
          <w:color w:val="008000"/>
          <w:sz w:val="19"/>
          <w:szCs w:val="19"/>
        </w:rPr>
        <w:t>меньше</w:t>
      </w:r>
    </w:p>
    <w:p w14:paraId="79BDD6A5" w14:textId="77777777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4669B">
        <w:rPr>
          <w:rFonts w:ascii="Consolas" w:hAnsi="Consolas" w:cs="Consolas"/>
          <w:color w:val="000000"/>
          <w:sz w:val="19"/>
          <w:szCs w:val="19"/>
        </w:rPr>
        <w:t>{</w:t>
      </w:r>
    </w:p>
    <w:p w14:paraId="02E07108" w14:textId="39DC1487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4669B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24669B">
        <w:rPr>
          <w:rFonts w:ascii="Consolas" w:hAnsi="Consolas" w:cs="Consolas"/>
          <w:color w:val="000000"/>
          <w:sz w:val="19"/>
          <w:szCs w:val="19"/>
        </w:rPr>
        <w:t>area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4669B">
        <w:rPr>
          <w:rFonts w:ascii="Consolas" w:hAnsi="Consolas" w:cs="Consolas"/>
          <w:color w:val="000000"/>
          <w:sz w:val="19"/>
          <w:szCs w:val="19"/>
        </w:rPr>
        <w:t xml:space="preserve">) &lt; </w:t>
      </w:r>
      <w:r w:rsidRPr="0024669B">
        <w:rPr>
          <w:rFonts w:ascii="Consolas" w:hAnsi="Consolas" w:cs="Consolas"/>
          <w:color w:val="808080"/>
          <w:sz w:val="19"/>
          <w:szCs w:val="19"/>
        </w:rPr>
        <w:t>op2</w:t>
      </w:r>
      <w:r w:rsidRPr="0024669B">
        <w:rPr>
          <w:rFonts w:ascii="Consolas" w:hAnsi="Consolas" w:cs="Consolas"/>
          <w:color w:val="000000"/>
          <w:sz w:val="19"/>
          <w:szCs w:val="19"/>
        </w:rPr>
        <w:t xml:space="preserve">.area()) </w:t>
      </w:r>
      <w:r w:rsidRPr="0024669B">
        <w:rPr>
          <w:rFonts w:ascii="Consolas" w:hAnsi="Consolas" w:cs="Consolas"/>
          <w:color w:val="008000"/>
          <w:sz w:val="19"/>
          <w:szCs w:val="19"/>
        </w:rPr>
        <w:t xml:space="preserve">//если площадь одного прям. </w:t>
      </w:r>
      <w:proofErr w:type="gramStart"/>
      <w:r w:rsidRPr="0024669B">
        <w:rPr>
          <w:rFonts w:ascii="Consolas" w:hAnsi="Consolas" w:cs="Consolas"/>
          <w:color w:val="008000"/>
          <w:sz w:val="19"/>
          <w:szCs w:val="19"/>
        </w:rPr>
        <w:t>&lt; второго</w:t>
      </w:r>
      <w:proofErr w:type="gramEnd"/>
    </w:p>
    <w:p w14:paraId="775CE165" w14:textId="48051FAE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669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669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3FE750" w14:textId="2B0DAB76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669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B99D023" w14:textId="68EF2DF9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669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669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D2B404" w14:textId="77777777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C50ED79" w14:textId="77777777" w:rsidR="00882FE8" w:rsidRPr="00882FE8" w:rsidRDefault="00882FE8" w:rsidP="00882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B303A4" w14:textId="77777777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669B">
        <w:rPr>
          <w:rFonts w:ascii="Consolas" w:hAnsi="Consolas" w:cs="Consolas"/>
          <w:color w:val="2B91AF"/>
          <w:sz w:val="19"/>
          <w:szCs w:val="19"/>
          <w:lang w:val="en-US"/>
        </w:rPr>
        <w:t>Rectangle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669B">
        <w:rPr>
          <w:rFonts w:ascii="Consolas" w:hAnsi="Consolas" w:cs="Consolas"/>
          <w:color w:val="2B91AF"/>
          <w:sz w:val="19"/>
          <w:szCs w:val="19"/>
          <w:lang w:val="en-US"/>
        </w:rPr>
        <w:t>Rectangle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 xml:space="preserve"> ::</w:t>
      </w:r>
      <w:r w:rsidRPr="0024669B">
        <w:rPr>
          <w:rFonts w:ascii="Consolas" w:hAnsi="Consolas" w:cs="Consolas"/>
          <w:color w:val="008080"/>
          <w:sz w:val="19"/>
          <w:szCs w:val="19"/>
          <w:lang w:val="en-US"/>
        </w:rPr>
        <w:t>operator+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4669B">
        <w:rPr>
          <w:rFonts w:ascii="Consolas" w:hAnsi="Consolas" w:cs="Consolas"/>
          <w:color w:val="2B91AF"/>
          <w:sz w:val="19"/>
          <w:szCs w:val="19"/>
          <w:lang w:val="en-US"/>
        </w:rPr>
        <w:t>Rectangle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669B">
        <w:rPr>
          <w:rFonts w:ascii="Consolas" w:hAnsi="Consolas" w:cs="Consolas"/>
          <w:color w:val="808080"/>
          <w:sz w:val="19"/>
          <w:szCs w:val="19"/>
          <w:lang w:val="en-US"/>
        </w:rPr>
        <w:t>op2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24669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24669B">
        <w:rPr>
          <w:rFonts w:ascii="Consolas" w:hAnsi="Consolas" w:cs="Consolas"/>
          <w:color w:val="008000"/>
          <w:sz w:val="19"/>
          <w:szCs w:val="19"/>
        </w:rPr>
        <w:t>перегрузка</w:t>
      </w:r>
      <w:r w:rsidRPr="0024669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24669B">
        <w:rPr>
          <w:rFonts w:ascii="Consolas" w:hAnsi="Consolas" w:cs="Consolas"/>
          <w:color w:val="008000"/>
          <w:sz w:val="19"/>
          <w:szCs w:val="19"/>
        </w:rPr>
        <w:t>оператора</w:t>
      </w:r>
      <w:r w:rsidRPr="0024669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24669B">
        <w:rPr>
          <w:rFonts w:ascii="Consolas" w:hAnsi="Consolas" w:cs="Consolas"/>
          <w:color w:val="008000"/>
          <w:sz w:val="19"/>
          <w:szCs w:val="19"/>
        </w:rPr>
        <w:t>бинарного</w:t>
      </w:r>
      <w:r w:rsidRPr="0024669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24669B">
        <w:rPr>
          <w:rFonts w:ascii="Consolas" w:hAnsi="Consolas" w:cs="Consolas"/>
          <w:color w:val="008000"/>
          <w:sz w:val="19"/>
          <w:szCs w:val="19"/>
        </w:rPr>
        <w:t>сложения</w:t>
      </w:r>
    </w:p>
    <w:p w14:paraId="799F6565" w14:textId="77777777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301C415" w14:textId="4474AB64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669B">
        <w:rPr>
          <w:rFonts w:ascii="Consolas" w:hAnsi="Consolas" w:cs="Consolas"/>
          <w:color w:val="2B91AF"/>
          <w:sz w:val="19"/>
          <w:szCs w:val="19"/>
          <w:lang w:val="en-US"/>
        </w:rPr>
        <w:t>Rectangle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 xml:space="preserve"> c(0,0);</w:t>
      </w:r>
    </w:p>
    <w:p w14:paraId="25CC4527" w14:textId="49C83082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>c.a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 + </w:t>
      </w:r>
      <w:r w:rsidRPr="0024669B">
        <w:rPr>
          <w:rFonts w:ascii="Consolas" w:hAnsi="Consolas" w:cs="Consolas"/>
          <w:color w:val="808080"/>
          <w:sz w:val="19"/>
          <w:szCs w:val="19"/>
          <w:lang w:val="en-US"/>
        </w:rPr>
        <w:t>op2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>.a;</w:t>
      </w:r>
    </w:p>
    <w:p w14:paraId="2885B5D2" w14:textId="5E779ED6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>c.b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b + </w:t>
      </w:r>
      <w:r w:rsidRPr="0024669B">
        <w:rPr>
          <w:rFonts w:ascii="Consolas" w:hAnsi="Consolas" w:cs="Consolas"/>
          <w:color w:val="808080"/>
          <w:sz w:val="19"/>
          <w:szCs w:val="19"/>
          <w:lang w:val="en-US"/>
        </w:rPr>
        <w:t>op2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>.b;</w:t>
      </w:r>
    </w:p>
    <w:p w14:paraId="2C9D0C29" w14:textId="433E3366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669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 xml:space="preserve"> c;</w:t>
      </w:r>
    </w:p>
    <w:p w14:paraId="1FE856B1" w14:textId="77777777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F5276F4" w14:textId="77777777" w:rsidR="00882FE8" w:rsidRPr="00882FE8" w:rsidRDefault="00882FE8" w:rsidP="00882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AA4064" w14:textId="77777777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66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6374F652" w14:textId="77777777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91A9842" w14:textId="6B7CE9F4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4669B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4669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4669B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24669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4FE81B" w14:textId="77777777" w:rsidR="00882FE8" w:rsidRPr="00882FE8" w:rsidRDefault="00882FE8" w:rsidP="00882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881C44" w14:textId="6A0E68AF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4669B">
        <w:rPr>
          <w:rFonts w:ascii="Consolas" w:hAnsi="Consolas" w:cs="Consolas"/>
          <w:color w:val="2B91AF"/>
          <w:sz w:val="19"/>
          <w:szCs w:val="19"/>
        </w:rPr>
        <w:t>Rectangle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4669B">
        <w:rPr>
          <w:rFonts w:ascii="Consolas" w:hAnsi="Consolas" w:cs="Consolas"/>
          <w:color w:val="000000"/>
          <w:sz w:val="19"/>
          <w:szCs w:val="19"/>
        </w:rPr>
        <w:t>q(</w:t>
      </w:r>
      <w:proofErr w:type="gramEnd"/>
      <w:r w:rsidRPr="0024669B">
        <w:rPr>
          <w:rFonts w:ascii="Consolas" w:hAnsi="Consolas" w:cs="Consolas"/>
          <w:color w:val="000000"/>
          <w:sz w:val="19"/>
          <w:szCs w:val="19"/>
        </w:rPr>
        <w:t xml:space="preserve">1, 5); </w:t>
      </w:r>
      <w:r w:rsidRPr="0024669B">
        <w:rPr>
          <w:rFonts w:ascii="Consolas" w:hAnsi="Consolas" w:cs="Consolas"/>
          <w:color w:val="008000"/>
          <w:sz w:val="19"/>
          <w:szCs w:val="19"/>
        </w:rPr>
        <w:t>//объявление переменной типа класс</w:t>
      </w:r>
    </w:p>
    <w:p w14:paraId="50B128FB" w14:textId="29C4A787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24669B">
        <w:rPr>
          <w:rFonts w:ascii="Consolas" w:hAnsi="Consolas" w:cs="Consolas"/>
          <w:color w:val="000000"/>
          <w:sz w:val="19"/>
          <w:szCs w:val="19"/>
        </w:rPr>
        <w:t>q.show</w:t>
      </w:r>
      <w:proofErr w:type="gramEnd"/>
      <w:r w:rsidRPr="0024669B">
        <w:rPr>
          <w:rFonts w:ascii="Consolas" w:hAnsi="Consolas" w:cs="Consolas"/>
          <w:color w:val="000000"/>
          <w:sz w:val="19"/>
          <w:szCs w:val="19"/>
        </w:rPr>
        <w:t>_rect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</w:rPr>
        <w:t xml:space="preserve">(); </w:t>
      </w:r>
      <w:r w:rsidRPr="0024669B">
        <w:rPr>
          <w:rFonts w:ascii="Consolas" w:hAnsi="Consolas" w:cs="Consolas"/>
          <w:color w:val="008000"/>
          <w:sz w:val="19"/>
          <w:szCs w:val="19"/>
        </w:rPr>
        <w:t>//вывод длин сторон прямоугольника</w:t>
      </w:r>
    </w:p>
    <w:p w14:paraId="377DFB94" w14:textId="77777777" w:rsidR="00882FE8" w:rsidRDefault="00882FE8" w:rsidP="00882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2920CC" w14:textId="77777777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4669B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4669B">
        <w:rPr>
          <w:rFonts w:ascii="Consolas" w:hAnsi="Consolas" w:cs="Consolas"/>
          <w:color w:val="008080"/>
          <w:sz w:val="19"/>
          <w:szCs w:val="19"/>
        </w:rPr>
        <w:t>&lt;&lt;</w:t>
      </w:r>
      <w:r w:rsidRPr="0024669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669B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24669B">
        <w:rPr>
          <w:rFonts w:ascii="Consolas" w:hAnsi="Consolas" w:cs="Consolas"/>
          <w:color w:val="A31515"/>
          <w:sz w:val="19"/>
          <w:szCs w:val="19"/>
        </w:rPr>
        <w:t>Периметр = "</w:t>
      </w:r>
      <w:r w:rsidRPr="0024669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669B">
        <w:rPr>
          <w:rFonts w:ascii="Consolas" w:hAnsi="Consolas" w:cs="Consolas"/>
          <w:color w:val="008080"/>
          <w:sz w:val="19"/>
          <w:szCs w:val="19"/>
        </w:rPr>
        <w:t>&lt;&lt;</w:t>
      </w:r>
      <w:r w:rsidRPr="0024669B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24669B">
        <w:rPr>
          <w:rFonts w:ascii="Consolas" w:hAnsi="Consolas" w:cs="Consolas"/>
          <w:color w:val="000000"/>
          <w:sz w:val="19"/>
          <w:szCs w:val="19"/>
        </w:rPr>
        <w:t>q.perimeter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</w:rPr>
        <w:t xml:space="preserve">() </w:t>
      </w:r>
      <w:r w:rsidRPr="0024669B">
        <w:rPr>
          <w:rFonts w:ascii="Consolas" w:hAnsi="Consolas" w:cs="Consolas"/>
          <w:color w:val="008080"/>
          <w:sz w:val="19"/>
          <w:szCs w:val="19"/>
        </w:rPr>
        <w:t>&lt;&lt;</w:t>
      </w:r>
      <w:r w:rsidRPr="0024669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4669B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24669B">
        <w:rPr>
          <w:rFonts w:ascii="Consolas" w:hAnsi="Consolas" w:cs="Consolas"/>
          <w:color w:val="008000"/>
          <w:sz w:val="19"/>
          <w:szCs w:val="19"/>
        </w:rPr>
        <w:t>//вывод периметра прямоугольника</w:t>
      </w:r>
    </w:p>
    <w:p w14:paraId="7FDC2F9C" w14:textId="77777777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4669B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4669B">
        <w:rPr>
          <w:rFonts w:ascii="Consolas" w:hAnsi="Consolas" w:cs="Consolas"/>
          <w:color w:val="008080"/>
          <w:sz w:val="19"/>
          <w:szCs w:val="19"/>
        </w:rPr>
        <w:t>&lt;&lt;</w:t>
      </w:r>
      <w:r w:rsidRPr="0024669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669B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24669B">
        <w:rPr>
          <w:rFonts w:ascii="Consolas" w:hAnsi="Consolas" w:cs="Consolas"/>
          <w:color w:val="A31515"/>
          <w:sz w:val="19"/>
          <w:szCs w:val="19"/>
        </w:rPr>
        <w:t>Площадь = "</w:t>
      </w:r>
      <w:r w:rsidRPr="0024669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669B">
        <w:rPr>
          <w:rFonts w:ascii="Consolas" w:hAnsi="Consolas" w:cs="Consolas"/>
          <w:color w:val="008080"/>
          <w:sz w:val="19"/>
          <w:szCs w:val="19"/>
        </w:rPr>
        <w:t>&lt;&lt;</w:t>
      </w:r>
      <w:r w:rsidRPr="0024669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4669B">
        <w:rPr>
          <w:rFonts w:ascii="Consolas" w:hAnsi="Consolas" w:cs="Consolas"/>
          <w:color w:val="000000"/>
          <w:sz w:val="19"/>
          <w:szCs w:val="19"/>
        </w:rPr>
        <w:t>q.area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</w:rPr>
        <w:t xml:space="preserve">() </w:t>
      </w:r>
      <w:r w:rsidRPr="0024669B">
        <w:rPr>
          <w:rFonts w:ascii="Consolas" w:hAnsi="Consolas" w:cs="Consolas"/>
          <w:color w:val="008080"/>
          <w:sz w:val="19"/>
          <w:szCs w:val="19"/>
        </w:rPr>
        <w:t>&lt;&lt;</w:t>
      </w:r>
      <w:r w:rsidRPr="0024669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4669B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24669B">
        <w:rPr>
          <w:rFonts w:ascii="Consolas" w:hAnsi="Consolas" w:cs="Consolas"/>
          <w:color w:val="008000"/>
          <w:sz w:val="19"/>
          <w:szCs w:val="19"/>
        </w:rPr>
        <w:t>//вывод площади прямоугольника</w:t>
      </w:r>
    </w:p>
    <w:p w14:paraId="3D1B7D77" w14:textId="77777777" w:rsidR="00882FE8" w:rsidRDefault="00882FE8" w:rsidP="00882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A91991" w14:textId="2DEC0722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4669B">
        <w:rPr>
          <w:rFonts w:ascii="Consolas" w:hAnsi="Consolas" w:cs="Consolas"/>
          <w:color w:val="2B91AF"/>
          <w:sz w:val="19"/>
          <w:szCs w:val="19"/>
        </w:rPr>
        <w:t>Rectangle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</w:rPr>
        <w:t xml:space="preserve"> rect1(</w:t>
      </w:r>
      <w:proofErr w:type="gramStart"/>
      <w:r w:rsidRPr="0024669B">
        <w:rPr>
          <w:rFonts w:ascii="Consolas" w:hAnsi="Consolas" w:cs="Consolas"/>
          <w:color w:val="000000"/>
          <w:sz w:val="19"/>
          <w:szCs w:val="19"/>
        </w:rPr>
        <w:t>1 ,</w:t>
      </w:r>
      <w:proofErr w:type="gramEnd"/>
      <w:r w:rsidRPr="0024669B">
        <w:rPr>
          <w:rFonts w:ascii="Consolas" w:hAnsi="Consolas" w:cs="Consolas"/>
          <w:color w:val="000000"/>
          <w:sz w:val="19"/>
          <w:szCs w:val="19"/>
        </w:rPr>
        <w:t xml:space="preserve"> 3); </w:t>
      </w:r>
      <w:r w:rsidRPr="0024669B">
        <w:rPr>
          <w:rFonts w:ascii="Consolas" w:hAnsi="Consolas" w:cs="Consolas"/>
          <w:color w:val="008000"/>
          <w:sz w:val="19"/>
          <w:szCs w:val="19"/>
        </w:rPr>
        <w:t>//объявление переменных типа класс</w:t>
      </w:r>
    </w:p>
    <w:p w14:paraId="0C46B9A1" w14:textId="7853463C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4669B">
        <w:rPr>
          <w:rFonts w:ascii="Consolas" w:hAnsi="Consolas" w:cs="Consolas"/>
          <w:color w:val="2B91AF"/>
          <w:sz w:val="19"/>
          <w:szCs w:val="19"/>
        </w:rPr>
        <w:t>Rectangle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</w:rPr>
        <w:t xml:space="preserve"> rect2(2, 4); </w:t>
      </w:r>
      <w:r w:rsidRPr="0024669B">
        <w:rPr>
          <w:rFonts w:ascii="Consolas" w:hAnsi="Consolas" w:cs="Consolas"/>
          <w:color w:val="008000"/>
          <w:sz w:val="19"/>
          <w:szCs w:val="19"/>
        </w:rPr>
        <w:t>//объявление переменных типа класс</w:t>
      </w:r>
    </w:p>
    <w:p w14:paraId="104C02D3" w14:textId="77777777" w:rsidR="00882FE8" w:rsidRDefault="00882FE8" w:rsidP="00882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150802" w14:textId="7C51E2C3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4669B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4669B">
        <w:rPr>
          <w:rFonts w:ascii="Consolas" w:hAnsi="Consolas" w:cs="Consolas"/>
          <w:color w:val="008080"/>
          <w:sz w:val="19"/>
          <w:szCs w:val="19"/>
        </w:rPr>
        <w:t>&lt;&lt;</w:t>
      </w:r>
      <w:r w:rsidRPr="0024669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669B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24669B">
        <w:rPr>
          <w:rFonts w:ascii="Consolas" w:hAnsi="Consolas" w:cs="Consolas"/>
          <w:color w:val="A31515"/>
          <w:sz w:val="19"/>
          <w:szCs w:val="19"/>
        </w:rPr>
        <w:t>Прямоугольники:"</w:t>
      </w:r>
      <w:r w:rsidRPr="0024669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669B">
        <w:rPr>
          <w:rFonts w:ascii="Consolas" w:hAnsi="Consolas" w:cs="Consolas"/>
          <w:color w:val="008080"/>
          <w:sz w:val="19"/>
          <w:szCs w:val="19"/>
        </w:rPr>
        <w:t>&lt;&lt;</w:t>
      </w:r>
      <w:r w:rsidRPr="0024669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4669B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</w:rPr>
        <w:t>;</w:t>
      </w:r>
    </w:p>
    <w:p w14:paraId="74E106C5" w14:textId="7D7B9257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4669B">
        <w:rPr>
          <w:rFonts w:ascii="Consolas" w:hAnsi="Consolas" w:cs="Consolas"/>
          <w:color w:val="000000"/>
          <w:sz w:val="19"/>
          <w:szCs w:val="19"/>
        </w:rPr>
        <w:t>rect1.show_</w:t>
      </w:r>
      <w:proofErr w:type="gramStart"/>
      <w:r w:rsidRPr="0024669B">
        <w:rPr>
          <w:rFonts w:ascii="Consolas" w:hAnsi="Consolas" w:cs="Consolas"/>
          <w:color w:val="000000"/>
          <w:sz w:val="19"/>
          <w:szCs w:val="19"/>
        </w:rPr>
        <w:t>rect(</w:t>
      </w:r>
      <w:proofErr w:type="gramEnd"/>
      <w:r w:rsidRPr="0024669B">
        <w:rPr>
          <w:rFonts w:ascii="Consolas" w:hAnsi="Consolas" w:cs="Consolas"/>
          <w:color w:val="000000"/>
          <w:sz w:val="19"/>
          <w:szCs w:val="19"/>
        </w:rPr>
        <w:t xml:space="preserve">); </w:t>
      </w:r>
      <w:r w:rsidRPr="0024669B">
        <w:rPr>
          <w:rFonts w:ascii="Consolas" w:hAnsi="Consolas" w:cs="Consolas"/>
          <w:color w:val="008000"/>
          <w:sz w:val="19"/>
          <w:szCs w:val="19"/>
        </w:rPr>
        <w:t>//вывод длин сторон прямоугольника</w:t>
      </w:r>
    </w:p>
    <w:p w14:paraId="77CDAFCB" w14:textId="0BE2E3C7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4669B">
        <w:rPr>
          <w:rFonts w:ascii="Consolas" w:hAnsi="Consolas" w:cs="Consolas"/>
          <w:color w:val="000000"/>
          <w:sz w:val="19"/>
          <w:szCs w:val="19"/>
        </w:rPr>
        <w:t>rect2.show_</w:t>
      </w:r>
      <w:proofErr w:type="gramStart"/>
      <w:r w:rsidRPr="0024669B">
        <w:rPr>
          <w:rFonts w:ascii="Consolas" w:hAnsi="Consolas" w:cs="Consolas"/>
          <w:color w:val="000000"/>
          <w:sz w:val="19"/>
          <w:szCs w:val="19"/>
        </w:rPr>
        <w:t>rect(</w:t>
      </w:r>
      <w:proofErr w:type="gramEnd"/>
      <w:r w:rsidRPr="0024669B">
        <w:rPr>
          <w:rFonts w:ascii="Consolas" w:hAnsi="Consolas" w:cs="Consolas"/>
          <w:color w:val="000000"/>
          <w:sz w:val="19"/>
          <w:szCs w:val="19"/>
        </w:rPr>
        <w:t xml:space="preserve">); </w:t>
      </w:r>
      <w:r w:rsidRPr="0024669B">
        <w:rPr>
          <w:rFonts w:ascii="Consolas" w:hAnsi="Consolas" w:cs="Consolas"/>
          <w:color w:val="008000"/>
          <w:sz w:val="19"/>
          <w:szCs w:val="19"/>
        </w:rPr>
        <w:t>//вывод длин сторон прямоугольника</w:t>
      </w:r>
    </w:p>
    <w:p w14:paraId="28DE053E" w14:textId="77777777" w:rsidR="00882FE8" w:rsidRDefault="00882FE8" w:rsidP="00882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7BF729" w14:textId="39BF5015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4669B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4669B">
        <w:rPr>
          <w:rFonts w:ascii="Consolas" w:hAnsi="Consolas" w:cs="Consolas"/>
          <w:color w:val="008080"/>
          <w:sz w:val="19"/>
          <w:szCs w:val="19"/>
        </w:rPr>
        <w:t>&lt;&lt;</w:t>
      </w:r>
      <w:r w:rsidRPr="0024669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669B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24669B">
        <w:rPr>
          <w:rFonts w:ascii="Consolas" w:hAnsi="Consolas" w:cs="Consolas"/>
          <w:color w:val="A31515"/>
          <w:sz w:val="19"/>
          <w:szCs w:val="19"/>
        </w:rPr>
        <w:t>бинарное сложение rect1 и rect2: "</w:t>
      </w:r>
      <w:r w:rsidRPr="0024669B">
        <w:rPr>
          <w:rFonts w:ascii="Consolas" w:hAnsi="Consolas" w:cs="Consolas"/>
          <w:color w:val="000000"/>
          <w:sz w:val="19"/>
          <w:szCs w:val="19"/>
        </w:rPr>
        <w:t>;</w:t>
      </w:r>
    </w:p>
    <w:p w14:paraId="76C5BF5A" w14:textId="28BC9060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4669B">
        <w:rPr>
          <w:rFonts w:ascii="Consolas" w:hAnsi="Consolas" w:cs="Consolas"/>
          <w:color w:val="000000"/>
          <w:sz w:val="19"/>
          <w:szCs w:val="19"/>
        </w:rPr>
        <w:t xml:space="preserve">(rect1 </w:t>
      </w:r>
      <w:r w:rsidRPr="0024669B">
        <w:rPr>
          <w:rFonts w:ascii="Consolas" w:hAnsi="Consolas" w:cs="Consolas"/>
          <w:color w:val="008080"/>
          <w:sz w:val="19"/>
          <w:szCs w:val="19"/>
        </w:rPr>
        <w:t>+</w:t>
      </w:r>
      <w:r w:rsidRPr="0024669B">
        <w:rPr>
          <w:rFonts w:ascii="Consolas" w:hAnsi="Consolas" w:cs="Consolas"/>
          <w:color w:val="000000"/>
          <w:sz w:val="19"/>
          <w:szCs w:val="19"/>
        </w:rPr>
        <w:t xml:space="preserve"> rect2</w:t>
      </w:r>
      <w:proofErr w:type="gramStart"/>
      <w:r w:rsidRPr="0024669B"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 w:rsidRPr="0024669B">
        <w:rPr>
          <w:rFonts w:ascii="Consolas" w:hAnsi="Consolas" w:cs="Consolas"/>
          <w:color w:val="000000"/>
          <w:sz w:val="19"/>
          <w:szCs w:val="19"/>
        </w:rPr>
        <w:t>show</w:t>
      </w:r>
      <w:proofErr w:type="gramEnd"/>
      <w:r w:rsidRPr="0024669B">
        <w:rPr>
          <w:rFonts w:ascii="Consolas" w:hAnsi="Consolas" w:cs="Consolas"/>
          <w:color w:val="000000"/>
          <w:sz w:val="19"/>
          <w:szCs w:val="19"/>
        </w:rPr>
        <w:t>_rect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</w:rPr>
        <w:t xml:space="preserve">(); </w:t>
      </w:r>
    </w:p>
    <w:p w14:paraId="1B4AC946" w14:textId="77777777" w:rsidR="00882FE8" w:rsidRDefault="00882FE8" w:rsidP="00882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18335C" w14:textId="7E008855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4669B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</w:rPr>
        <w:t xml:space="preserve"> (rect1 </w:t>
      </w:r>
      <w:proofErr w:type="gramStart"/>
      <w:r w:rsidRPr="0024669B">
        <w:rPr>
          <w:rFonts w:ascii="Consolas" w:hAnsi="Consolas" w:cs="Consolas"/>
          <w:color w:val="008080"/>
          <w:sz w:val="19"/>
          <w:szCs w:val="19"/>
        </w:rPr>
        <w:t>&lt;</w:t>
      </w:r>
      <w:r w:rsidRPr="0024669B">
        <w:rPr>
          <w:rFonts w:ascii="Consolas" w:hAnsi="Consolas" w:cs="Consolas"/>
          <w:color w:val="000000"/>
          <w:sz w:val="19"/>
          <w:szCs w:val="19"/>
        </w:rPr>
        <w:t xml:space="preserve"> rect</w:t>
      </w:r>
      <w:proofErr w:type="gramEnd"/>
      <w:r w:rsidRPr="0024669B">
        <w:rPr>
          <w:rFonts w:ascii="Consolas" w:hAnsi="Consolas" w:cs="Consolas"/>
          <w:color w:val="000000"/>
          <w:sz w:val="19"/>
          <w:szCs w:val="19"/>
        </w:rPr>
        <w:t xml:space="preserve">2) </w:t>
      </w:r>
      <w:r w:rsidRPr="0024669B">
        <w:rPr>
          <w:rFonts w:ascii="Consolas" w:hAnsi="Consolas" w:cs="Consolas"/>
          <w:color w:val="008000"/>
          <w:sz w:val="19"/>
          <w:szCs w:val="19"/>
        </w:rPr>
        <w:t>//сравнение площадей прямоугольника</w:t>
      </w:r>
    </w:p>
    <w:p w14:paraId="7E771B59" w14:textId="51E9283C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4669B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4669B">
        <w:rPr>
          <w:rFonts w:ascii="Consolas" w:hAnsi="Consolas" w:cs="Consolas"/>
          <w:color w:val="008080"/>
          <w:sz w:val="19"/>
          <w:szCs w:val="19"/>
        </w:rPr>
        <w:t>&lt;&lt;</w:t>
      </w:r>
      <w:r w:rsidRPr="0024669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669B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24669B">
        <w:rPr>
          <w:rFonts w:ascii="Consolas" w:hAnsi="Consolas" w:cs="Consolas"/>
          <w:color w:val="A31515"/>
          <w:sz w:val="19"/>
          <w:szCs w:val="19"/>
        </w:rPr>
        <w:t>rect1 меньше по площади rect2"</w:t>
      </w:r>
      <w:r w:rsidRPr="0024669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669B">
        <w:rPr>
          <w:rFonts w:ascii="Consolas" w:hAnsi="Consolas" w:cs="Consolas"/>
          <w:color w:val="008080"/>
          <w:sz w:val="19"/>
          <w:szCs w:val="19"/>
        </w:rPr>
        <w:t>&lt;&lt;</w:t>
      </w:r>
      <w:r w:rsidRPr="0024669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4669B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</w:rPr>
        <w:t>;</w:t>
      </w:r>
    </w:p>
    <w:p w14:paraId="3A6117C0" w14:textId="1C688DC2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669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9D8E250" w14:textId="0297776B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24669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669B">
        <w:rPr>
          <w:rFonts w:ascii="Consolas" w:hAnsi="Consolas" w:cs="Consolas"/>
          <w:color w:val="A31515"/>
          <w:sz w:val="19"/>
          <w:szCs w:val="19"/>
          <w:lang w:val="en-US"/>
        </w:rPr>
        <w:t xml:space="preserve">"rect1 </w:t>
      </w:r>
      <w:r w:rsidRPr="0024669B">
        <w:rPr>
          <w:rFonts w:ascii="Consolas" w:hAnsi="Consolas" w:cs="Consolas"/>
          <w:color w:val="A31515"/>
          <w:sz w:val="19"/>
          <w:szCs w:val="19"/>
        </w:rPr>
        <w:t>не</w:t>
      </w:r>
      <w:r w:rsidRPr="0024669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24669B">
        <w:rPr>
          <w:rFonts w:ascii="Consolas" w:hAnsi="Consolas" w:cs="Consolas"/>
          <w:color w:val="A31515"/>
          <w:sz w:val="19"/>
          <w:szCs w:val="19"/>
        </w:rPr>
        <w:t>меньше</w:t>
      </w:r>
      <w:r w:rsidRPr="0024669B">
        <w:rPr>
          <w:rFonts w:ascii="Consolas" w:hAnsi="Consolas" w:cs="Consolas"/>
          <w:color w:val="A31515"/>
          <w:sz w:val="19"/>
          <w:szCs w:val="19"/>
          <w:lang w:val="en-US"/>
        </w:rPr>
        <w:t xml:space="preserve"> rect2"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669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4669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506EEE6E" w14:textId="77777777" w:rsidR="00882FE8" w:rsidRPr="00882FE8" w:rsidRDefault="00882FE8" w:rsidP="00882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BDC3DB" w14:textId="42DC5105" w:rsidR="00882FE8" w:rsidRPr="0024669B" w:rsidRDefault="00882FE8" w:rsidP="0024669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4669B">
        <w:rPr>
          <w:rFonts w:ascii="Consolas" w:hAnsi="Consolas" w:cs="Consolas"/>
          <w:color w:val="0000FF"/>
          <w:sz w:val="19"/>
          <w:szCs w:val="19"/>
        </w:rPr>
        <w:lastRenderedPageBreak/>
        <w:t>return</w:t>
      </w:r>
      <w:proofErr w:type="spellEnd"/>
      <w:r w:rsidRPr="0024669B"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471EF237" w14:textId="6D0F96DA" w:rsidR="001243AD" w:rsidRPr="0024669B" w:rsidRDefault="00882FE8" w:rsidP="0024669B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18"/>
          <w:szCs w:val="18"/>
        </w:rPr>
      </w:pPr>
      <w:r w:rsidRPr="0024669B">
        <w:rPr>
          <w:rFonts w:ascii="Consolas" w:hAnsi="Consolas" w:cs="Consolas"/>
          <w:color w:val="000000"/>
          <w:sz w:val="19"/>
          <w:szCs w:val="19"/>
        </w:rPr>
        <w:t>}</w:t>
      </w:r>
      <w:r w:rsidR="00601AC8">
        <w:pict w14:anchorId="34D99658">
          <v:shape id="_x0000_i1026" type="#_x0000_t75" style="width:467.4pt;height:208.2pt">
            <v:imagedata r:id="rId8" o:title="22-03-2020 16-25-21"/>
          </v:shape>
        </w:pict>
      </w:r>
    </w:p>
    <w:sectPr w:rsidR="001243AD" w:rsidRPr="002466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86707"/>
    <w:multiLevelType w:val="hybridMultilevel"/>
    <w:tmpl w:val="684EFD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853"/>
    <w:rsid w:val="000B683F"/>
    <w:rsid w:val="000C2E91"/>
    <w:rsid w:val="001243AD"/>
    <w:rsid w:val="001D6222"/>
    <w:rsid w:val="0024669B"/>
    <w:rsid w:val="00355D94"/>
    <w:rsid w:val="004C0853"/>
    <w:rsid w:val="00601AC8"/>
    <w:rsid w:val="006608B5"/>
    <w:rsid w:val="00882FE8"/>
    <w:rsid w:val="00A21D8B"/>
    <w:rsid w:val="00B11828"/>
    <w:rsid w:val="00BB304F"/>
    <w:rsid w:val="00BB430C"/>
    <w:rsid w:val="00BE46A2"/>
    <w:rsid w:val="00C94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C86334"/>
  <w15:chartTrackingRefBased/>
  <w15:docId w15:val="{2562CBEC-F8FA-4E06-8CA1-388C8842F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08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C085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Subtitle"/>
    <w:basedOn w:val="a"/>
    <w:next w:val="a"/>
    <w:link w:val="a4"/>
    <w:uiPriority w:val="11"/>
    <w:qFormat/>
    <w:rsid w:val="004C085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a4">
    <w:name w:val="Подзаголовок Знак"/>
    <w:basedOn w:val="a0"/>
    <w:link w:val="a3"/>
    <w:uiPriority w:val="11"/>
    <w:rsid w:val="004C0853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paragraph" w:styleId="a5">
    <w:name w:val="List Paragraph"/>
    <w:basedOn w:val="a"/>
    <w:uiPriority w:val="34"/>
    <w:qFormat/>
    <w:rsid w:val="002466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5</Pages>
  <Words>394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Г. Сидорин</dc:creator>
  <cp:keywords/>
  <dc:description/>
  <cp:lastModifiedBy>500a5 `</cp:lastModifiedBy>
  <cp:revision>7</cp:revision>
  <dcterms:created xsi:type="dcterms:W3CDTF">2020-03-22T12:55:00Z</dcterms:created>
  <dcterms:modified xsi:type="dcterms:W3CDTF">2020-04-10T10:48:00Z</dcterms:modified>
</cp:coreProperties>
</file>