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b/>
          <w:sz w:val="36"/>
          <w:szCs w:val="32"/>
        </w:rPr>
        <w:t xml:space="preserve">МИНИСТЕРСТВО ОБРАЗОВАНИЯ И НАУКИ </w:t>
      </w:r>
      <w:r>
        <w:rPr>
          <w:rFonts w:ascii="Times New Roman" w:hAnsi="Times New Roman" w:cs="Times New Roman"/>
          <w:b/>
          <w:sz w:val="36"/>
          <w:szCs w:val="32"/>
        </w:rPr>
        <w:t>РОССИЙСКОЙ</w:t>
      </w:r>
      <w:r>
        <w:rPr>
          <w:rFonts w:ascii="Times New Roman" w:hAnsi="Times New Roman" w:cs="Times New Roman"/>
          <w:b/>
          <w:sz w:val="36"/>
          <w:szCs w:val="32"/>
        </w:rPr>
        <w:tab/>
        <w:t xml:space="preserve"> ФЕДЕРАЦИИ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БЕЛГОРОДСКИЙ ГОСУДАРСТВЕННЫЙ ТЕХНОЛОГИЧЕСКИЙ УНИВЕРСИТЕТ им. В.Г.ШУХОВА»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(БГТУ им. В.Г.ШУХОВА)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программного обеспечения вычислительной техники и автоматизированных систем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Объектно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- ориентированное программирование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Лабораторная работа № 7</w:t>
      </w:r>
    </w:p>
    <w:p w:rsidR="002D1066" w:rsidRDefault="002D1066" w:rsidP="002D1066">
      <w:pPr>
        <w:pStyle w:val="Default"/>
        <w:suppressLineNumbers/>
        <w:jc w:val="center"/>
        <w:rPr>
          <w:b/>
          <w:bCs/>
          <w:sz w:val="28"/>
          <w:szCs w:val="28"/>
        </w:rPr>
      </w:pPr>
      <w:r>
        <w:rPr>
          <w:sz w:val="28"/>
          <w:szCs w:val="32"/>
        </w:rPr>
        <w:t>тема: «</w:t>
      </w:r>
      <w:r w:rsidRPr="001023CE">
        <w:rPr>
          <w:b/>
          <w:bCs/>
          <w:sz w:val="28"/>
          <w:szCs w:val="32"/>
        </w:rPr>
        <w:t xml:space="preserve">Исключительные ситуации в </w:t>
      </w:r>
      <w:r w:rsidRPr="001023CE">
        <w:rPr>
          <w:b/>
          <w:bCs/>
          <w:sz w:val="28"/>
          <w:szCs w:val="32"/>
          <w:lang w:val="en-US"/>
        </w:rPr>
        <w:t>C</w:t>
      </w:r>
      <w:r w:rsidRPr="001023CE">
        <w:rPr>
          <w:b/>
          <w:bCs/>
          <w:sz w:val="28"/>
          <w:szCs w:val="32"/>
        </w:rPr>
        <w:t>++</w:t>
      </w:r>
      <w:r>
        <w:rPr>
          <w:sz w:val="28"/>
          <w:szCs w:val="32"/>
        </w:rPr>
        <w:t>»</w:t>
      </w: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Выполнил: ст. группыВТ-22</w:t>
      </w:r>
    </w:p>
    <w:p w:rsidR="002D1066" w:rsidRDefault="002D1066" w:rsidP="002D1066">
      <w:pPr>
        <w:suppressLineNumbers/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Воскобойников Илья</w:t>
      </w:r>
    </w:p>
    <w:p w:rsidR="002D1066" w:rsidRDefault="002D1066" w:rsidP="002D1066">
      <w:pPr>
        <w:suppressLineNumbers/>
        <w:rPr>
          <w:rFonts w:ascii="Times New Roman" w:hAnsi="Times New Roman" w:cs="Times New Roman"/>
          <w:b/>
          <w:sz w:val="28"/>
          <w:szCs w:val="28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2D1066" w:rsidRDefault="002D1066" w:rsidP="002D1066">
      <w:pPr>
        <w:pStyle w:val="a3"/>
        <w:suppressLineNumbers/>
        <w:rPr>
          <w:rFonts w:ascii="Times New Roman" w:hAnsi="Times New Roman" w:cs="Times New Roman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2D1066" w:rsidRDefault="002D1066" w:rsidP="002D1066">
      <w:pPr>
        <w:suppressLineNumbers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Белгород 2020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  <w:r w:rsidRPr="001023CE">
        <w:rPr>
          <w:b/>
          <w:bCs/>
          <w:sz w:val="28"/>
          <w:szCs w:val="28"/>
        </w:rPr>
        <w:lastRenderedPageBreak/>
        <w:t xml:space="preserve">   </w:t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Получение теоретических знаний об исключительных ситуациях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Получение практических навыков при работе с исключениями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</w:p>
    <w:p w:rsidR="002D1066" w:rsidRDefault="002D1066" w:rsidP="002D1066">
      <w:pPr>
        <w:pStyle w:val="Default"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Задания к лабораторной работе</w:t>
      </w:r>
    </w:p>
    <w:p w:rsidR="002D1066" w:rsidRDefault="002D1066" w:rsidP="002D1066">
      <w:pPr>
        <w:pStyle w:val="Default"/>
        <w:suppressLineNumbers/>
        <w:jc w:val="center"/>
        <w:rPr>
          <w:sz w:val="28"/>
          <w:szCs w:val="28"/>
        </w:rPr>
      </w:pPr>
    </w:p>
    <w:p w:rsidR="002D1066" w:rsidRDefault="002D1066" w:rsidP="002D1066">
      <w:pPr>
        <w:pStyle w:val="Default"/>
        <w:suppressLineNumbers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1. Изучить теоретические сведения об исключениях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2D1066" w:rsidRDefault="002D1066" w:rsidP="002D1066">
      <w:pPr>
        <w:pStyle w:val="Default"/>
        <w:suppressLineNumbers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2. Изучить самостоятельно стандартные классы для исключений предусмотренных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2D1066" w:rsidRDefault="002D1066" w:rsidP="002D1066">
      <w:pPr>
        <w:pStyle w:val="Default"/>
        <w:suppressLineNumbers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3. Разработать программу в соответствии с заданным вариантом задания. 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  <w:r>
        <w:rPr>
          <w:sz w:val="28"/>
          <w:szCs w:val="28"/>
        </w:rPr>
        <w:t xml:space="preserve">4. Оформить отчет. </w:t>
      </w:r>
    </w:p>
    <w:p w:rsidR="002D1066" w:rsidRDefault="002D1066" w:rsidP="002D1066">
      <w:pPr>
        <w:pStyle w:val="Default"/>
        <w:suppressLineNumbers/>
        <w:rPr>
          <w:sz w:val="28"/>
          <w:szCs w:val="28"/>
        </w:rPr>
      </w:pPr>
    </w:p>
    <w:p w:rsidR="002D1066" w:rsidRDefault="002D1066" w:rsidP="002D1066">
      <w:pPr>
        <w:pStyle w:val="Default"/>
        <w:suppressLineNumber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:rsidR="002D1066" w:rsidRDefault="002D1066" w:rsidP="002D1066">
      <w:pPr>
        <w:pStyle w:val="Default"/>
        <w:suppressLineNumbers/>
        <w:jc w:val="center"/>
        <w:rPr>
          <w:sz w:val="28"/>
          <w:szCs w:val="28"/>
        </w:rPr>
      </w:pPr>
    </w:p>
    <w:p w:rsidR="002D1066" w:rsidRDefault="002D1066" w:rsidP="002D1066">
      <w:pPr>
        <w:suppressLineNumbers/>
        <w:rPr>
          <w:sz w:val="28"/>
          <w:szCs w:val="28"/>
        </w:rPr>
      </w:pPr>
      <w:r>
        <w:rPr>
          <w:sz w:val="28"/>
          <w:szCs w:val="28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тригонометрических уравнений (ОДЗ тригонометрических функций).</w:t>
      </w:r>
    </w:p>
    <w:p w:rsidR="002D1066" w:rsidRDefault="002D1066" w:rsidP="002D1066">
      <w:pPr>
        <w:suppressLineNumbers/>
        <w:rPr>
          <w:sz w:val="28"/>
          <w:szCs w:val="28"/>
        </w:rPr>
      </w:pPr>
    </w:p>
    <w:p w:rsidR="00D41C5A" w:rsidRPr="00104DFC" w:rsidRDefault="00104DFC" w:rsidP="00104DFC">
      <w:pPr>
        <w:jc w:val="center"/>
        <w:rPr>
          <w:b/>
          <w:sz w:val="32"/>
          <w:szCs w:val="32"/>
          <w:lang w:val="en-US"/>
        </w:rPr>
      </w:pPr>
      <w:r w:rsidRPr="00104DFC">
        <w:rPr>
          <w:b/>
          <w:sz w:val="32"/>
          <w:szCs w:val="32"/>
        </w:rPr>
        <w:t>Код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mess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mess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error();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FirstNull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FirstNull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104DFC"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>не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>квадратное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NegDiscr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NegDiscr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104DFC">
        <w:rPr>
          <w:rFonts w:ascii="Consolas" w:hAnsi="Consolas" w:cs="Consolas"/>
          <w:color w:val="A31515"/>
          <w:sz w:val="19"/>
          <w:szCs w:val="19"/>
        </w:rPr>
        <w:t>Дискриминант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>отрицательный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TrigODZ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TrigODZ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104DFC">
        <w:rPr>
          <w:rFonts w:ascii="Consolas" w:hAnsi="Consolas" w:cs="Consolas"/>
          <w:color w:val="A31515"/>
          <w:sz w:val="19"/>
          <w:szCs w:val="19"/>
        </w:rPr>
        <w:t>не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>удовлетворяет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>ОДЗ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: [-1;1]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discriminant() {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* b - 4 * a * c;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test_discr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test_null_a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root(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EquatException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::error()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 !!!"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test_null_a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0.0)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FirstNull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test_discr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NegDiscr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test_trig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&gt; 1.0)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DFC">
        <w:rPr>
          <w:rFonts w:ascii="Consolas" w:hAnsi="Consolas" w:cs="Consolas"/>
          <w:color w:val="A31515"/>
          <w:sz w:val="19"/>
          <w:szCs w:val="19"/>
        </w:rPr>
        <w:t>Корень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TrigODZ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::root(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+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)) / (2 * a);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(-b -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)) / (2 * a);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"sin(x) =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"sin(x) =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"cos(x) =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"cos(x) = 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4D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04DFC">
        <w:rPr>
          <w:rFonts w:ascii="Consolas" w:hAnsi="Consolas" w:cs="Consolas"/>
          <w:color w:val="008080"/>
          <w:sz w:val="19"/>
          <w:szCs w:val="19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104DFC">
        <w:rPr>
          <w:rFonts w:ascii="Consolas" w:hAnsi="Consolas" w:cs="Consolas"/>
          <w:color w:val="A31515"/>
          <w:sz w:val="19"/>
          <w:szCs w:val="19"/>
        </w:rPr>
        <w:t>Введите коэффициенты a, b, c тригонометрического квадратного уравнения:"</w:t>
      </w:r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</w:rPr>
        <w:t>;</w:t>
      </w:r>
    </w:p>
    <w:p w:rsidR="00104DFC" w:rsidRDefault="00104DFC" w:rsidP="00104DF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sin_cos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DFC">
        <w:rPr>
          <w:rFonts w:ascii="Consolas" w:hAnsi="Consolas" w:cs="Consolas"/>
          <w:color w:val="A31515"/>
          <w:sz w:val="19"/>
          <w:szCs w:val="19"/>
        </w:rPr>
        <w:t xml:space="preserve">"Ведите 1 если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sin</w:t>
      </w:r>
      <w:r w:rsidRPr="00104DFC">
        <w:rPr>
          <w:rFonts w:ascii="Consolas" w:hAnsi="Consolas" w:cs="Consolas"/>
          <w:color w:val="A31515"/>
          <w:sz w:val="19"/>
          <w:szCs w:val="19"/>
        </w:rPr>
        <w:t xml:space="preserve"> или  0 если </w:t>
      </w:r>
      <w:r w:rsidRPr="00104DFC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r w:rsidRPr="00104DFC">
        <w:rPr>
          <w:rFonts w:ascii="Consolas" w:hAnsi="Consolas" w:cs="Consolas"/>
          <w:color w:val="A31515"/>
          <w:sz w:val="19"/>
          <w:szCs w:val="19"/>
        </w:rPr>
        <w:t>"</w:t>
      </w:r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sin_cos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Trig_equation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b,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c,sin_cos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eq.test_null_a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FirstNull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r)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r.error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eq.discriminant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eq.test_discr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NegDiscr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r)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r.error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eq.root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x2,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sin_cos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eq.test_trig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(x1);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TrigODZ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r)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r.error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eq.test_trig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(x2);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F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4DFC">
        <w:rPr>
          <w:rFonts w:ascii="Consolas" w:hAnsi="Consolas" w:cs="Consolas"/>
          <w:color w:val="2B91AF"/>
          <w:sz w:val="19"/>
          <w:szCs w:val="19"/>
          <w:lang w:val="en-US"/>
        </w:rPr>
        <w:t>TrigODZ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r) {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r.error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04D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4DFC">
        <w:rPr>
          <w:rFonts w:ascii="Consolas" w:hAnsi="Consolas" w:cs="Consolas"/>
          <w:color w:val="000000"/>
          <w:sz w:val="19"/>
          <w:szCs w:val="19"/>
        </w:rPr>
        <w:t>}</w:t>
      </w:r>
    </w:p>
    <w:p w:rsidR="00104DFC" w:rsidRDefault="00104DFC" w:rsidP="0010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4DFC" w:rsidRPr="00104DFC" w:rsidRDefault="00104DFC" w:rsidP="00104DFC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4DF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04DF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4DFC" w:rsidRPr="00104DFC" w:rsidRDefault="00104DFC" w:rsidP="00104DFC">
      <w:pPr>
        <w:pStyle w:val="a5"/>
        <w:numPr>
          <w:ilvl w:val="0"/>
          <w:numId w:val="2"/>
        </w:numPr>
        <w:rPr>
          <w:b/>
          <w:sz w:val="32"/>
          <w:szCs w:val="32"/>
        </w:rPr>
      </w:pPr>
      <w:r w:rsidRPr="00104DFC">
        <w:rPr>
          <w:rFonts w:ascii="Consolas" w:hAnsi="Consolas" w:cs="Consolas"/>
          <w:color w:val="000000"/>
          <w:sz w:val="19"/>
          <w:szCs w:val="19"/>
        </w:rPr>
        <w:t>}</w:t>
      </w:r>
    </w:p>
    <w:p w:rsidR="00104DFC" w:rsidRDefault="00104DFC" w:rsidP="00104DFC">
      <w:pPr>
        <w:rPr>
          <w:b/>
          <w:sz w:val="32"/>
          <w:szCs w:val="32"/>
        </w:rPr>
      </w:pPr>
    </w:p>
    <w:p w:rsidR="00104DFC" w:rsidRDefault="00104DFC" w:rsidP="00104DF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0.6pt">
            <v:imagedata r:id="rId5" o:title="03-05-2020 22-27-51"/>
          </v:shape>
        </w:pict>
      </w:r>
      <w:r>
        <w:rPr>
          <w:b/>
          <w:sz w:val="32"/>
          <w:szCs w:val="32"/>
        </w:rPr>
        <w:pict>
          <v:shape id="_x0000_i1026" type="#_x0000_t75" style="width:467.4pt;height:199.2pt">
            <v:imagedata r:id="rId6" o:title="03-05-2020 22-28-15"/>
          </v:shape>
        </w:pict>
      </w:r>
    </w:p>
    <w:p w:rsidR="00104DFC" w:rsidRDefault="00104DFC" w:rsidP="00104DFC">
      <w:pPr>
        <w:rPr>
          <w:sz w:val="32"/>
          <w:szCs w:val="32"/>
        </w:rPr>
      </w:pPr>
    </w:p>
    <w:p w:rsidR="00104DFC" w:rsidRPr="00F92217" w:rsidRDefault="00104DFC" w:rsidP="00104DFC">
      <w:pPr>
        <w:suppressLineNumbers/>
        <w:rPr>
          <w:rFonts w:ascii="Times New Roman" w:hAnsi="Times New Roman" w:cs="Times New Roman"/>
          <w:sz w:val="28"/>
          <w:szCs w:val="24"/>
        </w:rPr>
      </w:pPr>
      <w:r>
        <w:rPr>
          <w:sz w:val="32"/>
          <w:szCs w:val="32"/>
        </w:rPr>
        <w:tab/>
      </w:r>
      <w:r w:rsidRPr="00F92217">
        <w:rPr>
          <w:rFonts w:ascii="Times New Roman" w:hAnsi="Times New Roman" w:cs="Times New Roman"/>
          <w:b/>
          <w:sz w:val="28"/>
          <w:szCs w:val="24"/>
        </w:rPr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в ходе выполнения лабораторной работы были </w:t>
      </w:r>
      <w:r>
        <w:rPr>
          <w:sz w:val="28"/>
          <w:szCs w:val="28"/>
        </w:rPr>
        <w:t xml:space="preserve">получены теоретические знания об исключительных ситуациях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Получены практические навыки при работе с исключениями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++. </w:t>
      </w:r>
    </w:p>
    <w:p w:rsidR="00104DFC" w:rsidRDefault="00104DFC" w:rsidP="00104DFC">
      <w:pPr>
        <w:suppressLineNumbers/>
      </w:pPr>
    </w:p>
    <w:p w:rsidR="00104DFC" w:rsidRPr="00104DFC" w:rsidRDefault="00104DFC" w:rsidP="00104DFC">
      <w:pPr>
        <w:tabs>
          <w:tab w:val="left" w:pos="2160"/>
        </w:tabs>
        <w:rPr>
          <w:sz w:val="32"/>
          <w:szCs w:val="32"/>
        </w:rPr>
      </w:pPr>
      <w:bookmarkStart w:id="0" w:name="_GoBack"/>
      <w:bookmarkEnd w:id="0"/>
    </w:p>
    <w:sectPr w:rsidR="00104DFC" w:rsidRPr="0010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3F64"/>
    <w:multiLevelType w:val="hybridMultilevel"/>
    <w:tmpl w:val="B846EEC0"/>
    <w:lvl w:ilvl="0" w:tplc="D54AF992">
      <w:start w:val="1"/>
      <w:numFmt w:val="decimal"/>
      <w:lvlText w:val="%1."/>
      <w:lvlJc w:val="left"/>
      <w:pPr>
        <w:ind w:left="785" w:hanging="360"/>
      </w:pPr>
      <w:rPr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6514"/>
    <w:multiLevelType w:val="hybridMultilevel"/>
    <w:tmpl w:val="F8BE4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B0"/>
    <w:rsid w:val="00104DFC"/>
    <w:rsid w:val="002D1066"/>
    <w:rsid w:val="008535B0"/>
    <w:rsid w:val="00D4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C9FC"/>
  <w15:chartTrackingRefBased/>
  <w15:docId w15:val="{77EE139E-C30E-4025-BA79-FD31416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D1066"/>
    <w:p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2D106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customStyle="1" w:styleId="Default">
    <w:name w:val="Default"/>
    <w:rsid w:val="002D10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0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2020-05-02T09:36:00Z</dcterms:created>
  <dcterms:modified xsi:type="dcterms:W3CDTF">2020-05-03T19:35:00Z</dcterms:modified>
</cp:coreProperties>
</file>