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DD3" w:rsidRDefault="00C55729">
      <w:r>
        <w:t>Вопросы по Системному моделированию.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Моделирование. Классификация видов моделирования.</w:t>
      </w:r>
    </w:p>
    <w:p w:rsidR="00C55729" w:rsidRPr="00C55729" w:rsidRDefault="00C55729" w:rsidP="00C55729">
      <w:pPr>
        <w:pStyle w:val="a3"/>
        <w:numPr>
          <w:ilvl w:val="0"/>
          <w:numId w:val="1"/>
        </w:numPr>
      </w:pPr>
      <w:r>
        <w:t xml:space="preserve">Методология </w:t>
      </w:r>
      <w:r>
        <w:rPr>
          <w:lang w:val="en-US"/>
        </w:rPr>
        <w:t>IDEF0.</w:t>
      </w:r>
    </w:p>
    <w:p w:rsidR="00C55729" w:rsidRPr="00C55729" w:rsidRDefault="00C55729" w:rsidP="00C55729">
      <w:pPr>
        <w:pStyle w:val="a3"/>
        <w:numPr>
          <w:ilvl w:val="0"/>
          <w:numId w:val="1"/>
        </w:numPr>
      </w:pPr>
      <w:r>
        <w:t xml:space="preserve">Методология </w:t>
      </w:r>
      <w:r>
        <w:rPr>
          <w:lang w:val="en-US"/>
        </w:rPr>
        <w:t>DFD</w:t>
      </w:r>
      <w:r>
        <w:t>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 xml:space="preserve">Методология </w:t>
      </w:r>
      <w:r>
        <w:rPr>
          <w:lang w:val="en-US"/>
        </w:rPr>
        <w:t>IDEF3</w:t>
      </w:r>
      <w:r>
        <w:t>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Линеаризация систем уравнений.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Математический аппарат  для создания математических моделей статики, динамики.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Системы с сосредоточенными параметрами и распределенными, их отличия.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Метод сил.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Уравнения  Лагранжа  второго рода для получения уравнений динамики.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Метод статистических испытаний.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 xml:space="preserve"> Аналитический метод оценки  характеристик стохастических систем.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Стохастическая система</w:t>
      </w:r>
      <w:proofErr w:type="gramStart"/>
      <w:r>
        <w:t>.</w:t>
      </w:r>
      <w:proofErr w:type="gramEnd"/>
      <w:r>
        <w:t xml:space="preserve"> Методы анализа  стохастических систем.</w:t>
      </w:r>
    </w:p>
    <w:p w:rsidR="00C55729" w:rsidRDefault="00C55729" w:rsidP="00C55729">
      <w:pPr>
        <w:pStyle w:val="a3"/>
        <w:numPr>
          <w:ilvl w:val="0"/>
          <w:numId w:val="1"/>
        </w:numPr>
      </w:pPr>
      <w:r>
        <w:t>Детерминированная  система, ее математическое описание.</w:t>
      </w:r>
    </w:p>
    <w:p w:rsidR="00C55729" w:rsidRDefault="00C55729" w:rsidP="00C55729">
      <w:pPr>
        <w:ind w:left="360"/>
      </w:pPr>
      <w:r>
        <w:t>второй вопрос – задача на подобие тех, что на лекциях рассматривались  и типа лабораторной №7</w:t>
      </w:r>
    </w:p>
    <w:p w:rsidR="00C55729" w:rsidRPr="00C55729" w:rsidRDefault="00C55729" w:rsidP="00C55729">
      <w:pPr>
        <w:ind w:left="360"/>
      </w:pPr>
      <w:r>
        <w:t xml:space="preserve">Также </w:t>
      </w:r>
      <w:r w:rsidR="004632E9">
        <w:t>для системы  из  лабораторной №7 (по варианту)</w:t>
      </w:r>
      <w:bookmarkStart w:id="0" w:name="_GoBack"/>
      <w:bookmarkEnd w:id="0"/>
      <w:r w:rsidR="004632E9">
        <w:t xml:space="preserve"> </w:t>
      </w:r>
      <w:proofErr w:type="gramStart"/>
      <w:r w:rsidR="004632E9">
        <w:t>знать</w:t>
      </w:r>
      <w:proofErr w:type="gramEnd"/>
      <w:r w:rsidR="004632E9">
        <w:t xml:space="preserve"> как сделать линеаризацию.</w:t>
      </w:r>
    </w:p>
    <w:p w:rsidR="00C55729" w:rsidRDefault="00C55729" w:rsidP="00C55729">
      <w:pPr>
        <w:ind w:left="360"/>
      </w:pPr>
    </w:p>
    <w:sectPr w:rsidR="00C55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B95"/>
    <w:multiLevelType w:val="hybridMultilevel"/>
    <w:tmpl w:val="76A03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29"/>
    <w:rsid w:val="004632E9"/>
    <w:rsid w:val="007A54E9"/>
    <w:rsid w:val="008C1EBF"/>
    <w:rsid w:val="00C5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 Г. Шухова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2018-06-04T12:40:00Z</dcterms:created>
  <dcterms:modified xsi:type="dcterms:W3CDTF">2018-06-04T12:53:00Z</dcterms:modified>
</cp:coreProperties>
</file>