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МИНОБРНАУКИ РОССИИ</w:t>
      </w: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ГОСУДАРСТЕННОЕ БЮДЖЕТНОЕ ОБРАЗОВАТЕЛЬНОЕ УЧРЕЖДЕНИЕ ВЫСШЕГО ОБРАЗОВАНИЯ</w:t>
      </w: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«БЕЛГОРОДСКИЙ ГОСУДАРСТВЕНЫЙ ТЕХНОЛОГИЧЕСКИЙ УНИВЕРСИТЕТ им.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В.Г.Шухова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(БГТУ им.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В.Г.Шухова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)</w:t>
      </w: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Кафедра программного обеспечения вычислительной техники и автоматизированных систем</w:t>
      </w: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4D6F" w:rsidRP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Лабораторная работа № </w:t>
      </w:r>
      <w:r w:rsidRPr="00BF4D6F">
        <w:rPr>
          <w:rFonts w:ascii="Times New Roman" w:eastAsia="Times New Roman" w:hAnsi="Times New Roman" w:cs="Times New Roman"/>
          <w:sz w:val="28"/>
          <w:szCs w:val="20"/>
          <w:lang w:eastAsia="ru-RU"/>
        </w:rPr>
        <w:t>2</w:t>
      </w: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 дисциплине: Системное моделирование</w:t>
      </w:r>
    </w:p>
    <w:p w:rsidR="00BF4D6F" w:rsidRPr="00511BE4" w:rsidRDefault="00BF4D6F" w:rsidP="00BF4D6F">
      <w:pPr>
        <w:pStyle w:val="Default"/>
      </w:pPr>
      <w:r w:rsidRPr="00511BE4">
        <w:rPr>
          <w:rFonts w:eastAsia="Times New Roman"/>
          <w:sz w:val="28"/>
          <w:szCs w:val="20"/>
          <w:lang w:eastAsia="ru-RU"/>
        </w:rPr>
        <w:t xml:space="preserve">               </w:t>
      </w:r>
      <w:r>
        <w:rPr>
          <w:rFonts w:eastAsia="Times New Roman"/>
          <w:sz w:val="28"/>
          <w:szCs w:val="20"/>
          <w:lang w:eastAsia="ru-RU"/>
        </w:rPr>
        <w:t xml:space="preserve">Тема: “ </w:t>
      </w:r>
      <w:r w:rsidRPr="00511BE4">
        <w:rPr>
          <w:bCs/>
          <w:sz w:val="28"/>
          <w:szCs w:val="28"/>
        </w:rPr>
        <w:t>Нелинейное представление динамических систем “</w:t>
      </w: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0"/>
          <w:lang w:eastAsia="ru-RU"/>
        </w:rPr>
      </w:pPr>
    </w:p>
    <w:p w:rsidR="00BF4D6F" w:rsidRPr="00256EC7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</w:p>
    <w:p w:rsidR="00BF4D6F" w:rsidRPr="00256EC7" w:rsidRDefault="00BF4D6F" w:rsidP="00BF4D6F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lang w:eastAsia="ru-RU"/>
        </w:rPr>
      </w:pPr>
    </w:p>
    <w:p w:rsidR="00BF4D6F" w:rsidRPr="00256EC7" w:rsidRDefault="00BF4D6F" w:rsidP="00BF4D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ВТ-22</w:t>
      </w:r>
    </w:p>
    <w:p w:rsidR="00BF4D6F" w:rsidRPr="00256EC7" w:rsidRDefault="00BF4D6F" w:rsidP="00BF4D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Воскобойников И.С</w:t>
      </w:r>
      <w:r w:rsidRPr="00256E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F4D6F" w:rsidRPr="00256EC7" w:rsidRDefault="00BF4D6F" w:rsidP="00BF4D6F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EC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Полунин А.И.</w:t>
      </w:r>
    </w:p>
    <w:p w:rsidR="00BF4D6F" w:rsidRDefault="00BF4D6F" w:rsidP="00BF4D6F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F4D6F" w:rsidRDefault="00BF4D6F" w:rsidP="00BF4D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F4D6F" w:rsidRPr="00256EC7" w:rsidRDefault="00BF4D6F" w:rsidP="00BF4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6EC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Белгород 2020</w:t>
      </w:r>
    </w:p>
    <w:p w:rsidR="00BF4D6F" w:rsidRDefault="00BF4D6F" w:rsidP="00BF4D6F">
      <w:pPr>
        <w:spacing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32"/>
        </w:rPr>
        <w:t>разработать математическую модель, описывающую поведение элементов механической системы.</w:t>
      </w:r>
    </w:p>
    <w:p w:rsidR="00031638" w:rsidRDefault="00031638" w:rsidP="00BF4D6F"/>
    <w:p w:rsidR="00BF4D6F" w:rsidRDefault="00BF4D6F" w:rsidP="00BF4D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pt;height:349.8pt">
            <v:imagedata r:id="rId4" o:title="r214J1re1V0"/>
          </v:shape>
        </w:pict>
      </w:r>
    </w:p>
    <w:p w:rsidR="00BF4D6F" w:rsidRPr="00BF4D6F" w:rsidRDefault="00BF4D6F" w:rsidP="00BF4D6F"/>
    <w:p w:rsidR="00BF4D6F" w:rsidRDefault="00BF4D6F" w:rsidP="00BF4D6F"/>
    <w:p w:rsidR="00BF4D6F" w:rsidRDefault="00BF4D6F" w:rsidP="00BF4D6F">
      <w:pPr>
        <w:jc w:val="center"/>
        <w:rPr>
          <w:b/>
          <w:sz w:val="28"/>
          <w:szCs w:val="28"/>
        </w:rPr>
      </w:pPr>
      <w:r>
        <w:tab/>
      </w:r>
      <w:r>
        <w:rPr>
          <w:b/>
          <w:sz w:val="28"/>
          <w:szCs w:val="28"/>
        </w:rPr>
        <w:t>Ответы на вопросы.</w:t>
      </w:r>
    </w:p>
    <w:p w:rsidR="00BF4D6F" w:rsidRDefault="00BF4D6F" w:rsidP="00BF4D6F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1.Система линейных дифференциальных уравнений (СЛДУ) — система обыкновенных дифференциальных уравнений, которая является линейной относительно всех искомых функций y</w:t>
      </w:r>
      <w:proofErr w:type="spellStart"/>
      <w:r w:rsidRPr="00B62BA3">
        <w:rPr>
          <w:rFonts w:ascii="Times New Roman" w:hAnsi="Times New Roman" w:cs="Times New Roman"/>
          <w:color w:val="000000"/>
          <w:sz w:val="12"/>
          <w:szCs w:val="12"/>
          <w:shd w:val="clear" w:color="auto" w:fill="FFFFFF"/>
          <w:lang w:val="en-US"/>
        </w:rPr>
        <w:t>i</w:t>
      </w:r>
      <w:proofErr w:type="spellEnd"/>
      <w:r w:rsidRPr="00B62BA3">
        <w:rPr>
          <w:rFonts w:ascii="Times New Roman" w:hAnsi="Times New Roman" w:cs="Times New Roman"/>
          <w:color w:val="000000"/>
          <w:sz w:val="12"/>
          <w:szCs w:val="12"/>
          <w:shd w:val="clear" w:color="auto" w:fill="FFFFFF"/>
        </w:rPr>
        <w:t xml:space="preserve"> </w:t>
      </w:r>
      <w:r w:rsidRPr="00B62B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x</w:t>
      </w:r>
      <w:r w:rsidRPr="00B62B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их производных всех порядков. Такую систему можно преобразовать к линейной системе первого порядка канонического вида</w:t>
      </w:r>
      <w:r w:rsidRPr="00B62B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СЛДУ).</w:t>
      </w:r>
    </w:p>
    <w:p w:rsidR="00BF4D6F" w:rsidRDefault="00BF4D6F" w:rsidP="00BF4D6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Системой дифференциальных уравнений называются совокупность ДУ, каждое из которых содержит независимую переменную, искомые функции и их производные.</w:t>
      </w:r>
    </w:p>
    <w:p w:rsidR="00BF4D6F" w:rsidRDefault="00BF4D6F" w:rsidP="00BF4D6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4D6F" w:rsidRDefault="00BF4D6F" w:rsidP="00BF4D6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3.</w:t>
      </w:r>
      <w:r w:rsidRPr="00B62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Начальные условия для дифференциального уравнения (системы дифференциальных уравнений) – дополнительные к этому уравнению (системе) условия, налагаемые на искомую функцию (функции), отнесенные к некоторому (или нескольким) фиксированному значению аргумента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(аргументов, если это уравнение в частных производных), которое объявлено начальным (параметром).</w:t>
      </w:r>
    </w:p>
    <w:p w:rsidR="00BF4D6F" w:rsidRDefault="00BF4D6F" w:rsidP="00BF4D6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Параметры Системы - показатели, количественно определяющиеся свойствами элементов физической системы, в которой происходит моделируемый процесс.</w:t>
      </w:r>
    </w:p>
    <w:p w:rsidR="00BF4D6F" w:rsidRDefault="00BF4D6F" w:rsidP="00BF4D6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Решением дифференциального уравнения порядка n называется функция y(x), имеющая на некотором интервале (a, b) производные y'(x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),y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''(x),...,y^{(n)}(x)}y'(x),y''(x),...,y^{{(n)}(x) до порядка n включительно и удовлетворяющая этому уравнению.</w:t>
      </w:r>
    </w:p>
    <w:p w:rsidR="00BF4D6F" w:rsidRDefault="00BF4D6F" w:rsidP="00BF4D6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алгебраическая система - система с алгебраическими уравнениями(т.е. они выражают соотношение между переменными)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дифференциальная система - система с дифференциальными уравнениями(т.е. они выражают соотношение между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фунциями</w:t>
      </w:r>
      <w:proofErr w:type="spellEnd"/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переменными и их производными). Решением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диф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Уравнения является функция.</w:t>
      </w:r>
    </w:p>
    <w:p w:rsidR="00BF4D6F" w:rsidRDefault="00BF4D6F" w:rsidP="00BF4D6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4D6F" w:rsidRDefault="00BF4D6F" w:rsidP="00BF4D6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Два основных способа решения системы дифференциальных уравнений: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1)Аналитические методы.</w:t>
      </w:r>
    </w:p>
    <w:p w:rsidR="00BF4D6F" w:rsidRDefault="00BF4D6F" w:rsidP="00BF4D6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Численные методы.</w:t>
      </w:r>
    </w:p>
    <w:p w:rsidR="00BF4D6F" w:rsidRDefault="00BF4D6F" w:rsidP="00BF4D6F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</w:t>
      </w:r>
      <w:r>
        <w:rPr>
          <w:color w:val="000000"/>
          <w:sz w:val="27"/>
          <w:szCs w:val="27"/>
        </w:rPr>
        <w:t xml:space="preserve"> Метод составления системы дифференциальных уравнений в лабораторной?</w:t>
      </w:r>
    </w:p>
    <w:p w:rsidR="00BF4D6F" w:rsidRDefault="00BF4D6F" w:rsidP="00BF4D6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лабораторной работе используем метод сил и метод моментов.</w:t>
      </w:r>
    </w:p>
    <w:p w:rsidR="00BF4D6F" w:rsidRDefault="00BF4D6F" w:rsidP="00BF4D6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4D6F" w:rsidRDefault="00BF4D6F" w:rsidP="00BF4D6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Одной из основных сил является сила упругости материала,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возникающая при его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деформации.mВеличина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этой силы определяется по формуле: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Fупр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∆;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Другой силой является сила трения. В случае постоянного трения формула имеет вид: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–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sign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(V)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Kт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Гравитационная сила: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Fmg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(f);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Сила инерции: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= -m*(d^2*x/d*t^2);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Каждой силе соответствует свой момент силы.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BF4D6F" w:rsidRDefault="00BF4D6F" w:rsidP="00BF4D6F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4D6F" w:rsidRDefault="00BF4D6F" w:rsidP="00BF4D6F">
      <w:pPr>
        <w:rPr>
          <w:rFonts w:ascii="Times New Roman" w:hAnsi="Times New Roman" w:cs="Times New Roman"/>
          <w:sz w:val="28"/>
          <w:szCs w:val="28"/>
        </w:rPr>
      </w:pPr>
    </w:p>
    <w:p w:rsidR="00BF4D6F" w:rsidRDefault="00BF4D6F" w:rsidP="00BF4D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 линеаризации нелинейных систем?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Линеаризацию можно осуществить двумя способами: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1. Использовать уравнения линейной 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 условие. функция переходит через данную точку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F(x0)=kx0+b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 условие коэффициент k равен 1-ой производной от функции в точке x0 f(x0)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Y=f(x0) f'(x0)(x-x0)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Ряд Тейлора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Ряд Тейлора представляет собой замену некоторой функции заданной в точке степенным рядом. Точность этой замены достаточна в некоторой окрестности точки разложения в ряд.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Y=f(x);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Y=f(x0)+f’(x0)(x-x0)+(f”(x0))/2!(x-x0)^2+f”’(x0)/3!(x-x0)^3+…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Линеаризовали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3.Численнымиметодами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Они дают только численные решения процесса. По ним нельзя определить характер процесса. Зато всегда можно получить решения для любых систем.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sinx</w:t>
      </w:r>
      <w:proofErr w:type="spellEnd"/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 w:rsidRPr="003E342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sin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0)+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cos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0)(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0);</w:t>
      </w:r>
      <w:r w:rsidRPr="003E342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0=0;</w:t>
      </w:r>
      <w:r w:rsidRPr="003E342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=0+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-0=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E342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лин</w:t>
      </w:r>
      <w:proofErr w:type="spellEnd"/>
      <w:r w:rsidRPr="003E34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Зависимость.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cosx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Y=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(x0)-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(x0)(x-x0);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X0=0;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Y=1-0=1;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Y=1.</w:t>
      </w:r>
    </w:p>
    <w:p w:rsidR="00BF4D6F" w:rsidRDefault="00BF4D6F" w:rsidP="00BF4D6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F4D6F" w:rsidRDefault="00BF4D6F" w:rsidP="00BF4D6F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BF4D6F" w:rsidRPr="000B4707" w:rsidRDefault="00BF4D6F" w:rsidP="00BF4D6F">
      <w:pPr>
        <w:jc w:val="center"/>
        <w:rPr>
          <w:b/>
          <w:sz w:val="28"/>
          <w:szCs w:val="28"/>
        </w:rPr>
      </w:pPr>
    </w:p>
    <w:p w:rsidR="00BF4D6F" w:rsidRPr="00BF4D6F" w:rsidRDefault="00BF4D6F" w:rsidP="00BF4D6F">
      <w:pPr>
        <w:tabs>
          <w:tab w:val="left" w:pos="1092"/>
        </w:tabs>
      </w:pPr>
      <w:bookmarkStart w:id="0" w:name="_GoBack"/>
      <w:bookmarkEnd w:id="0"/>
    </w:p>
    <w:sectPr w:rsidR="00BF4D6F" w:rsidRPr="00BF4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697"/>
    <w:rsid w:val="00031638"/>
    <w:rsid w:val="00564697"/>
    <w:rsid w:val="006A4E83"/>
    <w:rsid w:val="00BF4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164D"/>
  <w15:chartTrackingRefBased/>
  <w15:docId w15:val="{7D9A5836-5CED-4A4A-927A-1578E1B5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4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F4D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1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2</cp:revision>
  <dcterms:created xsi:type="dcterms:W3CDTF">2020-04-20T09:10:00Z</dcterms:created>
  <dcterms:modified xsi:type="dcterms:W3CDTF">2020-04-20T09:30:00Z</dcterms:modified>
</cp:coreProperties>
</file>