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РОССИЙСКОЙ ФЕДЕРАЦИИ</w:t>
      </w: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(БГТУ им. В.Г. Шухова)</w:t>
      </w: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автоматизированных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</w:t>
      </w: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52721D" w:rsidP="00E94ACC">
      <w:pPr>
        <w:spacing w:after="0" w:line="240" w:lineRule="auto"/>
        <w:jc w:val="center"/>
      </w:pPr>
      <w:r>
        <w:t xml:space="preserve">Доклад </w:t>
      </w: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</w:t>
      </w:r>
      <w:r w:rsidR="0052721D">
        <w:rPr>
          <w:rFonts w:ascii="Times New Roman" w:hAnsi="Times New Roman" w:cs="Times New Roman"/>
          <w:sz w:val="24"/>
        </w:rPr>
        <w:t xml:space="preserve">Информационная безопасность </w:t>
      </w:r>
    </w:p>
    <w:p w:rsidR="00E94ACC" w:rsidRPr="00BD3F5D" w:rsidRDefault="00E94ACC" w:rsidP="00E94ACC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sz w:val="24"/>
        </w:rPr>
        <w:t xml:space="preserve">тема: </w:t>
      </w:r>
      <w:r>
        <w:rPr>
          <w:rFonts w:ascii="Times New Roman" w:hAnsi="Times New Roman" w:cs="Times New Roman"/>
          <w:b/>
          <w:sz w:val="24"/>
        </w:rPr>
        <w:t>«</w:t>
      </w:r>
      <w:r w:rsidR="0052721D">
        <w:rPr>
          <w:rFonts w:ascii="Times New Roman" w:hAnsi="Times New Roman" w:cs="Times New Roman"/>
          <w:b/>
          <w:sz w:val="24"/>
          <w:szCs w:val="24"/>
        </w:rPr>
        <w:t>Служебная тайна</w:t>
      </w:r>
      <w:r>
        <w:rPr>
          <w:rFonts w:ascii="Times New Roman" w:hAnsi="Times New Roman" w:cs="Times New Roman"/>
          <w:b/>
          <w:sz w:val="24"/>
        </w:rPr>
        <w:t>»</w:t>
      </w: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4ACC" w:rsidRDefault="0052721D" w:rsidP="00E94ACC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ст. группы ВТ-32</w:t>
      </w:r>
    </w:p>
    <w:p w:rsidR="00E94ACC" w:rsidRDefault="00E94ACC" w:rsidP="00E94ACC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Воскобойников Илья Сергеевич</w:t>
      </w:r>
    </w:p>
    <w:p w:rsidR="00E94ACC" w:rsidRDefault="00E94ACC" w:rsidP="00E94ACC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E94ACC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4ACC" w:rsidRDefault="0052721D" w:rsidP="00E94AC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Белгород 2020</w:t>
      </w: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sdt>
      <w:sdtPr>
        <w:id w:val="1590427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96995" w:rsidRDefault="00E96995">
          <w:pPr>
            <w:pStyle w:val="a4"/>
          </w:pPr>
          <w:r>
            <w:t>Оглавление</w:t>
          </w:r>
        </w:p>
        <w:p w:rsidR="00E96995" w:rsidRPr="00E96995" w:rsidRDefault="00E96995" w:rsidP="00E96995">
          <w:pPr>
            <w:pStyle w:val="2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3476" w:history="1">
            <w:r w:rsidRPr="00E96995">
              <w:rPr>
                <w:rStyle w:val="a3"/>
                <w:rFonts w:eastAsia="Times New Roman"/>
                <w:bCs/>
                <w:lang w:eastAsia="ru-RU"/>
              </w:rPr>
              <w:t>Общее понятие</w:t>
            </w:r>
            <w:r w:rsidRPr="00E96995">
              <w:rPr>
                <w:webHidden/>
              </w:rPr>
              <w:tab/>
            </w:r>
            <w:r w:rsidRPr="00E96995">
              <w:rPr>
                <w:webHidden/>
              </w:rPr>
              <w:fldChar w:fldCharType="begin"/>
            </w:r>
            <w:r w:rsidRPr="00E96995">
              <w:rPr>
                <w:webHidden/>
              </w:rPr>
              <w:instrText xml:space="preserve"> PAGEREF _Toc51703476 \h </w:instrText>
            </w:r>
            <w:r w:rsidRPr="00E96995">
              <w:rPr>
                <w:webHidden/>
              </w:rPr>
            </w:r>
            <w:r w:rsidRPr="00E96995">
              <w:rPr>
                <w:webHidden/>
              </w:rPr>
              <w:fldChar w:fldCharType="separate"/>
            </w:r>
            <w:r w:rsidR="00744C2E">
              <w:rPr>
                <w:webHidden/>
              </w:rPr>
              <w:t>3</w:t>
            </w:r>
            <w:r w:rsidRPr="00E96995">
              <w:rPr>
                <w:webHidden/>
              </w:rPr>
              <w:fldChar w:fldCharType="end"/>
            </w:r>
          </w:hyperlink>
        </w:p>
        <w:p w:rsidR="00E96995" w:rsidRPr="00E96995" w:rsidRDefault="00E96995" w:rsidP="00E96995">
          <w:pPr>
            <w:pStyle w:val="21"/>
            <w:rPr>
              <w:rFonts w:eastAsiaTheme="minorEastAsia"/>
              <w:lang w:eastAsia="ru-RU"/>
            </w:rPr>
          </w:pPr>
          <w:hyperlink w:anchor="_Toc51703477" w:history="1">
            <w:r w:rsidRPr="00E96995">
              <w:rPr>
                <w:rStyle w:val="a3"/>
                <w:rFonts w:eastAsia="Times New Roman"/>
                <w:bCs/>
                <w:lang w:eastAsia="ru-RU"/>
              </w:rPr>
              <w:t>Примеры служебной тайны</w:t>
            </w:r>
            <w:r w:rsidRPr="00E96995">
              <w:rPr>
                <w:webHidden/>
              </w:rPr>
              <w:tab/>
            </w:r>
            <w:r w:rsidRPr="00E96995">
              <w:rPr>
                <w:webHidden/>
              </w:rPr>
              <w:fldChar w:fldCharType="begin"/>
            </w:r>
            <w:r w:rsidRPr="00E96995">
              <w:rPr>
                <w:webHidden/>
              </w:rPr>
              <w:instrText xml:space="preserve"> PAGEREF _Toc51703477 \h </w:instrText>
            </w:r>
            <w:r w:rsidRPr="00E96995">
              <w:rPr>
                <w:webHidden/>
              </w:rPr>
            </w:r>
            <w:r w:rsidRPr="00E96995">
              <w:rPr>
                <w:webHidden/>
              </w:rPr>
              <w:fldChar w:fldCharType="separate"/>
            </w:r>
            <w:r w:rsidR="00744C2E">
              <w:rPr>
                <w:webHidden/>
              </w:rPr>
              <w:t>3</w:t>
            </w:r>
            <w:r w:rsidRPr="00E96995">
              <w:rPr>
                <w:webHidden/>
              </w:rPr>
              <w:fldChar w:fldCharType="end"/>
            </w:r>
          </w:hyperlink>
        </w:p>
        <w:p w:rsidR="00E96995" w:rsidRPr="00E96995" w:rsidRDefault="00E96995" w:rsidP="00E96995">
          <w:pPr>
            <w:pStyle w:val="21"/>
            <w:rPr>
              <w:rFonts w:eastAsiaTheme="minorEastAsia"/>
              <w:lang w:eastAsia="ru-RU"/>
            </w:rPr>
          </w:pPr>
          <w:hyperlink w:anchor="_Toc51703478" w:history="1">
            <w:r w:rsidRPr="00E96995">
              <w:rPr>
                <w:rStyle w:val="a3"/>
              </w:rPr>
              <w:t>Служебная тайна актов ЗАГСа</w:t>
            </w:r>
            <w:r w:rsidRPr="00E96995">
              <w:rPr>
                <w:webHidden/>
              </w:rPr>
              <w:tab/>
            </w:r>
            <w:r w:rsidRPr="00E96995">
              <w:rPr>
                <w:webHidden/>
              </w:rPr>
              <w:fldChar w:fldCharType="begin"/>
            </w:r>
            <w:r w:rsidRPr="00E96995">
              <w:rPr>
                <w:webHidden/>
              </w:rPr>
              <w:instrText xml:space="preserve"> PAGEREF _Toc51703478 \h </w:instrText>
            </w:r>
            <w:r w:rsidRPr="00E96995">
              <w:rPr>
                <w:webHidden/>
              </w:rPr>
            </w:r>
            <w:r w:rsidRPr="00E96995">
              <w:rPr>
                <w:webHidden/>
              </w:rPr>
              <w:fldChar w:fldCharType="separate"/>
            </w:r>
            <w:r w:rsidR="00744C2E">
              <w:rPr>
                <w:webHidden/>
              </w:rPr>
              <w:t>3</w:t>
            </w:r>
            <w:r w:rsidRPr="00E96995">
              <w:rPr>
                <w:webHidden/>
              </w:rPr>
              <w:fldChar w:fldCharType="end"/>
            </w:r>
          </w:hyperlink>
        </w:p>
        <w:p w:rsidR="00E96995" w:rsidRPr="00E96995" w:rsidRDefault="00E96995" w:rsidP="00E96995">
          <w:pPr>
            <w:pStyle w:val="21"/>
            <w:rPr>
              <w:rFonts w:eastAsiaTheme="minorEastAsia"/>
              <w:lang w:eastAsia="ru-RU"/>
            </w:rPr>
          </w:pPr>
          <w:hyperlink w:anchor="_Toc51703479" w:history="1">
            <w:r w:rsidRPr="00E96995">
              <w:rPr>
                <w:rStyle w:val="a3"/>
              </w:rPr>
              <w:t>Защита служебной тайны</w:t>
            </w:r>
            <w:r w:rsidRPr="00E96995">
              <w:rPr>
                <w:webHidden/>
              </w:rPr>
              <w:tab/>
            </w:r>
            <w:r w:rsidRPr="00E96995">
              <w:rPr>
                <w:webHidden/>
              </w:rPr>
              <w:fldChar w:fldCharType="begin"/>
            </w:r>
            <w:r w:rsidRPr="00E96995">
              <w:rPr>
                <w:webHidden/>
              </w:rPr>
              <w:instrText xml:space="preserve"> PAGEREF _Toc51703479 \h </w:instrText>
            </w:r>
            <w:r w:rsidRPr="00E96995">
              <w:rPr>
                <w:webHidden/>
              </w:rPr>
            </w:r>
            <w:r w:rsidRPr="00E96995">
              <w:rPr>
                <w:webHidden/>
              </w:rPr>
              <w:fldChar w:fldCharType="separate"/>
            </w:r>
            <w:r w:rsidR="00744C2E">
              <w:rPr>
                <w:webHidden/>
              </w:rPr>
              <w:t>3</w:t>
            </w:r>
            <w:r w:rsidRPr="00E96995">
              <w:rPr>
                <w:webHidden/>
              </w:rPr>
              <w:fldChar w:fldCharType="end"/>
            </w:r>
          </w:hyperlink>
        </w:p>
        <w:p w:rsidR="00E96995" w:rsidRPr="00E96995" w:rsidRDefault="00E96995" w:rsidP="00E96995">
          <w:pPr>
            <w:pStyle w:val="21"/>
            <w:rPr>
              <w:rFonts w:eastAsiaTheme="minorEastAsia"/>
              <w:lang w:eastAsia="ru-RU"/>
            </w:rPr>
          </w:pPr>
          <w:hyperlink w:anchor="_Toc51703480" w:history="1">
            <w:r w:rsidRPr="00E96995">
              <w:rPr>
                <w:rStyle w:val="a3"/>
              </w:rPr>
              <w:t>Информация ограниченного распространения</w:t>
            </w:r>
            <w:r w:rsidRPr="00E96995">
              <w:rPr>
                <w:webHidden/>
              </w:rPr>
              <w:tab/>
            </w:r>
            <w:r w:rsidRPr="00E96995">
              <w:rPr>
                <w:webHidden/>
              </w:rPr>
              <w:fldChar w:fldCharType="begin"/>
            </w:r>
            <w:r w:rsidRPr="00E96995">
              <w:rPr>
                <w:webHidden/>
              </w:rPr>
              <w:instrText xml:space="preserve"> PAGEREF _Toc51703480 \h </w:instrText>
            </w:r>
            <w:r w:rsidRPr="00E96995">
              <w:rPr>
                <w:webHidden/>
              </w:rPr>
            </w:r>
            <w:r w:rsidRPr="00E96995">
              <w:rPr>
                <w:webHidden/>
              </w:rPr>
              <w:fldChar w:fldCharType="separate"/>
            </w:r>
            <w:r w:rsidR="00744C2E">
              <w:rPr>
                <w:webHidden/>
              </w:rPr>
              <w:t>4</w:t>
            </w:r>
            <w:r w:rsidRPr="00E96995">
              <w:rPr>
                <w:webHidden/>
              </w:rPr>
              <w:fldChar w:fldCharType="end"/>
            </w:r>
          </w:hyperlink>
        </w:p>
        <w:p w:rsidR="00E96995" w:rsidRPr="00E96995" w:rsidRDefault="00E96995" w:rsidP="00E96995">
          <w:pPr>
            <w:pStyle w:val="21"/>
            <w:rPr>
              <w:rFonts w:eastAsiaTheme="minorEastAsia"/>
              <w:lang w:eastAsia="ru-RU"/>
            </w:rPr>
          </w:pPr>
          <w:hyperlink w:anchor="_Toc51703481" w:history="1">
            <w:r w:rsidRPr="00E96995">
              <w:rPr>
                <w:rStyle w:val="a3"/>
                <w:rFonts w:eastAsia="Times New Roman"/>
                <w:bCs/>
                <w:lang w:eastAsia="ru-RU"/>
              </w:rPr>
              <w:t>Информация, являющаяся служебной тайной</w:t>
            </w:r>
            <w:r w:rsidRPr="00E96995">
              <w:rPr>
                <w:webHidden/>
              </w:rPr>
              <w:tab/>
            </w:r>
            <w:r w:rsidRPr="00E96995">
              <w:rPr>
                <w:webHidden/>
              </w:rPr>
              <w:fldChar w:fldCharType="begin"/>
            </w:r>
            <w:r w:rsidRPr="00E96995">
              <w:rPr>
                <w:webHidden/>
              </w:rPr>
              <w:instrText xml:space="preserve"> PAGEREF _Toc51703481 \h </w:instrText>
            </w:r>
            <w:r w:rsidRPr="00E96995">
              <w:rPr>
                <w:webHidden/>
              </w:rPr>
            </w:r>
            <w:r w:rsidRPr="00E96995">
              <w:rPr>
                <w:webHidden/>
              </w:rPr>
              <w:fldChar w:fldCharType="separate"/>
            </w:r>
            <w:r w:rsidR="00744C2E">
              <w:rPr>
                <w:webHidden/>
              </w:rPr>
              <w:t>5</w:t>
            </w:r>
            <w:r w:rsidRPr="00E96995">
              <w:rPr>
                <w:webHidden/>
              </w:rPr>
              <w:fldChar w:fldCharType="end"/>
            </w:r>
          </w:hyperlink>
        </w:p>
        <w:p w:rsidR="00E96995" w:rsidRPr="00E96995" w:rsidRDefault="00E96995" w:rsidP="00E96995">
          <w:pPr>
            <w:pStyle w:val="21"/>
            <w:rPr>
              <w:rFonts w:eastAsiaTheme="minorEastAsia"/>
              <w:lang w:eastAsia="ru-RU"/>
            </w:rPr>
          </w:pPr>
          <w:hyperlink w:anchor="_Toc51703482" w:history="1">
            <w:r w:rsidRPr="00E96995">
              <w:rPr>
                <w:rStyle w:val="a3"/>
                <w:rFonts w:eastAsia="Times New Roman"/>
                <w:bCs/>
                <w:lang w:eastAsia="ru-RU"/>
              </w:rPr>
              <w:t>Какую информацию следует относить к категории служебной тайны?</w:t>
            </w:r>
            <w:r w:rsidRPr="00E96995">
              <w:rPr>
                <w:webHidden/>
              </w:rPr>
              <w:tab/>
            </w:r>
            <w:r w:rsidRPr="00E96995">
              <w:rPr>
                <w:webHidden/>
              </w:rPr>
              <w:fldChar w:fldCharType="begin"/>
            </w:r>
            <w:r w:rsidRPr="00E96995">
              <w:rPr>
                <w:webHidden/>
              </w:rPr>
              <w:instrText xml:space="preserve"> PAGEREF _Toc51703482 \h </w:instrText>
            </w:r>
            <w:r w:rsidRPr="00E96995">
              <w:rPr>
                <w:webHidden/>
              </w:rPr>
            </w:r>
            <w:r w:rsidRPr="00E96995">
              <w:rPr>
                <w:webHidden/>
              </w:rPr>
              <w:fldChar w:fldCharType="separate"/>
            </w:r>
            <w:r w:rsidR="00744C2E">
              <w:rPr>
                <w:webHidden/>
              </w:rPr>
              <w:t>5</w:t>
            </w:r>
            <w:r w:rsidRPr="00E96995">
              <w:rPr>
                <w:webHidden/>
              </w:rPr>
              <w:fldChar w:fldCharType="end"/>
            </w:r>
          </w:hyperlink>
        </w:p>
        <w:p w:rsidR="00E96995" w:rsidRPr="00E96995" w:rsidRDefault="00E96995" w:rsidP="00E96995">
          <w:pPr>
            <w:pStyle w:val="21"/>
            <w:rPr>
              <w:rFonts w:eastAsiaTheme="minorEastAsia"/>
              <w:lang w:eastAsia="ru-RU"/>
            </w:rPr>
          </w:pPr>
          <w:hyperlink w:anchor="_Toc51703483" w:history="1">
            <w:r w:rsidRPr="00E96995">
              <w:rPr>
                <w:rStyle w:val="a3"/>
              </w:rPr>
              <w:t>Закон о служебной тайне</w:t>
            </w:r>
            <w:r w:rsidRPr="00E96995">
              <w:rPr>
                <w:webHidden/>
              </w:rPr>
              <w:tab/>
            </w:r>
            <w:r w:rsidRPr="00E96995">
              <w:rPr>
                <w:webHidden/>
              </w:rPr>
              <w:fldChar w:fldCharType="begin"/>
            </w:r>
            <w:r w:rsidRPr="00E96995">
              <w:rPr>
                <w:webHidden/>
              </w:rPr>
              <w:instrText xml:space="preserve"> PAGEREF _Toc51703483 \h </w:instrText>
            </w:r>
            <w:r w:rsidRPr="00E96995">
              <w:rPr>
                <w:webHidden/>
              </w:rPr>
            </w:r>
            <w:r w:rsidRPr="00E96995">
              <w:rPr>
                <w:webHidden/>
              </w:rPr>
              <w:fldChar w:fldCharType="separate"/>
            </w:r>
            <w:r w:rsidR="00744C2E">
              <w:rPr>
                <w:webHidden/>
              </w:rPr>
              <w:t>6</w:t>
            </w:r>
            <w:r w:rsidRPr="00E96995">
              <w:rPr>
                <w:webHidden/>
              </w:rPr>
              <w:fldChar w:fldCharType="end"/>
            </w:r>
          </w:hyperlink>
        </w:p>
        <w:p w:rsidR="00E96995" w:rsidRPr="00E96995" w:rsidRDefault="00E96995" w:rsidP="00E96995">
          <w:pPr>
            <w:pStyle w:val="21"/>
            <w:rPr>
              <w:rFonts w:eastAsiaTheme="minorEastAsia"/>
              <w:lang w:eastAsia="ru-RU"/>
            </w:rPr>
          </w:pPr>
          <w:hyperlink w:anchor="_Toc51703484" w:history="1">
            <w:r w:rsidRPr="00E96995">
              <w:rPr>
                <w:rStyle w:val="a3"/>
                <w:rFonts w:eastAsia="Times New Roman"/>
                <w:bCs/>
                <w:lang w:eastAsia="ru-RU"/>
              </w:rPr>
              <w:t>Чем грозит разглашение служебных данных?</w:t>
            </w:r>
            <w:r w:rsidRPr="00E96995">
              <w:rPr>
                <w:webHidden/>
              </w:rPr>
              <w:tab/>
            </w:r>
            <w:r w:rsidRPr="00E96995">
              <w:rPr>
                <w:webHidden/>
              </w:rPr>
              <w:fldChar w:fldCharType="begin"/>
            </w:r>
            <w:r w:rsidRPr="00E96995">
              <w:rPr>
                <w:webHidden/>
              </w:rPr>
              <w:instrText xml:space="preserve"> PAGEREF _Toc51703484 \h </w:instrText>
            </w:r>
            <w:r w:rsidRPr="00E96995">
              <w:rPr>
                <w:webHidden/>
              </w:rPr>
            </w:r>
            <w:r w:rsidRPr="00E96995">
              <w:rPr>
                <w:webHidden/>
              </w:rPr>
              <w:fldChar w:fldCharType="separate"/>
            </w:r>
            <w:r w:rsidR="00744C2E">
              <w:rPr>
                <w:webHidden/>
              </w:rPr>
              <w:t>7</w:t>
            </w:r>
            <w:r w:rsidRPr="00E96995">
              <w:rPr>
                <w:webHidden/>
              </w:rPr>
              <w:fldChar w:fldCharType="end"/>
            </w:r>
          </w:hyperlink>
        </w:p>
        <w:p w:rsidR="00E96995" w:rsidRPr="00E96995" w:rsidRDefault="00E96995" w:rsidP="00E96995">
          <w:pPr>
            <w:pStyle w:val="21"/>
            <w:rPr>
              <w:rFonts w:eastAsiaTheme="minorEastAsia"/>
              <w:lang w:eastAsia="ru-RU"/>
            </w:rPr>
          </w:pPr>
          <w:hyperlink w:anchor="_Toc51703485" w:history="1">
            <w:r w:rsidRPr="00E96995">
              <w:rPr>
                <w:rStyle w:val="a3"/>
                <w:rFonts w:eastAsia="Times New Roman"/>
                <w:bCs/>
                <w:lang w:eastAsia="ru-RU"/>
              </w:rPr>
              <w:t>Административное наказание</w:t>
            </w:r>
            <w:r w:rsidRPr="00E96995">
              <w:rPr>
                <w:webHidden/>
              </w:rPr>
              <w:tab/>
            </w:r>
            <w:r w:rsidRPr="00E96995">
              <w:rPr>
                <w:webHidden/>
              </w:rPr>
              <w:fldChar w:fldCharType="begin"/>
            </w:r>
            <w:r w:rsidRPr="00E96995">
              <w:rPr>
                <w:webHidden/>
              </w:rPr>
              <w:instrText xml:space="preserve"> PAGEREF _Toc51703485 \h </w:instrText>
            </w:r>
            <w:r w:rsidRPr="00E96995">
              <w:rPr>
                <w:webHidden/>
              </w:rPr>
            </w:r>
            <w:r w:rsidRPr="00E96995">
              <w:rPr>
                <w:webHidden/>
              </w:rPr>
              <w:fldChar w:fldCharType="separate"/>
            </w:r>
            <w:r w:rsidR="00744C2E">
              <w:rPr>
                <w:webHidden/>
              </w:rPr>
              <w:t>7</w:t>
            </w:r>
            <w:r w:rsidRPr="00E96995">
              <w:rPr>
                <w:webHidden/>
              </w:rPr>
              <w:fldChar w:fldCharType="end"/>
            </w:r>
          </w:hyperlink>
        </w:p>
        <w:p w:rsidR="00E96995" w:rsidRDefault="00E96995" w:rsidP="00E96995">
          <w:pPr>
            <w:pStyle w:val="21"/>
            <w:rPr>
              <w:rFonts w:eastAsiaTheme="minorEastAsia"/>
              <w:lang w:eastAsia="ru-RU"/>
            </w:rPr>
          </w:pPr>
          <w:hyperlink w:anchor="_Toc51703486" w:history="1">
            <w:r w:rsidRPr="00E96995">
              <w:rPr>
                <w:rStyle w:val="a3"/>
                <w:rFonts w:eastAsia="Times New Roman"/>
                <w:bCs/>
                <w:lang w:eastAsia="ru-RU"/>
              </w:rPr>
              <w:t>Уголовная ответственность</w:t>
            </w:r>
            <w:r w:rsidRPr="00E96995">
              <w:rPr>
                <w:webHidden/>
              </w:rPr>
              <w:tab/>
            </w:r>
            <w:r w:rsidRPr="00E96995">
              <w:rPr>
                <w:webHidden/>
              </w:rPr>
              <w:fldChar w:fldCharType="begin"/>
            </w:r>
            <w:r w:rsidRPr="00E96995">
              <w:rPr>
                <w:webHidden/>
              </w:rPr>
              <w:instrText xml:space="preserve"> PAGEREF _Toc51703486 \h </w:instrText>
            </w:r>
            <w:r w:rsidRPr="00E96995">
              <w:rPr>
                <w:webHidden/>
              </w:rPr>
            </w:r>
            <w:r w:rsidRPr="00E96995">
              <w:rPr>
                <w:webHidden/>
              </w:rPr>
              <w:fldChar w:fldCharType="separate"/>
            </w:r>
            <w:r w:rsidR="00744C2E">
              <w:rPr>
                <w:webHidden/>
              </w:rPr>
              <w:t>7</w:t>
            </w:r>
            <w:r w:rsidRPr="00E96995">
              <w:rPr>
                <w:webHidden/>
              </w:rPr>
              <w:fldChar w:fldCharType="end"/>
            </w:r>
          </w:hyperlink>
        </w:p>
        <w:p w:rsidR="00E96995" w:rsidRDefault="00E96995">
          <w:r>
            <w:rPr>
              <w:b/>
              <w:bCs/>
            </w:rPr>
            <w:fldChar w:fldCharType="end"/>
          </w:r>
        </w:p>
      </w:sdtContent>
    </w:sdt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bookmarkStart w:id="0" w:name="_GoBack"/>
      <w:bookmarkEnd w:id="0"/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Default="00E9699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E96995" w:rsidRPr="00E96995" w:rsidRDefault="00E96995" w:rsidP="00E96995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1" w:name="_Toc51703476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lastRenderedPageBreak/>
        <w:t>Общее понятие</w:t>
      </w:r>
      <w:bookmarkEnd w:id="1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</w:p>
    <w:p w:rsidR="003C50F3" w:rsidRDefault="0052721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С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лужебная тайна – это та информация, к которой доступ ограничен специальными органами, а также федеральными законами (о вкладах населения, сведениях об усыновлении, заболеваниях людей). Она категорически не подлежит разглашению за исключением тех случаев, когда данные запрашиваются компетентными органами.</w:t>
      </w:r>
    </w:p>
    <w:p w:rsidR="0052721D" w:rsidRPr="0052721D" w:rsidRDefault="0052721D" w:rsidP="0052721D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2" w:name="_Toc51703477"/>
      <w:r w:rsidRPr="0052721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Примеры служебной тайны</w:t>
      </w:r>
      <w:bookmarkEnd w:id="2"/>
    </w:p>
    <w:p w:rsidR="0052721D" w:rsidRPr="0052721D" w:rsidRDefault="0052721D" w:rsidP="0052721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Налоговая тайна. Согласно налогового кодекса РФ, налоговая тайна – это любая информация о налогоплательщиках, которая получена налоговыми органами. Данные о человеке, если он является предпринимателем, тоже являются тайной (персональные данные).</w:t>
      </w:r>
    </w:p>
    <w:p w:rsidR="0052721D" w:rsidRDefault="0052721D" w:rsidP="0052721D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Разглашением данных в этом случае является передача или использование коммерческой информации о налогоплательщике, которая стала известна работнику налоговой службы. В этом случае налоговая тайна - это коммерческая тайна.</w:t>
      </w:r>
    </w:p>
    <w:p w:rsidR="0052721D" w:rsidRDefault="0052721D" w:rsidP="0052721D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Данные, поступившие в государственные структуры, имеют определенный режим хранения и специальные технологии защиты. Доступом к ним обладают лишь определенные должностные лица.</w:t>
      </w:r>
    </w:p>
    <w:p w:rsidR="0052721D" w:rsidRDefault="0052721D" w:rsidP="0052721D">
      <w:pPr>
        <w:pStyle w:val="2"/>
        <w:shd w:val="clear" w:color="auto" w:fill="FFFFFF"/>
        <w:spacing w:before="480" w:beforeAutospacing="0" w:after="0" w:afterAutospacing="0" w:line="420" w:lineRule="atLeast"/>
        <w:rPr>
          <w:rFonts w:ascii="Arial" w:hAnsi="Arial" w:cs="Arial"/>
          <w:color w:val="000000"/>
        </w:rPr>
      </w:pPr>
      <w:bookmarkStart w:id="3" w:name="_Toc51703478"/>
      <w:r>
        <w:rPr>
          <w:rFonts w:ascii="Arial" w:hAnsi="Arial" w:cs="Arial"/>
          <w:color w:val="000000"/>
        </w:rPr>
        <w:t xml:space="preserve">Служебная тайна актов </w:t>
      </w:r>
      <w:proofErr w:type="spellStart"/>
      <w:r>
        <w:rPr>
          <w:rFonts w:ascii="Arial" w:hAnsi="Arial" w:cs="Arial"/>
          <w:color w:val="000000"/>
        </w:rPr>
        <w:t>ЗАГСа</w:t>
      </w:r>
      <w:bookmarkEnd w:id="3"/>
      <w:proofErr w:type="spellEnd"/>
    </w:p>
    <w:p w:rsidR="0052721D" w:rsidRDefault="0052721D" w:rsidP="0052721D">
      <w:pPr>
        <w:pStyle w:val="paragraph"/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Информация, ставшая известной работнику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ЗАГСа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>, также является конфиденциальной. К сведениям должен быть ограниченный доступ только тех лиц, которые имеют на это право. Данные гражданского состояния не подлежат разглашению. К ним можно отнести рождение, усыновление, смену имени и фамилии, заключение или расторжение брака.</w:t>
      </w:r>
    </w:p>
    <w:p w:rsidR="0052721D" w:rsidRDefault="0052721D" w:rsidP="0052721D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Руководство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ЗАГСа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может предоставлять сведения по актам только по запросам суда, прокуратуры, органов следствия или дознания. Как видите, тайна записи тоже может быть отнесена к служебной тайне. Вообще практически всю информацию и документацию можно отнести к этому понятию. Ведь ни одна бумага абсолютно любой организации не предназначена для посторонних глаз.</w:t>
      </w:r>
    </w:p>
    <w:p w:rsidR="0052721D" w:rsidRDefault="0052721D" w:rsidP="0052721D">
      <w:pPr>
        <w:pStyle w:val="2"/>
        <w:shd w:val="clear" w:color="auto" w:fill="FFFFFF"/>
        <w:spacing w:before="480" w:beforeAutospacing="0" w:after="0" w:afterAutospacing="0" w:line="420" w:lineRule="atLeast"/>
        <w:rPr>
          <w:rFonts w:ascii="Arial" w:hAnsi="Arial" w:cs="Arial"/>
          <w:color w:val="000000"/>
        </w:rPr>
      </w:pPr>
      <w:bookmarkStart w:id="4" w:name="_Toc51703479"/>
      <w:r>
        <w:rPr>
          <w:rFonts w:ascii="Arial" w:hAnsi="Arial" w:cs="Arial"/>
          <w:color w:val="000000"/>
        </w:rPr>
        <w:t>Защита служебной тайны</w:t>
      </w:r>
      <w:bookmarkEnd w:id="4"/>
    </w:p>
    <w:p w:rsidR="0052721D" w:rsidRDefault="0052721D" w:rsidP="0052721D">
      <w:pPr>
        <w:pStyle w:val="paragraph"/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Надо сказать, что служебная информация и служебная тайна - где-то очень близкие понятия. Сюда могут быть отнесены все конфиденциальные данные, которые циркулируют в органах государственных структур. Однако это должно касаться и коммерческих организаций. В их обороте тоже находится масса документов. Эта информация, составляющая служебную тайну, также не подлежит разглашению. Негосударственные структуры должны разрабатывать свои положения относительно этого понятия.</w:t>
      </w:r>
    </w:p>
    <w:p w:rsidR="0052721D" w:rsidRDefault="0052721D" w:rsidP="0052721D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Для этого можно разработать документ, в котором будет указан перечень бумаг, имеющих гриф «Только для служебного использования». Более того, каждое подразделение может иметь такое собственное положение, ведь не секрет, что даже разные отделы имеют доступ к совершенной разным документам и информации. Все это затем можно свести в единый перечень для всей организации. Таким образом может быть организована защита служебной тайны.</w:t>
      </w:r>
    </w:p>
    <w:p w:rsidR="0052721D" w:rsidRDefault="0052721D" w:rsidP="0052721D">
      <w:pPr>
        <w:pStyle w:val="2"/>
        <w:shd w:val="clear" w:color="auto" w:fill="FFFFFF"/>
        <w:spacing w:before="420" w:beforeAutospacing="0" w:after="0" w:afterAutospacing="0" w:line="420" w:lineRule="atLeast"/>
        <w:rPr>
          <w:rFonts w:ascii="Arial" w:hAnsi="Arial" w:cs="Arial"/>
          <w:color w:val="000000"/>
        </w:rPr>
      </w:pPr>
      <w:bookmarkStart w:id="5" w:name="_Toc51703480"/>
      <w:r>
        <w:rPr>
          <w:rFonts w:ascii="Arial" w:hAnsi="Arial" w:cs="Arial"/>
          <w:color w:val="000000"/>
        </w:rPr>
        <w:t>Информация ограниченного распространения</w:t>
      </w:r>
      <w:bookmarkEnd w:id="5"/>
    </w:p>
    <w:p w:rsidR="0052721D" w:rsidRDefault="0052721D" w:rsidP="0052721D">
      <w:pPr>
        <w:pStyle w:val="paragraph"/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К категории "служебная тайна" - сведения, которые не подлежат разглашению, - относятся такие документы:</w:t>
      </w:r>
    </w:p>
    <w:p w:rsidR="0052721D" w:rsidRDefault="0052721D" w:rsidP="005272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Законодательные акты относительно правового статуса государственных структур</w:t>
      </w:r>
      <w:r w:rsidRPr="00E96995">
        <w:rPr>
          <w:rFonts w:ascii="Arial" w:hAnsi="Arial" w:cs="Arial"/>
          <w:sz w:val="26"/>
          <w:szCs w:val="26"/>
        </w:rPr>
        <w:t>, </w:t>
      </w:r>
      <w:hyperlink r:id="rId6" w:history="1">
        <w:r w:rsidRPr="00E96995">
          <w:rPr>
            <w:rStyle w:val="a3"/>
            <w:rFonts w:ascii="Arial" w:hAnsi="Arial" w:cs="Arial"/>
            <w:color w:val="auto"/>
            <w:sz w:val="26"/>
            <w:szCs w:val="26"/>
            <w:u w:val="none"/>
          </w:rPr>
          <w:t>общественных объединений,</w:t>
        </w:r>
      </w:hyperlink>
      <w:r>
        <w:rPr>
          <w:rFonts w:ascii="Arial" w:hAnsi="Arial" w:cs="Arial"/>
          <w:color w:val="000000"/>
          <w:sz w:val="26"/>
          <w:szCs w:val="26"/>
        </w:rPr>
        <w:t> прав и собственности граждан страны.</w:t>
      </w:r>
    </w:p>
    <w:p w:rsidR="0052721D" w:rsidRDefault="0052721D" w:rsidP="0052721D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Информация о чрезвычайных ситуациях, опасных экологических процессах и природных явлениях, эпидемиологического положения.</w:t>
      </w:r>
    </w:p>
    <w:p w:rsidR="0052721D" w:rsidRDefault="0052721D" w:rsidP="0052721D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Структура органов исполнительной власти, их функции, направления и формы осуществления деятельности.</w:t>
      </w:r>
    </w:p>
    <w:p w:rsidR="0052721D" w:rsidRDefault="0052721D" w:rsidP="0052721D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Порядок рассмотрения поданных документов.</w:t>
      </w:r>
    </w:p>
    <w:p w:rsidR="0052721D" w:rsidRDefault="0052721D" w:rsidP="0052721D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Решения по поданным бумагам.</w:t>
      </w:r>
    </w:p>
    <w:p w:rsidR="0052721D" w:rsidRDefault="0052721D" w:rsidP="0052721D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Сведения о бюджете и использовании государственных ресурсов, а также состоянии экономики.</w:t>
      </w:r>
    </w:p>
    <w:p w:rsidR="0052721D" w:rsidRDefault="0052721D" w:rsidP="0052721D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ind w:left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Документация, которая накапливается в архивах и информационных сетях организаций.</w:t>
      </w:r>
    </w:p>
    <w:p w:rsidR="0052721D" w:rsidRPr="0052721D" w:rsidRDefault="0052721D" w:rsidP="0052721D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Вообще специалисты озабочены тем, что под понятие "государственная и служебная тайна" попадает та информация, по которой можно судить о фактах нарушения закона государственными структурами, а также их должностными лицами. А такие упущения позволяют чиновникам полностью ограничить доступ к сведениям служебных расследований работы государственного аппарата и многим другим недоработкам. Хотя максимальная открытость в данной области могла бы стать основным стимулом здорового функционирования властных структур.</w:t>
      </w:r>
    </w:p>
    <w:p w:rsidR="0052721D" w:rsidRPr="0052721D" w:rsidRDefault="0052721D" w:rsidP="0052721D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Согласно Положению, руководство федеральных организаций исполнительной власти в разрезе своей компетенции устанавливает ту категорию, должностных лиц, которые уполномочены относить документы или служебную информацию к группе ограниченного распространения, обеспечивая тем самым ее защиту.</w:t>
      </w:r>
    </w:p>
    <w:p w:rsidR="00E96995" w:rsidRDefault="00E96995" w:rsidP="0052721D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52721D" w:rsidRPr="0052721D" w:rsidRDefault="0052721D" w:rsidP="0052721D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6" w:name="_Toc51703481"/>
      <w:r w:rsidRPr="0052721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lastRenderedPageBreak/>
        <w:t>Информация, являющаяся служебной тайной</w:t>
      </w:r>
      <w:bookmarkEnd w:id="6"/>
    </w:p>
    <w:p w:rsidR="0052721D" w:rsidRPr="0052721D" w:rsidRDefault="0052721D" w:rsidP="0052721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Сведения, составляющие служебную тайну:</w:t>
      </w:r>
    </w:p>
    <w:p w:rsidR="0052721D" w:rsidRPr="0052721D" w:rsidRDefault="0052721D" w:rsidP="005272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Данные о руководстве организаций и их работниках (профессиональные качества, судимости, анкетные данные, адреса проживания, опыт работы).</w:t>
      </w:r>
    </w:p>
    <w:p w:rsidR="0052721D" w:rsidRPr="0052721D" w:rsidRDefault="0052721D" w:rsidP="0052721D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Документация о структуре предприятия, методах его управления и обучения персонала.</w:t>
      </w:r>
    </w:p>
    <w:p w:rsidR="0052721D" w:rsidRPr="0052721D" w:rsidRDefault="0052721D" w:rsidP="0052721D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Информация о вложениях капиталов, ценных бумаг, счетах в банках.</w:t>
      </w:r>
    </w:p>
    <w:p w:rsidR="0052721D" w:rsidRPr="0052721D" w:rsidRDefault="0052721D" w:rsidP="0052721D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Сведения об источниках финансирования, сделках и контрактах.</w:t>
      </w:r>
    </w:p>
    <w:p w:rsidR="0052721D" w:rsidRPr="0052721D" w:rsidRDefault="0052721D" w:rsidP="0052721D">
      <w:pPr>
        <w:numPr>
          <w:ilvl w:val="0"/>
          <w:numId w:val="2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Кредитоспособность предприятия, состояние его материально-технической базы.</w:t>
      </w:r>
    </w:p>
    <w:p w:rsidR="0052721D" w:rsidRPr="0052721D" w:rsidRDefault="0052721D" w:rsidP="0052721D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Разглашение служебной тайны может принести огромный материальный и финансовый урон организации и даже навредить ее репутации. А потому ее сохранение является непременным условием работы предприятия.</w:t>
      </w:r>
    </w:p>
    <w:p w:rsidR="0052721D" w:rsidRPr="0052721D" w:rsidRDefault="0052721D" w:rsidP="0052721D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Понятно, что служебная тайна – это не государственная тайна, однако все-равно ее правовой режим устанавливают государственные и негосударственные органы.</w:t>
      </w:r>
    </w:p>
    <w:p w:rsidR="0052721D" w:rsidRPr="0052721D" w:rsidRDefault="0052721D" w:rsidP="0052721D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7" w:name="_Toc51703482"/>
      <w:r w:rsidRPr="0052721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Какую информацию следует относить к категории служебной тайны?</w:t>
      </w:r>
      <w:bookmarkEnd w:id="7"/>
    </w:p>
    <w:p w:rsidR="0052721D" w:rsidRPr="0052721D" w:rsidRDefault="0052721D" w:rsidP="0052721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Информацию можно отнести к служебной тайне в том случае, если она отвечает следующим критериям:</w:t>
      </w:r>
    </w:p>
    <w:p w:rsidR="0052721D" w:rsidRPr="0052721D" w:rsidRDefault="0052721D" w:rsidP="005272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 ФЗ относится к служебной информации о функционировании государственных структур, доступ к которой сильно ограничен в силу служебных нужд (пока такой закон не разработан).</w:t>
      </w:r>
    </w:p>
    <w:p w:rsidR="0052721D" w:rsidRPr="0052721D" w:rsidRDefault="0052721D" w:rsidP="0052721D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Является сугубо конфиденциальной информацией других лиц (банковская тайна, коммерческая тайна, тайна личной жизни).</w:t>
      </w:r>
    </w:p>
    <w:p w:rsidR="0052721D" w:rsidRPr="0052721D" w:rsidRDefault="0052721D" w:rsidP="0052721D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 относится к государственной тайне.</w:t>
      </w:r>
    </w:p>
    <w:p w:rsidR="00E96995" w:rsidRDefault="0052721D" w:rsidP="00E96995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2721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Получена работником государственной структуры в силу служебного пользования.</w:t>
      </w:r>
    </w:p>
    <w:p w:rsidR="0052721D" w:rsidRPr="00E96995" w:rsidRDefault="0052721D" w:rsidP="00E96995">
      <w:pPr>
        <w:shd w:val="clear" w:color="auto" w:fill="FFFFFF"/>
        <w:spacing w:before="60" w:after="100" w:afterAutospacing="1" w:line="36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hAnsi="Arial" w:cs="Arial"/>
          <w:color w:val="000000"/>
          <w:sz w:val="26"/>
          <w:szCs w:val="26"/>
        </w:rPr>
        <w:t>Проанализировав правовые нормы </w:t>
      </w:r>
      <w:hyperlink r:id="rId7" w:history="1">
        <w:r w:rsidRPr="00C8548A">
          <w:rPr>
            <w:rStyle w:val="a3"/>
            <w:rFonts w:ascii="Arial" w:hAnsi="Arial" w:cs="Arial"/>
            <w:color w:val="auto"/>
            <w:sz w:val="26"/>
            <w:szCs w:val="26"/>
            <w:u w:val="none"/>
          </w:rPr>
          <w:t>ст. 139</w:t>
        </w:r>
      </w:hyperlink>
      <w:r w:rsidRPr="00E96995">
        <w:rPr>
          <w:rFonts w:ascii="Arial" w:hAnsi="Arial" w:cs="Arial"/>
          <w:color w:val="000000"/>
          <w:sz w:val="26"/>
          <w:szCs w:val="26"/>
        </w:rPr>
        <w:t> ГК РФ, а также постановления правительства от 1994 года, можно определить служебную тайну, как конфиденциальную информацию о работе государственных структур, охраняемую законом, и ограниченную в доступе из-за служебной необходимости.</w:t>
      </w:r>
    </w:p>
    <w:p w:rsidR="0052721D" w:rsidRDefault="0052721D" w:rsidP="00E9699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Возможны и иные варианты.</w:t>
      </w:r>
    </w:p>
    <w:p w:rsidR="0052721D" w:rsidRDefault="0052721D" w:rsidP="00E9699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Например, служебная тайна – несекретные данные, которые ограничиваются в распространении в силу служебной необходимости в органах государственного аппарата и подведомственных подразделениях.</w:t>
      </w:r>
    </w:p>
    <w:p w:rsidR="0052721D" w:rsidRDefault="0052721D" w:rsidP="00E96995">
      <w:pPr>
        <w:pStyle w:val="2"/>
        <w:shd w:val="clear" w:color="auto" w:fill="FFFFFF"/>
        <w:spacing w:before="480" w:beforeAutospacing="0" w:after="0" w:afterAutospacing="0" w:line="420" w:lineRule="atLeast"/>
        <w:rPr>
          <w:rFonts w:ascii="Arial" w:hAnsi="Arial" w:cs="Arial"/>
          <w:color w:val="000000"/>
        </w:rPr>
      </w:pPr>
      <w:bookmarkStart w:id="8" w:name="_Toc51703483"/>
      <w:r>
        <w:rPr>
          <w:rFonts w:ascii="Arial" w:hAnsi="Arial" w:cs="Arial"/>
          <w:color w:val="000000"/>
        </w:rPr>
        <w:t>Закон о служебной тайне</w:t>
      </w:r>
      <w:bookmarkEnd w:id="8"/>
    </w:p>
    <w:p w:rsidR="0052721D" w:rsidRDefault="0052721D" w:rsidP="00E96995">
      <w:pPr>
        <w:pStyle w:val="paragraph"/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Ранее категорию «служебная тайна» применяли для определения информации, связанной с грифом «Секретно», а за ее разглашение была предусмотрена уголовная ответственность. Сейчас эта статья изъята из Уголовного кодекса, и прежнее ее толкование не используется в правовом поле в связи с тем, что в июле 1993 года был принят «Закон о государственной тайне».</w:t>
      </w:r>
    </w:p>
    <w:p w:rsidR="0052721D" w:rsidRDefault="0052721D" w:rsidP="00E9699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 настоящее время данные с </w:t>
      </w:r>
      <w:hyperlink r:id="rId8" w:history="1">
        <w:r w:rsidRPr="00C8548A">
          <w:rPr>
            <w:rStyle w:val="a3"/>
            <w:rFonts w:ascii="Arial" w:hAnsi="Arial" w:cs="Arial"/>
            <w:color w:val="auto"/>
            <w:sz w:val="26"/>
            <w:szCs w:val="26"/>
            <w:u w:val="none"/>
          </w:rPr>
          <w:t>грифом «Секретно»</w:t>
        </w:r>
      </w:hyperlink>
      <w:r w:rsidRPr="00C8548A">
        <w:rPr>
          <w:rFonts w:ascii="Arial" w:hAnsi="Arial" w:cs="Arial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входят в государственную тайну. Хочется заметить, что применение такого грифа недопустимо для документов иных категорий, кроме государственных. Это указано статьей 8 Закона.</w:t>
      </w:r>
    </w:p>
    <w:p w:rsidR="0052721D" w:rsidRDefault="0052721D" w:rsidP="00E9699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Однако Гражданский кодекс России, вступивший в силу в 1995 году, предусматривает понятие «служебная тайна», даже выделена категория «коммерческая тайна». И это очень важный момент, который ранее рассматривался совершенно в ином свете.</w:t>
      </w:r>
    </w:p>
    <w:p w:rsidR="0052721D" w:rsidRDefault="0052721D" w:rsidP="00E9699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Статья 139 Кодекса гласит о том, что служебная и коммерческая тайна имеет место при наличии информации, которая представляет финансовый интерес для третьих лиц. К таким данным нет свободного доступа и законный их владелец принимает необходимые меры по сохранению конфиденциальности.</w:t>
      </w:r>
    </w:p>
    <w:p w:rsidR="0052721D" w:rsidRDefault="0052721D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Кроме того, такая информация защищается Кодексом и другими законами.</w:t>
      </w:r>
    </w:p>
    <w:p w:rsidR="00E96995" w:rsidRPr="00E96995" w:rsidRDefault="00E96995" w:rsidP="00E96995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Существует также проект ФЗ «О коммерческой тайне», в котором планируют предусмотреть при передаче документов с грифом «коммерческая тайна» в государственные структуры обеспечить сохранность в качестве служебной тайны (ст. 18, проект Закона).</w:t>
      </w:r>
    </w:p>
    <w:p w:rsidR="00E96995" w:rsidRPr="00E96995" w:rsidRDefault="00E96995" w:rsidP="00E9699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 ее разглашение предусматривается уголовная ответственность УК РФ, в отличие от коммерческой (ст. 183).</w:t>
      </w:r>
    </w:p>
    <w:p w:rsidR="00E96995" w:rsidRPr="00E96995" w:rsidRDefault="00E96995" w:rsidP="00E9699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Если ранее служебную тайну можно было разделить на два вида, одна из которых имела гриф «Секретно», а вторая представляла коммерческую тайну, то сейчас такое подразделение не имеет смысла. Вообще в законодательстве можно отыскать до шестидесяти пяти видов тайн. Но дело в том, что многие из них обозначают практически одно и тоже, либо их значения так плотно переплетаются, что сложно из разделить, или же являются частными случаями более общих понятий.</w:t>
      </w:r>
    </w:p>
    <w:p w:rsidR="00C8548A" w:rsidRDefault="00C8548A" w:rsidP="00E96995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9" w:name="_Toc51703484"/>
    </w:p>
    <w:p w:rsidR="00E96995" w:rsidRPr="00E96995" w:rsidRDefault="00E96995" w:rsidP="00E96995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E969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lastRenderedPageBreak/>
        <w:t>Чем грозит разглашение служебных данных?</w:t>
      </w:r>
      <w:bookmarkEnd w:id="9"/>
    </w:p>
    <w:p w:rsidR="00E96995" w:rsidRPr="00E96995" w:rsidRDefault="00E96995" w:rsidP="00E96995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Разглашение информации, которая представляет собой служебную тайну, ведет к административной или уголовной ответственности. Все зависит от обстоятельств нарушения.</w:t>
      </w:r>
    </w:p>
    <w:p w:rsidR="00E96995" w:rsidRPr="00E96995" w:rsidRDefault="00E96995" w:rsidP="00E96995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10" w:name="_Toc51703485"/>
      <w:r w:rsidRPr="00E969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Административное наказание</w:t>
      </w:r>
      <w:bookmarkEnd w:id="10"/>
    </w:p>
    <w:p w:rsidR="00E96995" w:rsidRPr="00E96995" w:rsidRDefault="00E96995" w:rsidP="00E96995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Служебная тайна - сведения, которые не подлежат разглашению. За ее нарушение к административной ответственности могут привлекаться должностные лица, которые нарушили конфиденциальность информации.</w:t>
      </w:r>
    </w:p>
    <w:p w:rsidR="00E96995" w:rsidRPr="00E96995" w:rsidRDefault="00E96995" w:rsidP="00E9699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Статья 15.21 КоАП РФ предусматривает в таких случаях штраф в размере от тридцати тысяч рублей до пятидесяти, а также лишение занимаемой должности сроком от года до двух лет.</w:t>
      </w:r>
    </w:p>
    <w:p w:rsidR="00E96995" w:rsidRPr="00E96995" w:rsidRDefault="00E96995" w:rsidP="00E96995">
      <w:pPr>
        <w:shd w:val="clear" w:color="auto" w:fill="FFFFFF"/>
        <w:spacing w:before="48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11" w:name="_Toc51703486"/>
      <w:r w:rsidRPr="00E9699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Уголовная ответственность</w:t>
      </w:r>
      <w:bookmarkEnd w:id="11"/>
    </w:p>
    <w:p w:rsidR="00E96995" w:rsidRPr="00E96995" w:rsidRDefault="00E96995" w:rsidP="00E96995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УК РФ есть сразу несколько норм относительно ответственности за несоблюдение служебной тайны:</w:t>
      </w:r>
    </w:p>
    <w:p w:rsidR="00E96995" w:rsidRPr="00E96995" w:rsidRDefault="00E96995" w:rsidP="00E969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Раскрытие информации об усыновлении (ст. 155 УК России). Предусматривается штраф до восьмидесяти тысяч рублей либо лишение свободы до четырех месяцев.</w:t>
      </w:r>
    </w:p>
    <w:p w:rsidR="00E96995" w:rsidRPr="00E96995" w:rsidRDefault="00E96995" w:rsidP="00E96995">
      <w:pPr>
        <w:numPr>
          <w:ilvl w:val="0"/>
          <w:numId w:val="4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Разглашение данных о мероприятиях, предпринимаемых относительно судей или же участника уголовного дела (ст. 311 УК РФ). Могут применяться штрафные санкции до двухсот тысяч рублей или же лишение свободы до пяти лет.</w:t>
      </w:r>
    </w:p>
    <w:p w:rsidR="00E96995" w:rsidRPr="00E96995" w:rsidRDefault="00E96995" w:rsidP="00E96995">
      <w:pPr>
        <w:numPr>
          <w:ilvl w:val="0"/>
          <w:numId w:val="4"/>
        </w:numPr>
        <w:shd w:val="clear" w:color="auto" w:fill="FFFFFF"/>
        <w:spacing w:before="60" w:after="100" w:afterAutospacing="1" w:line="36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Раскрытие информации о мерах безопасности в отношении сотрудников </w:t>
      </w:r>
      <w:hyperlink r:id="rId9" w:history="1">
        <w:r w:rsidRPr="00C8548A">
          <w:rPr>
            <w:rFonts w:ascii="Arial" w:eastAsia="Times New Roman" w:hAnsi="Arial" w:cs="Arial"/>
            <w:sz w:val="26"/>
            <w:szCs w:val="26"/>
            <w:lang w:eastAsia="ru-RU"/>
          </w:rPr>
          <w:t>правоохранительных органов</w:t>
        </w:r>
      </w:hyperlink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(ст. 320 УК России). Санкции такие же, что и в статье 311.</w:t>
      </w:r>
    </w:p>
    <w:p w:rsidR="00E96995" w:rsidRPr="00E96995" w:rsidRDefault="00E96995" w:rsidP="00E9699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E9699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Важным моментом является то, что должность госслужащего или же сотрудника структур правоохранительных органов предполагает невозможность ее занимания человеком, который имеет судимость. А это означает, что лицо, нарушившее служебную тайну, автоматически увольняется по отрицательным основаниям.</w:t>
      </w:r>
    </w:p>
    <w:p w:rsidR="00E96995" w:rsidRDefault="00E96995"/>
    <w:sectPr w:rsidR="00E9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514"/>
    <w:multiLevelType w:val="multilevel"/>
    <w:tmpl w:val="DAF4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71F2A"/>
    <w:multiLevelType w:val="multilevel"/>
    <w:tmpl w:val="7D90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67E7D"/>
    <w:multiLevelType w:val="multilevel"/>
    <w:tmpl w:val="A0A4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446B5"/>
    <w:multiLevelType w:val="multilevel"/>
    <w:tmpl w:val="B8B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F3"/>
    <w:rsid w:val="003C50F3"/>
    <w:rsid w:val="0052721D"/>
    <w:rsid w:val="00744C2E"/>
    <w:rsid w:val="00C8548A"/>
    <w:rsid w:val="00E94ACC"/>
    <w:rsid w:val="00E9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B3EE"/>
  <w15:chartTrackingRefBased/>
  <w15:docId w15:val="{418B7330-3514-4DE5-9794-4EE81D8F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AC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96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27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72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52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52721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96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6995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6995"/>
    <w:pPr>
      <w:tabs>
        <w:tab w:val="right" w:leader="dot" w:pos="9345"/>
      </w:tabs>
      <w:spacing w:after="100"/>
      <w:ind w:left="220"/>
    </w:pPr>
    <w:rPr>
      <w:rFonts w:ascii="Arial" w:hAnsi="Arial" w:cs="Arial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turbo/businessman.ru/s/new-grify-sekretnosti-klassifikaciya-sekretnoj-informacii.html?parent-reqid=1600797550258618-1160562770628289375814241-prestable-app-host-sas-web-yp-1&amp;utm_source=turbo_turbo" TargetMode="External"/><Relationship Id="rId3" Type="http://schemas.openxmlformats.org/officeDocument/2006/relationships/styles" Target="styles.xml"/><Relationship Id="rId7" Type="http://schemas.openxmlformats.org/officeDocument/2006/relationships/hyperlink" Target="https://yandex.ru/turbo/businessman.ru/s/new-o-chem-glasit-st-139-ugolovnogo-kodeksa-rossii.html?parent-reqid=1600797550258618-1160562770628289375814241-prestable-app-host-sas-web-yp-1&amp;utm_source=turbo_turb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ru/turbo/businessman.ru/s/new-chto-takoe-obshhestvennoe-obedinenie.html?parent-reqid=1600797550258618-1160562770628289375814241-prestable-app-host-sas-web-yp-1&amp;utm_source=turbo_turb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andex.ru/turbo/businessman.ru/s/new-pravooxranitelnye-organy-rf.html?parent-reqid=1600797550258618-1160562770628289375814241-prestable-app-host-sas-web-yp-1&amp;utm_source=turbo_turb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71C00-A922-46D8-B080-369185EC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4</cp:revision>
  <dcterms:created xsi:type="dcterms:W3CDTF">2020-09-22T18:06:00Z</dcterms:created>
  <dcterms:modified xsi:type="dcterms:W3CDTF">2020-09-22T18:58:00Z</dcterms:modified>
</cp:coreProperties>
</file>