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1E" w:rsidRPr="00FE2DEB" w:rsidRDefault="003D141E" w:rsidP="003D141E">
      <w:pPr>
        <w:shd w:val="clear" w:color="auto" w:fill="FFFFFF"/>
        <w:spacing w:before="300" w:after="150" w:line="240" w:lineRule="auto"/>
        <w:outlineLvl w:val="1"/>
        <w:rPr>
          <w:rFonts w:eastAsia="Times New Roman"/>
          <w:b/>
          <w:lang w:eastAsia="ru-RU"/>
        </w:rPr>
      </w:pPr>
      <w:r>
        <w:fldChar w:fldCharType="begin"/>
      </w:r>
      <w:r>
        <w:instrText xml:space="preserve"> HYPERLINK "http://blog.harrix.org/article/1130" \l "a_menu" \o "Вернуться к содержанию" </w:instrText>
      </w:r>
      <w:r>
        <w:fldChar w:fldCharType="separate"/>
      </w:r>
      <w:r w:rsidRPr="00FE2DEB">
        <w:rPr>
          <w:rFonts w:eastAsia="Times New Roman"/>
          <w:b/>
          <w:lang w:eastAsia="ru-RU"/>
        </w:rPr>
        <w:t>Установка</w:t>
      </w:r>
      <w:r>
        <w:rPr>
          <w:rFonts w:eastAsia="Times New Roman"/>
          <w:b/>
          <w:lang w:eastAsia="ru-RU"/>
        </w:rPr>
        <w:fldChar w:fldCharType="end"/>
      </w:r>
      <w:bookmarkStart w:id="0" w:name="_GoBack"/>
      <w:bookmarkEnd w:id="0"/>
    </w:p>
    <w:p w:rsidR="003D141E" w:rsidRPr="00FE2DEB" w:rsidRDefault="003D141E" w:rsidP="003D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t>Распаковываем архив.</w:t>
      </w:r>
    </w:p>
    <w:p w:rsidR="003D141E" w:rsidRPr="00FE2DEB" w:rsidRDefault="003D141E" w:rsidP="003D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t>Папку </w:t>
      </w:r>
      <w:proofErr w:type="spellStart"/>
      <w:r w:rsidRPr="00FE2DEB">
        <w:rPr>
          <w:rFonts w:eastAsia="Times New Roman"/>
          <w:b/>
          <w:bCs/>
          <w:lang w:eastAsia="ru-RU"/>
        </w:rPr>
        <w:t>Mingw</w:t>
      </w:r>
      <w:proofErr w:type="spellEnd"/>
      <w:r w:rsidRPr="00FE2DEB">
        <w:rPr>
          <w:rFonts w:eastAsia="Times New Roman"/>
          <w:lang w:eastAsia="ru-RU"/>
        </w:rPr>
        <w:t> копируем в корень диска </w:t>
      </w:r>
      <w:r w:rsidRPr="00FE2DEB">
        <w:rPr>
          <w:rFonts w:eastAsia="Times New Roman"/>
          <w:b/>
          <w:bCs/>
          <w:lang w:eastAsia="ru-RU"/>
        </w:rPr>
        <w:t>C:\</w:t>
      </w:r>
    </w:p>
    <w:p w:rsidR="003D141E" w:rsidRPr="00FE2DEB" w:rsidRDefault="003D141E" w:rsidP="003D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t>Запускаем файл </w:t>
      </w:r>
      <w:r w:rsidRPr="00FE2DEB">
        <w:rPr>
          <w:rFonts w:eastAsia="Times New Roman"/>
          <w:b/>
          <w:bCs/>
          <w:lang w:eastAsia="ru-RU"/>
        </w:rPr>
        <w:t>qt-win-opensource-4.8.4-mingw.exe</w:t>
      </w:r>
      <w:r w:rsidRPr="00FE2DEB">
        <w:rPr>
          <w:rFonts w:eastAsia="Times New Roman"/>
          <w:lang w:eastAsia="ru-RU"/>
        </w:rPr>
        <w:t> от имени администратора:</w:t>
      </w:r>
    </w:p>
    <w:p w:rsidR="003D141E" w:rsidRPr="00FE2DEB" w:rsidRDefault="003D141E" w:rsidP="003D141E">
      <w:pPr>
        <w:shd w:val="clear" w:color="auto" w:fill="FFFFFF"/>
        <w:spacing w:before="180" w:after="180" w:line="360" w:lineRule="atLeast"/>
        <w:ind w:left="720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t xml:space="preserve"> </w:t>
      </w:r>
      <w:r w:rsidRPr="00FE2DEB">
        <w:rPr>
          <w:noProof/>
          <w:lang w:eastAsia="ru-RU"/>
        </w:rPr>
        <w:drawing>
          <wp:inline distT="0" distB="0" distL="0" distR="0" wp14:anchorId="2D636C0E" wp14:editId="5A3521BC">
            <wp:extent cx="4019550" cy="3137590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1E" w:rsidRPr="00FE2DEB" w:rsidRDefault="003D141E" w:rsidP="003D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t xml:space="preserve">Параметры установки по умолчанию (кроме одного). В месте, где просит показать, где </w:t>
      </w:r>
      <w:proofErr w:type="spellStart"/>
      <w:r w:rsidRPr="00FE2DEB">
        <w:rPr>
          <w:rFonts w:eastAsia="Times New Roman"/>
          <w:lang w:eastAsia="ru-RU"/>
        </w:rPr>
        <w:t>MinGW</w:t>
      </w:r>
      <w:proofErr w:type="spellEnd"/>
      <w:r w:rsidRPr="00FE2DEB">
        <w:rPr>
          <w:rFonts w:eastAsia="Times New Roman"/>
          <w:lang w:eastAsia="ru-RU"/>
        </w:rPr>
        <w:t>, показываете, где он. Дальше всё по умолчанию.</w:t>
      </w:r>
    </w:p>
    <w:p w:rsidR="003D141E" w:rsidRPr="00FE2DEB" w:rsidRDefault="003D141E" w:rsidP="003D141E">
      <w:pPr>
        <w:shd w:val="clear" w:color="auto" w:fill="FFFFFF"/>
        <w:spacing w:before="180" w:after="180" w:line="360" w:lineRule="atLeast"/>
        <w:ind w:left="720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drawing>
          <wp:inline distT="0" distB="0" distL="0" distR="0" wp14:anchorId="2AC02A8B" wp14:editId="292CE83F">
            <wp:extent cx="4018697" cy="3130846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934" cy="31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1E" w:rsidRPr="00FE2DEB" w:rsidRDefault="003D141E" w:rsidP="003D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lastRenderedPageBreak/>
        <w:t>Запускаем файл </w:t>
      </w:r>
      <w:r w:rsidRPr="00FE2DEB">
        <w:rPr>
          <w:rFonts w:eastAsia="Times New Roman"/>
          <w:b/>
          <w:bCs/>
          <w:lang w:eastAsia="ru-RU"/>
        </w:rPr>
        <w:t>qt-creator-win-opensource-2.5.2.exe</w:t>
      </w:r>
      <w:r w:rsidRPr="00FE2DEB">
        <w:rPr>
          <w:rFonts w:eastAsia="Times New Roman"/>
          <w:lang w:eastAsia="ru-RU"/>
        </w:rPr>
        <w:t> от имени администратора. Параметры установки по умолчанию.</w:t>
      </w:r>
    </w:p>
    <w:p w:rsidR="003D141E" w:rsidRPr="00FE2DEB" w:rsidRDefault="003D141E" w:rsidP="003D141E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drawing>
          <wp:inline distT="0" distB="0" distL="0" distR="0" wp14:anchorId="4C9C430F" wp14:editId="21C562CE">
            <wp:extent cx="4038862" cy="31666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62" cy="31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1E" w:rsidRPr="00273489" w:rsidRDefault="003D141E" w:rsidP="003D141E">
      <w:pPr>
        <w:shd w:val="clear" w:color="auto" w:fill="FFFFFF"/>
        <w:spacing w:before="300" w:after="150" w:line="240" w:lineRule="auto"/>
        <w:outlineLvl w:val="1"/>
        <w:rPr>
          <w:rFonts w:eastAsia="Times New Roman"/>
          <w:b/>
          <w:lang w:eastAsia="ru-RU"/>
        </w:rPr>
      </w:pPr>
      <w:hyperlink r:id="rId9" w:anchor="a_menu" w:tooltip="Вернуться к содержанию" w:history="1">
        <w:r w:rsidRPr="00273489">
          <w:rPr>
            <w:rFonts w:eastAsia="Times New Roman"/>
            <w:b/>
            <w:lang w:eastAsia="ru-RU"/>
          </w:rPr>
          <w:t>Настройка</w:t>
        </w:r>
      </w:hyperlink>
    </w:p>
    <w:p w:rsidR="003D141E" w:rsidRPr="00FE2DEB" w:rsidRDefault="003D141E" w:rsidP="003D1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t>Открываем «Инструменты</w:t>
      </w:r>
      <m:oMath>
        <m:r>
          <w:rPr>
            <w:rFonts w:ascii="Cambria Math" w:eastAsia="Times New Roman" w:hAnsi="Cambria Math"/>
            <w:lang w:eastAsia="ru-RU"/>
          </w:rPr>
          <m:t xml:space="preserve"> →</m:t>
        </m:r>
      </m:oMath>
      <w:r w:rsidRPr="00FE2DEB">
        <w:rPr>
          <w:rFonts w:eastAsia="Times New Roman"/>
          <w:lang w:eastAsia="ru-RU"/>
        </w:rPr>
        <w:t xml:space="preserve"> Параметры</w:t>
      </w:r>
      <m:oMath>
        <m:r>
          <w:rPr>
            <w:rFonts w:ascii="Cambria Math" w:eastAsia="Times New Roman" w:hAnsi="Cambria Math"/>
            <w:lang w:eastAsia="ru-RU"/>
          </w:rPr>
          <m:t>→</m:t>
        </m:r>
      </m:oMath>
      <w:r w:rsidRPr="00FE2DEB">
        <w:rPr>
          <w:rFonts w:eastAsia="Times New Roman"/>
          <w:lang w:eastAsia="ru-RU"/>
        </w:rPr>
        <w:t xml:space="preserve"> Сборка и запуск</w:t>
      </w:r>
      <m:oMath>
        <m:r>
          <w:rPr>
            <w:rFonts w:ascii="Cambria Math" w:eastAsia="Times New Roman" w:hAnsi="Cambria Math"/>
            <w:lang w:eastAsia="ru-RU"/>
          </w:rPr>
          <m:t>→</m:t>
        </m:r>
      </m:oMath>
      <w:r w:rsidRPr="00FE2DEB">
        <w:rPr>
          <w:rFonts w:eastAsia="Times New Roman"/>
          <w:lang w:eastAsia="ru-RU"/>
        </w:rPr>
        <w:t xml:space="preserve"> Профили </w:t>
      </w:r>
      <w:proofErr w:type="spellStart"/>
      <w:r w:rsidRPr="00FE2DEB">
        <w:rPr>
          <w:rFonts w:eastAsia="Times New Roman"/>
          <w:lang w:val="en-US" w:eastAsia="ru-RU"/>
        </w:rPr>
        <w:t>Qt</w:t>
      </w:r>
      <w:proofErr w:type="spellEnd"/>
      <w:proofErr w:type="gramStart"/>
      <m:oMath>
        <m:r>
          <w:rPr>
            <w:rFonts w:ascii="Cambria Math" w:eastAsia="Times New Roman" w:hAnsi="Cambria Math"/>
            <w:lang w:eastAsia="ru-RU"/>
          </w:rPr>
          <m:t>→</m:t>
        </m:r>
      </m:oMath>
      <w:r w:rsidRPr="00FE2DEB">
        <w:rPr>
          <w:rFonts w:eastAsia="Times New Roman"/>
          <w:lang w:eastAsia="ru-RU"/>
        </w:rPr>
        <w:t xml:space="preserve"> Д</w:t>
      </w:r>
      <w:proofErr w:type="gramEnd"/>
      <w:r w:rsidRPr="00FE2DEB">
        <w:rPr>
          <w:rFonts w:eastAsia="Times New Roman"/>
          <w:lang w:eastAsia="ru-RU"/>
        </w:rPr>
        <w:t>обавить». Соединим QtCreator и Qt:</w:t>
      </w:r>
    </w:p>
    <w:p w:rsidR="003D141E" w:rsidRPr="00FE2DEB" w:rsidRDefault="003D141E" w:rsidP="003D141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drawing>
          <wp:inline distT="0" distB="0" distL="0" distR="0" wp14:anchorId="7217D88B" wp14:editId="17DB52B2">
            <wp:extent cx="4418381" cy="25600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067" cy="25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1E" w:rsidRPr="00FE2DEB" w:rsidRDefault="003D141E" w:rsidP="003D1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t xml:space="preserve">Выбираем файл qmake.exe, который находится  в папке </w:t>
      </w:r>
      <w:r w:rsidRPr="00FE2DEB">
        <w:rPr>
          <w:rFonts w:eastAsia="Times New Roman"/>
          <w:b/>
          <w:bCs/>
          <w:lang w:eastAsia="ru-RU"/>
        </w:rPr>
        <w:t>C:\Qt4.8.4\bin</w:t>
      </w:r>
    </w:p>
    <w:p w:rsidR="003D141E" w:rsidRPr="00FE2DEB" w:rsidRDefault="003D141E" w:rsidP="003D141E">
      <w:pPr>
        <w:shd w:val="clear" w:color="auto" w:fill="FFFFFF"/>
        <w:spacing w:before="180" w:after="180" w:line="360" w:lineRule="atLeast"/>
        <w:ind w:left="720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lastRenderedPageBreak/>
        <w:drawing>
          <wp:inline distT="0" distB="0" distL="0" distR="0" wp14:anchorId="23A98F8F" wp14:editId="3AF52A9B">
            <wp:extent cx="4720571" cy="25237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536" cy="25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1E" w:rsidRPr="00FE2DEB" w:rsidRDefault="003D141E" w:rsidP="003D141E">
      <w:pPr>
        <w:shd w:val="clear" w:color="auto" w:fill="FFFFFF"/>
        <w:spacing w:before="180" w:after="180" w:line="360" w:lineRule="atLeast"/>
        <w:ind w:left="720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drawing>
          <wp:inline distT="0" distB="0" distL="0" distR="0" wp14:anchorId="6A7044FD" wp14:editId="70137F17">
            <wp:extent cx="4736960" cy="1869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74" cy="18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1E" w:rsidRPr="00FE2DEB" w:rsidRDefault="003D141E" w:rsidP="003D1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t xml:space="preserve">Соединим </w:t>
      </w:r>
      <w:proofErr w:type="spellStart"/>
      <w:r w:rsidRPr="00FE2DEB">
        <w:rPr>
          <w:rFonts w:eastAsia="Times New Roman"/>
          <w:lang w:eastAsia="ru-RU"/>
        </w:rPr>
        <w:t>Qt</w:t>
      </w:r>
      <w:proofErr w:type="spellEnd"/>
      <w:r w:rsidRPr="00FE2DEB">
        <w:rPr>
          <w:rFonts w:eastAsia="Times New Roman"/>
          <w:lang w:eastAsia="ru-RU"/>
        </w:rPr>
        <w:t xml:space="preserve"> и </w:t>
      </w:r>
      <w:proofErr w:type="spellStart"/>
      <w:r w:rsidRPr="00FE2DEB">
        <w:rPr>
          <w:rFonts w:eastAsia="Times New Roman"/>
          <w:lang w:eastAsia="ru-RU"/>
        </w:rPr>
        <w:t>MinGW</w:t>
      </w:r>
      <w:proofErr w:type="spellEnd"/>
      <w:r w:rsidRPr="00FE2DEB">
        <w:rPr>
          <w:rFonts w:eastAsia="Times New Roman"/>
          <w:lang w:eastAsia="ru-RU"/>
        </w:rPr>
        <w:t>. Переходим на вкладку «Инструментарии</w:t>
      </w:r>
      <w:proofErr w:type="gramStart"/>
      <w:r w:rsidRPr="00FE2DEB">
        <w:rPr>
          <w:rFonts w:eastAsia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→</m:t>
        </m:r>
      </m:oMath>
      <w:r w:rsidRPr="00FE2DEB">
        <w:rPr>
          <w:rFonts w:eastAsia="Times New Roman"/>
          <w:lang w:eastAsia="ru-RU"/>
        </w:rPr>
        <w:t xml:space="preserve"> Д</w:t>
      </w:r>
      <w:proofErr w:type="gramEnd"/>
      <w:r w:rsidRPr="00FE2DEB">
        <w:rPr>
          <w:rFonts w:eastAsia="Times New Roman"/>
          <w:lang w:eastAsia="ru-RU"/>
        </w:rPr>
        <w:t xml:space="preserve">обавить </w:t>
      </w:r>
      <m:oMath>
        <m:r>
          <w:rPr>
            <w:rFonts w:ascii="Cambria Math" w:eastAsia="Times New Roman" w:hAnsi="Cambria Math"/>
            <w:lang w:eastAsia="ru-RU"/>
          </w:rPr>
          <m:t>→</m:t>
        </m:r>
      </m:oMath>
      <w:r w:rsidRPr="00FE2DEB">
        <w:rPr>
          <w:rFonts w:eastAsia="Times New Roman"/>
          <w:lang w:eastAsia="ru-RU"/>
        </w:rPr>
        <w:t xml:space="preserve"> </w:t>
      </w:r>
      <w:proofErr w:type="spellStart"/>
      <w:r w:rsidRPr="00FE2DEB">
        <w:rPr>
          <w:rFonts w:eastAsia="Times New Roman"/>
          <w:lang w:val="en-US" w:eastAsia="ru-RU"/>
        </w:rPr>
        <w:t>MinGW</w:t>
      </w:r>
      <w:proofErr w:type="spellEnd"/>
      <w:r w:rsidRPr="00FE2DEB">
        <w:rPr>
          <w:rFonts w:eastAsia="Times New Roman"/>
          <w:lang w:eastAsia="ru-RU"/>
        </w:rPr>
        <w:t>»</w:t>
      </w:r>
    </w:p>
    <w:p w:rsidR="003D141E" w:rsidRPr="00FE2DEB" w:rsidRDefault="003D141E" w:rsidP="003D141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drawing>
          <wp:inline distT="0" distB="0" distL="0" distR="0" wp14:anchorId="32934639" wp14:editId="56F9C49C">
            <wp:extent cx="4811880" cy="28017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982" t="11688" r="12980" b="11631"/>
                    <a:stretch/>
                  </pic:blipFill>
                  <pic:spPr bwMode="auto">
                    <a:xfrm>
                      <a:off x="0" y="0"/>
                      <a:ext cx="4805815" cy="279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41E" w:rsidRPr="00FE2DEB" w:rsidRDefault="003D141E" w:rsidP="003D1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E2DEB">
        <w:rPr>
          <w:rFonts w:eastAsia="Times New Roman"/>
          <w:lang w:eastAsia="ru-RU"/>
        </w:rPr>
        <w:t xml:space="preserve">Находим папку </w:t>
      </w:r>
      <w:r w:rsidRPr="00FE2DEB">
        <w:rPr>
          <w:rFonts w:eastAsia="Times New Roman"/>
          <w:b/>
          <w:bCs/>
          <w:lang w:eastAsia="ru-RU"/>
        </w:rPr>
        <w:t>C:\Mingw\bin</w:t>
      </w:r>
      <w:r w:rsidRPr="00FE2DEB">
        <w:rPr>
          <w:rFonts w:eastAsia="Times New Roman"/>
          <w:lang w:eastAsia="ru-RU"/>
        </w:rPr>
        <w:t xml:space="preserve">  и выбираем там файл </w:t>
      </w:r>
      <w:r w:rsidRPr="00FE2DEB">
        <w:rPr>
          <w:rFonts w:eastAsia="Times New Roman"/>
          <w:b/>
          <w:bCs/>
          <w:lang w:eastAsia="ru-RU"/>
        </w:rPr>
        <w:t>mingw32-make.exe</w:t>
      </w:r>
      <w:r w:rsidRPr="00FE2DEB">
        <w:rPr>
          <w:rFonts w:eastAsia="Times New Roman"/>
          <w:lang w:eastAsia="ru-RU"/>
        </w:rPr>
        <w:t>:</w:t>
      </w:r>
    </w:p>
    <w:p w:rsidR="003D141E" w:rsidRPr="00FE2DEB" w:rsidRDefault="003D141E" w:rsidP="003D141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lastRenderedPageBreak/>
        <w:drawing>
          <wp:inline distT="0" distB="0" distL="0" distR="0" wp14:anchorId="2AF2BB31" wp14:editId="3D040332">
            <wp:extent cx="4146212" cy="2416948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97" cy="24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1E" w:rsidRPr="00FE2DEB" w:rsidRDefault="003D141E" w:rsidP="003D141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lang w:eastAsia="ru-RU"/>
        </w:rPr>
      </w:pPr>
      <w:r w:rsidRPr="00FE2DEB">
        <w:rPr>
          <w:noProof/>
          <w:lang w:eastAsia="ru-RU"/>
        </w:rPr>
        <w:drawing>
          <wp:inline distT="0" distB="0" distL="0" distR="0" wp14:anchorId="5DFB5813" wp14:editId="0E6EB29D">
            <wp:extent cx="4143375" cy="255232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3462" t="15964" r="26442" b="18188"/>
                    <a:stretch/>
                  </pic:blipFill>
                  <pic:spPr bwMode="auto">
                    <a:xfrm>
                      <a:off x="0" y="0"/>
                      <a:ext cx="4141162" cy="255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41E" w:rsidRDefault="003D141E" w:rsidP="003D141E">
      <w:pPr>
        <w:shd w:val="clear" w:color="auto" w:fill="FFFFFF"/>
        <w:spacing w:before="180" w:after="180" w:line="360" w:lineRule="atLeast"/>
        <w:ind w:left="720"/>
        <w:rPr>
          <w:rFonts w:eastAsia="Times New Roman"/>
          <w:lang w:val="en-US" w:eastAsia="ru-RU"/>
        </w:rPr>
      </w:pPr>
      <w:r w:rsidRPr="00FE2DEB">
        <w:rPr>
          <w:noProof/>
          <w:lang w:eastAsia="ru-RU"/>
        </w:rPr>
        <w:drawing>
          <wp:inline distT="0" distB="0" distL="0" distR="0" wp14:anchorId="47C6DF1E" wp14:editId="336A5093">
            <wp:extent cx="4161516" cy="2428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562" cy="24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58" w:rsidRPr="003D141E" w:rsidRDefault="00FA6258">
      <w:pPr>
        <w:rPr>
          <w:rFonts w:eastAsia="Times New Roman"/>
          <w:lang w:eastAsia="ru-RU"/>
        </w:rPr>
      </w:pPr>
    </w:p>
    <w:sectPr w:rsidR="00FA6258" w:rsidRPr="003D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B1593"/>
    <w:multiLevelType w:val="multilevel"/>
    <w:tmpl w:val="97F2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8328BC"/>
    <w:multiLevelType w:val="multilevel"/>
    <w:tmpl w:val="D990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1E"/>
    <w:rsid w:val="003D141E"/>
    <w:rsid w:val="00FA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1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1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blog.harrix.org/article/113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2018-05-25T08:53:00Z</dcterms:created>
  <dcterms:modified xsi:type="dcterms:W3CDTF">2018-05-25T08:54:00Z</dcterms:modified>
</cp:coreProperties>
</file>