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0D" w:rsidRDefault="000B550D" w:rsidP="000B550D"/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№5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«Теория надежности»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0B550D">
        <w:rPr>
          <w:rFonts w:ascii="Times New Roman" w:eastAsia="Times New Roman" w:hAnsi="Times New Roman" w:cs="Times New Roman"/>
          <w:sz w:val="24"/>
          <w:szCs w:val="24"/>
        </w:rPr>
        <w:t>Без ожидания»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ВТ-32</w:t>
      </w:r>
    </w:p>
    <w:p w:rsidR="000B550D" w:rsidRDefault="000B550D" w:rsidP="000B5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0B550D" w:rsidRDefault="000B550D" w:rsidP="000B550D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Кабалянц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П. С.</w:t>
      </w: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550D" w:rsidRDefault="000B550D" w:rsidP="000B550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0B550D" w:rsidRPr="00140180" w:rsidRDefault="000B550D" w:rsidP="000B550D">
      <w:pPr>
        <w:rPr>
          <w:b/>
          <w:sz w:val="24"/>
        </w:rPr>
      </w:pPr>
      <w:r w:rsidRPr="00140180">
        <w:rPr>
          <w:b/>
          <w:sz w:val="24"/>
        </w:rPr>
        <w:lastRenderedPageBreak/>
        <w:t xml:space="preserve">Задание: </w:t>
      </w:r>
      <w:r>
        <w:rPr>
          <w:rFonts w:ascii="Arial" w:hAnsi="Arial" w:cs="Arial"/>
          <w:color w:val="3C4043"/>
          <w:spacing w:val="3"/>
          <w:sz w:val="21"/>
          <w:szCs w:val="21"/>
        </w:rPr>
        <w:t>На сервере есть n каналов передачи сообщений. Среднее время обработки сообщений τ минут. На сервер поступают сообщения в среднем количестве λ сообщений в минуту. 1) Определить основные характеристики сервера (абсолютную пропускную способность, т.е. среднее число сообщений, обрабатываемых в единицу времени; относительную пропускную способность, т.е. среднюю долю пришедших сообщений, обрабатываемых системой; вероятность отказа в обработке; среднее число занятых каналов), если сообщение получает отказ при занятости всех каналов. Параметры варианта определяются по формулам: n=3+[(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i+j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)/8], λ=1+i/4, τ=5/(5+j). Здесь квадратные скобки означают взятие целой части, 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i,j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- последние цифры зачетки.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2) Написать программу, которая имитирует поведение сервера и вычисляет его основные характеристики. Сравните результаты.</w:t>
      </w: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pPr>
        <w:rPr>
          <w:b/>
          <w:sz w:val="24"/>
        </w:rPr>
      </w:pPr>
    </w:p>
    <w:p w:rsidR="000B550D" w:rsidRDefault="000B550D" w:rsidP="000B550D">
      <w:r>
        <w:rPr>
          <w:b/>
          <w:sz w:val="24"/>
        </w:rPr>
        <w:lastRenderedPageBreak/>
        <w:t>Выполнение</w:t>
      </w:r>
      <w:r w:rsidRPr="00140180">
        <w:rPr>
          <w:b/>
          <w:sz w:val="24"/>
        </w:rPr>
        <w:t>:</w:t>
      </w:r>
      <w:r w:rsidRPr="00745701">
        <w:t xml:space="preserve"> </w:t>
      </w:r>
    </w:p>
    <w:p w:rsidR="000B550D" w:rsidRDefault="000B550D" w:rsidP="000B550D">
      <w:r>
        <w:rPr>
          <w:noProof/>
          <w:lang w:eastAsia="ru-RU"/>
        </w:rPr>
        <w:drawing>
          <wp:inline distT="0" distB="0" distL="0" distR="0">
            <wp:extent cx="4590936" cy="6141720"/>
            <wp:effectExtent l="0" t="0" r="635" b="0"/>
            <wp:docPr id="3" name="Рисунок 3" descr="https://sun9-14.userapi.com/impg/xdLRTf-7MLE48dqjGH7RE9War-Lcfztrnqi3Hw/jfDP3HfZqNI.jpg?size=1196x1600&amp;quality=96&amp;sign=5523466f02530a8d46f9471b9878439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4.userapi.com/impg/xdLRTf-7MLE48dqjGH7RE9War-Lcfztrnqi3Hw/jfDP3HfZqNI.jpg?size=1196x1600&amp;quality=96&amp;sign=5523466f02530a8d46f9471b9878439f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96" cy="61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0D" w:rsidRDefault="000B550D" w:rsidP="000B550D">
      <w:pPr>
        <w:tabs>
          <w:tab w:val="left" w:pos="2357"/>
        </w:tabs>
      </w:pPr>
      <w:r>
        <w:tab/>
      </w:r>
      <w:r w:rsidRPr="000B550D">
        <w:rPr>
          <w:noProof/>
          <w:lang w:eastAsia="ru-RU"/>
        </w:rPr>
        <w:drawing>
          <wp:inline distT="0" distB="0" distL="0" distR="0">
            <wp:extent cx="4617720" cy="1569720"/>
            <wp:effectExtent l="0" t="0" r="0" b="0"/>
            <wp:docPr id="4" name="Рисунок 4" descr="C:\Users\500a5\Desktop\13-04-2021 12-1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3-04-2021 12-11-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0D" w:rsidRPr="00745701" w:rsidRDefault="000B550D" w:rsidP="000B550D"/>
    <w:p w:rsidR="000B550D" w:rsidRDefault="000B550D" w:rsidP="000B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:rsidR="000B550D" w:rsidRDefault="000B550D" w:rsidP="000B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:rsidR="000B550D" w:rsidRDefault="000B550D" w:rsidP="000B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:rsidR="000B550D" w:rsidRPr="000B550D" w:rsidRDefault="000B550D" w:rsidP="000B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lastRenderedPageBreak/>
        <w:t>from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factorial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pow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sqrt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B55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Последние 3 цифры зачетки</w:t>
      </w:r>
      <w:r w:rsidRPr="000B55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 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B55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random_request_time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random_value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B55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время через которое придет одна заявка</w:t>
      </w:r>
      <w:r w:rsidRPr="000B55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 Экспоненциальное распределение</w:t>
      </w:r>
      <w:r w:rsidRPr="000B55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 (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5.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4.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random_value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B55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random_respone_time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random_value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B55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время через которое придет одна заявка</w:t>
      </w:r>
      <w:r w:rsidRPr="000B55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 Экспоненциальное распределение</w:t>
      </w:r>
      <w:r w:rsidRPr="000B55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 (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3.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log(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random_value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count_request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busy):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random_request_time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count_request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busy[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&lt;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busy[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random_respone_time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busy[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&lt;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busy[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random_respone_time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busy[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&lt;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busy[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random_respone_time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count_request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busy = [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count_request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count_request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n: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count_request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step(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count_request,count_not,busy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B55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count_not,count_request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 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count_request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run(n)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p_practice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count_request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p_teor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0.0219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Практическая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вероятность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отказа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0B550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p_practice</w:t>
      </w:r>
      <w:proofErr w:type="spellEnd"/>
      <w:r w:rsidRPr="000B550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Теоретическая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вероятность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отказа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0B550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p_teor</w:t>
      </w:r>
      <w:proofErr w:type="spellEnd"/>
      <w:r w:rsidRPr="000B550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B55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f"|K</w:t>
      </w:r>
      <w:proofErr w:type="spellEnd"/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| = </w:t>
      </w:r>
      <w:r w:rsidRPr="000B550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0B550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p_practice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p_teor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/ (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sqrt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p_practice</w:t>
      </w:r>
      <w:proofErr w:type="spellEnd"/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</w:t>
      </w:r>
      <w:r w:rsidRPr="000B550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-p_practice) / n)))</w:t>
      </w:r>
      <w:r w:rsidRPr="000B550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&lt; 1.96</w:t>
      </w:r>
      <w:r w:rsidRPr="000B550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"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Согласно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критерию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сравнения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долей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гипотезы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согласуются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мы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правильно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посчитали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вручную</w:t>
      </w:r>
      <w:r w:rsidRPr="000B5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."</w:t>
      </w:r>
      <w:r w:rsidRPr="000B55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0B550D" w:rsidRPr="000B550D" w:rsidRDefault="000B550D" w:rsidP="000B550D">
      <w:pPr>
        <w:tabs>
          <w:tab w:val="left" w:pos="1020"/>
        </w:tabs>
        <w:rPr>
          <w:lang w:val="en-US"/>
        </w:rPr>
      </w:pPr>
      <w:r w:rsidRPr="000B550D">
        <w:rPr>
          <w:lang w:val="en-US"/>
        </w:rPr>
        <w:lastRenderedPageBreak/>
        <w:tab/>
      </w:r>
      <w:bookmarkStart w:id="0" w:name="_GoBack"/>
      <w:r w:rsidRPr="000B550D">
        <w:rPr>
          <w:noProof/>
          <w:lang w:eastAsia="ru-RU"/>
        </w:rPr>
        <w:drawing>
          <wp:inline distT="0" distB="0" distL="0" distR="0">
            <wp:extent cx="5255216" cy="990600"/>
            <wp:effectExtent l="0" t="0" r="3175" b="0"/>
            <wp:docPr id="5" name="Рисунок 5" descr="C:\Users\500a5\Desktop\12-04-2021 18-4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12-04-2021 18-43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01" cy="99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550D" w:rsidRPr="000B5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B550D"/>
    <w:rsid w:val="006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47C6"/>
  <w15:chartTrackingRefBased/>
  <w15:docId w15:val="{AB240FD1-2B24-442C-9A82-0A9146C4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50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5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5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2021-04-13T09:08:00Z</dcterms:created>
  <dcterms:modified xsi:type="dcterms:W3CDTF">2021-04-13T09:12:00Z</dcterms:modified>
</cp:coreProperties>
</file>