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bookmarkStart w:id="0" w:name="_Hlk53660966"/>
      <w:bookmarkEnd w:id="0"/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 xml:space="preserve">(БГТУ им. </w:t>
      </w:r>
      <w:proofErr w:type="spellStart"/>
      <w:r w:rsidRPr="00F30A20">
        <w:rPr>
          <w:rFonts w:cs="Times New Roman"/>
          <w:b/>
          <w:szCs w:val="28"/>
        </w:rPr>
        <w:t>В.Г.Шухова</w:t>
      </w:r>
      <w:proofErr w:type="spellEnd"/>
      <w:r w:rsidRPr="00F30A20">
        <w:rPr>
          <w:rFonts w:cs="Times New Roman"/>
          <w:b/>
          <w:szCs w:val="28"/>
        </w:rPr>
        <w:t>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6A167A2" w14:textId="1CEBFFC8" w:rsidR="00F62A70" w:rsidRPr="0058668F" w:rsidRDefault="00F62A70" w:rsidP="00F62A70">
      <w:pPr>
        <w:contextualSpacing/>
        <w:jc w:val="center"/>
        <w:rPr>
          <w:rFonts w:cs="Times New Roman"/>
          <w:b/>
          <w:bCs/>
          <w:szCs w:val="28"/>
        </w:rPr>
      </w:pPr>
      <w:r w:rsidRPr="0058668F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4</w:t>
      </w:r>
    </w:p>
    <w:p w14:paraId="7911537E" w14:textId="77777777" w:rsidR="00F62A70" w:rsidRPr="0058668F" w:rsidRDefault="00F62A70" w:rsidP="00F62A70">
      <w:pPr>
        <w:contextualSpacing/>
        <w:jc w:val="center"/>
        <w:rPr>
          <w:rFonts w:cs="Times New Roman"/>
          <w:szCs w:val="28"/>
        </w:rPr>
      </w:pPr>
      <w:r w:rsidRPr="0058668F">
        <w:rPr>
          <w:rFonts w:cs="Times New Roman"/>
          <w:szCs w:val="28"/>
        </w:rPr>
        <w:t>дисциплина «</w:t>
      </w:r>
      <w:r>
        <w:rPr>
          <w:rFonts w:cs="Times New Roman"/>
          <w:szCs w:val="28"/>
        </w:rPr>
        <w:t>Администрирование распределенных вычислительных систем</w:t>
      </w:r>
      <w:r w:rsidRPr="0058668F">
        <w:rPr>
          <w:rFonts w:cs="Times New Roman"/>
          <w:szCs w:val="28"/>
        </w:rPr>
        <w:t>»</w:t>
      </w:r>
    </w:p>
    <w:p w14:paraId="7481ADD9" w14:textId="1004E168" w:rsidR="00F62A70" w:rsidRPr="005B656B" w:rsidRDefault="00F62A70" w:rsidP="00F62A70">
      <w:pPr>
        <w:jc w:val="center"/>
        <w:rPr>
          <w:rFonts w:ascii="TimesNewRomanPS-BoldMT" w:hAnsi="TimesNewRomanPS-BoldMT"/>
          <w:color w:val="000000"/>
          <w:szCs w:val="28"/>
        </w:rPr>
      </w:pPr>
      <w:r w:rsidRPr="0058668F">
        <w:rPr>
          <w:rFonts w:cs="Times New Roman"/>
          <w:szCs w:val="28"/>
        </w:rPr>
        <w:t>тема: «</w:t>
      </w:r>
      <w:r>
        <w:rPr>
          <w:rFonts w:cs="Times New Roman"/>
          <w:szCs w:val="28"/>
        </w:rPr>
        <w:t>Группы. Настройка политик и событий</w:t>
      </w:r>
      <w:r w:rsidRPr="0058668F">
        <w:rPr>
          <w:rFonts w:cs="Times New Roman"/>
          <w:szCs w:val="28"/>
        </w:rPr>
        <w:t>»</w:t>
      </w:r>
    </w:p>
    <w:p w14:paraId="74D0BAF6" w14:textId="77777777" w:rsidR="00F62A70" w:rsidRPr="0058668F" w:rsidRDefault="00F62A70" w:rsidP="00F62A70">
      <w:pPr>
        <w:contextualSpacing/>
        <w:jc w:val="center"/>
        <w:rPr>
          <w:rFonts w:cs="Times New Roman"/>
          <w:b/>
          <w:bCs/>
          <w:szCs w:val="28"/>
        </w:rPr>
      </w:pPr>
    </w:p>
    <w:p w14:paraId="16CE434D" w14:textId="264817CB" w:rsidR="00F30A20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07F59CF6" w:rsidR="00F30A20" w:rsidRPr="00CC6FDC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FA0343">
        <w:rPr>
          <w:rFonts w:cs="Times New Roman"/>
          <w:szCs w:val="28"/>
        </w:rPr>
        <w:t>4</w:t>
      </w:r>
      <w:r w:rsidR="00F62A70">
        <w:rPr>
          <w:rFonts w:cs="Times New Roman"/>
          <w:szCs w:val="28"/>
        </w:rPr>
        <w:t>2</w:t>
      </w:r>
      <w:r w:rsidRPr="00F30A20">
        <w:rPr>
          <w:rFonts w:cs="Times New Roman"/>
          <w:szCs w:val="28"/>
        </w:rPr>
        <w:br/>
      </w:r>
      <w:r w:rsidR="00F62A70">
        <w:rPr>
          <w:rFonts w:cs="Times New Roman"/>
          <w:szCs w:val="28"/>
        </w:rPr>
        <w:t>Воскобойников И. С.</w:t>
      </w:r>
      <w:r w:rsidRPr="00F30A20">
        <w:rPr>
          <w:rFonts w:cs="Times New Roman"/>
          <w:szCs w:val="28"/>
        </w:rPr>
        <w:br/>
        <w:t xml:space="preserve">Проверил: </w:t>
      </w:r>
      <w:r w:rsidR="00DE7806">
        <w:rPr>
          <w:rFonts w:cs="Times New Roman"/>
          <w:szCs w:val="28"/>
        </w:rPr>
        <w:t>Федотов</w:t>
      </w:r>
      <w:r w:rsidR="00CC6FDC">
        <w:rPr>
          <w:rFonts w:cs="Times New Roman"/>
          <w:szCs w:val="28"/>
        </w:rPr>
        <w:t xml:space="preserve"> </w:t>
      </w:r>
      <w:r w:rsidR="00DE7806">
        <w:rPr>
          <w:rFonts w:cs="Times New Roman"/>
          <w:szCs w:val="28"/>
        </w:rPr>
        <w:t>Е</w:t>
      </w:r>
      <w:r w:rsidR="00CC6FDC">
        <w:rPr>
          <w:rFonts w:cs="Times New Roman"/>
          <w:szCs w:val="28"/>
        </w:rPr>
        <w:t>.</w:t>
      </w:r>
      <w:r w:rsidR="00DE7806">
        <w:rPr>
          <w:rFonts w:cs="Times New Roman"/>
          <w:szCs w:val="28"/>
        </w:rPr>
        <w:t>А</w:t>
      </w:r>
      <w:r w:rsidR="00CC6FDC">
        <w:rPr>
          <w:rFonts w:cs="Times New Roman"/>
          <w:szCs w:val="28"/>
        </w:rPr>
        <w:t>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4932C35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E709ECF" w14:textId="11891F21" w:rsidR="00F62A70" w:rsidRDefault="00F62A7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5D1136C5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F62A70">
        <w:rPr>
          <w:rFonts w:cs="Times New Roman"/>
          <w:b/>
          <w:szCs w:val="28"/>
        </w:rPr>
        <w:t>21</w:t>
      </w:r>
    </w:p>
    <w:p w14:paraId="3769E958" w14:textId="39937F34" w:rsidR="00DE7806" w:rsidRPr="00F62A70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0B3B50" w:rsidRPr="00F62A70">
        <w:rPr>
          <w:rFonts w:cs="Times New Roman"/>
          <w:b/>
          <w:szCs w:val="28"/>
        </w:rPr>
        <w:t>4</w:t>
      </w:r>
    </w:p>
    <w:p w14:paraId="72C21A98" w14:textId="2A00D8D1" w:rsidR="00FA0343" w:rsidRDefault="000B3B50" w:rsidP="00F216BB">
      <w:pPr>
        <w:spacing w:after="160"/>
        <w:jc w:val="center"/>
        <w:rPr>
          <w:rFonts w:cs="Times New Roman"/>
          <w:b/>
          <w:szCs w:val="28"/>
        </w:rPr>
      </w:pPr>
      <w:r w:rsidRPr="000B3B50">
        <w:rPr>
          <w:rFonts w:cs="Times New Roman"/>
          <w:b/>
          <w:szCs w:val="28"/>
        </w:rPr>
        <w:t>Группы. Настройка политик и событий</w:t>
      </w:r>
    </w:p>
    <w:p w14:paraId="3D59E52E" w14:textId="2041A93C" w:rsidR="007B25AC" w:rsidRDefault="00DE7806" w:rsidP="00F216BB">
      <w:pPr>
        <w:spacing w:after="160"/>
        <w:jc w:val="both"/>
        <w:rPr>
          <w:rFonts w:cs="Times New Roman"/>
          <w:bCs/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0B3B50" w:rsidRPr="00AE0147">
        <w:rPr>
          <w:rFonts w:cs="Times New Roman"/>
          <w:szCs w:val="28"/>
        </w:rPr>
        <w:t>получить</w:t>
      </w:r>
      <w:proofErr w:type="gramEnd"/>
      <w:r w:rsidR="000B3B50" w:rsidRPr="00AE0147">
        <w:rPr>
          <w:rFonts w:cs="Times New Roman"/>
          <w:szCs w:val="28"/>
        </w:rPr>
        <w:t xml:space="preserve"> навыки создания групп и работы с ними</w:t>
      </w:r>
      <w:r w:rsidR="000B3B50">
        <w:rPr>
          <w:rFonts w:cs="Times New Roman"/>
          <w:szCs w:val="28"/>
        </w:rPr>
        <w:t xml:space="preserve"> </w:t>
      </w:r>
      <w:r w:rsidR="000B3B50" w:rsidRPr="00AE0147">
        <w:rPr>
          <w:rFonts w:cs="Times New Roman"/>
          <w:szCs w:val="28"/>
        </w:rPr>
        <w:t>при помощи сценариев и команды LDIFDE, а также настройки</w:t>
      </w:r>
      <w:r w:rsidR="000B3B50">
        <w:rPr>
          <w:rFonts w:cs="Times New Roman"/>
          <w:szCs w:val="28"/>
        </w:rPr>
        <w:t xml:space="preserve"> </w:t>
      </w:r>
      <w:r w:rsidR="000B3B50" w:rsidRPr="00AE0147">
        <w:rPr>
          <w:rFonts w:cs="Times New Roman"/>
          <w:szCs w:val="28"/>
        </w:rPr>
        <w:t>политик и событий.</w:t>
      </w:r>
    </w:p>
    <w:p w14:paraId="1AA4081F" w14:textId="29A47D78" w:rsidR="00DE7806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Краткие сведения</w:t>
      </w:r>
    </w:p>
    <w:p w14:paraId="416FD8D8" w14:textId="19C4434A" w:rsidR="000B3B50" w:rsidRPr="000B3B50" w:rsidRDefault="000B3B50" w:rsidP="000B3B50">
      <w:r w:rsidRPr="000B3B50">
        <w:t xml:space="preserve">Группы </w:t>
      </w:r>
      <w:proofErr w:type="spellStart"/>
      <w:r w:rsidRPr="000B3B50">
        <w:t>Active</w:t>
      </w:r>
      <w:proofErr w:type="spellEnd"/>
      <w:r w:rsidRPr="000B3B50">
        <w:t xml:space="preserve"> </w:t>
      </w:r>
      <w:proofErr w:type="spellStart"/>
      <w:r w:rsidRPr="000B3B50">
        <w:t>Directory</w:t>
      </w:r>
      <w:proofErr w:type="spellEnd"/>
      <w:r w:rsidRPr="000B3B50">
        <w:t xml:space="preserve"> — это гибкие структуры, которые могут включать объекты практически любых типов и используются для самых разных целей, в том числе для управления доступом пользователей к ресурсам и определения фильтров в случае применения групповых политик. </w:t>
      </w:r>
    </w:p>
    <w:p w14:paraId="77B75630" w14:textId="74A0BEAC" w:rsidR="000B3B50" w:rsidRPr="000B3B50" w:rsidRDefault="000B3B50" w:rsidP="000B3B50">
      <w:r w:rsidRPr="000B3B50">
        <w:t>Каждая группа имеет определенную область действия и относится к одному из двух типов: безопасности или распространения. Группы безопасности используются для ограничения доступа к ресурсам, а группы распространения — просто как механизм группировки объектов. Область действия группы может быть глобальной, универсальной или локальной доменной. Она определяет, в какой части леса располагаются включаемые в группу объекты и в какой части леса группа используется в списках контроля доступа. Члены универсальных и локальных доменных групп могут относиться к любым доменам леса, но при этом первым разрешения обычно</w:t>
      </w:r>
    </w:p>
    <w:p w14:paraId="4ADA78A4" w14:textId="77777777" w:rsidR="000B3B50" w:rsidRDefault="000B3B50" w:rsidP="000B3B50">
      <w:r w:rsidRPr="000B3B50">
        <w:t>предоставляются в любом домене леса, а вторым — только в локальном. Глобальные группы включают пользователей из того же домена, к которому относится группа, но зато им могут быть предоставлены разрешения в любом домене леса.</w:t>
      </w:r>
    </w:p>
    <w:p w14:paraId="1CCA59A4" w14:textId="77777777" w:rsidR="000B3B50" w:rsidRDefault="000B3B50" w:rsidP="00F216BB">
      <w:pPr>
        <w:spacing w:after="160"/>
        <w:jc w:val="both"/>
      </w:pPr>
    </w:p>
    <w:p w14:paraId="7C7BA2D0" w14:textId="77777777" w:rsidR="000B3B50" w:rsidRDefault="000B3B50">
      <w:pPr>
        <w:spacing w:after="160"/>
        <w:rPr>
          <w:b/>
        </w:rPr>
      </w:pPr>
      <w:r>
        <w:rPr>
          <w:b/>
        </w:rPr>
        <w:br w:type="page"/>
      </w:r>
    </w:p>
    <w:p w14:paraId="6CA9FBD3" w14:textId="6868185D" w:rsidR="00834051" w:rsidRDefault="00834051" w:rsidP="00F216BB">
      <w:pPr>
        <w:spacing w:after="160"/>
        <w:jc w:val="both"/>
        <w:rPr>
          <w:b/>
        </w:rPr>
      </w:pPr>
      <w:r w:rsidRPr="00834051">
        <w:rPr>
          <w:b/>
        </w:rPr>
        <w:lastRenderedPageBreak/>
        <w:t>Выполнение работы</w:t>
      </w:r>
      <w:r w:rsidR="00F216BB" w:rsidRPr="00F216BB">
        <w:rPr>
          <w:b/>
        </w:rPr>
        <w:t>:</w:t>
      </w:r>
    </w:p>
    <w:p w14:paraId="5714310C" w14:textId="2E220F82" w:rsidR="000B3B50" w:rsidRPr="000B3B50" w:rsidRDefault="000B3B50" w:rsidP="000B3B50">
      <w:pPr>
        <w:pStyle w:val="a5"/>
        <w:numPr>
          <w:ilvl w:val="0"/>
          <w:numId w:val="15"/>
        </w:numPr>
        <w:spacing w:after="160"/>
        <w:jc w:val="both"/>
        <w:rPr>
          <w:b/>
          <w:lang w:val="en-US"/>
        </w:rPr>
      </w:pPr>
      <w:r>
        <w:rPr>
          <w:b/>
        </w:rPr>
        <w:t>Создание и изменение группы</w:t>
      </w:r>
    </w:p>
    <w:p w14:paraId="6BB9B123" w14:textId="40C59693" w:rsidR="000B3B50" w:rsidRPr="000B3B50" w:rsidRDefault="000B3B50" w:rsidP="000B3B50">
      <w:pPr>
        <w:spacing w:after="160"/>
        <w:jc w:val="both"/>
        <w:rPr>
          <w:bCs/>
        </w:rPr>
      </w:pPr>
      <w:r>
        <w:rPr>
          <w:bCs/>
        </w:rPr>
        <w:t>Открыл</w:t>
      </w:r>
      <w:r w:rsidRPr="000B3B50">
        <w:rPr>
          <w:bCs/>
        </w:rPr>
        <w:t xml:space="preserve"> </w:t>
      </w:r>
      <w:r>
        <w:rPr>
          <w:bCs/>
        </w:rPr>
        <w:t>консоль</w:t>
      </w:r>
      <w:r w:rsidRPr="000B3B50">
        <w:rPr>
          <w:bCs/>
        </w:rPr>
        <w:t xml:space="preserve"> </w:t>
      </w:r>
      <w:r>
        <w:rPr>
          <w:bCs/>
          <w:lang w:val="en-US"/>
        </w:rPr>
        <w:t>Active</w:t>
      </w:r>
      <w:r w:rsidRPr="000B3B50">
        <w:rPr>
          <w:bCs/>
        </w:rPr>
        <w:t xml:space="preserve"> </w:t>
      </w:r>
      <w:r>
        <w:rPr>
          <w:bCs/>
          <w:lang w:val="en-US"/>
        </w:rPr>
        <w:t>Directory</w:t>
      </w:r>
      <w:r w:rsidRPr="000B3B50">
        <w:rPr>
          <w:bCs/>
        </w:rPr>
        <w:t xml:space="preserve"> </w:t>
      </w:r>
      <w:r>
        <w:rPr>
          <w:bCs/>
        </w:rPr>
        <w:t>–</w:t>
      </w:r>
      <w:r w:rsidRPr="000B3B50">
        <w:rPr>
          <w:bCs/>
        </w:rPr>
        <w:t xml:space="preserve"> </w:t>
      </w:r>
      <w:r>
        <w:rPr>
          <w:bCs/>
        </w:rPr>
        <w:t>пользователи и компьютеры.</w:t>
      </w:r>
    </w:p>
    <w:p w14:paraId="1A28FA5B" w14:textId="19BC51AB" w:rsidR="000B3B50" w:rsidRDefault="00F62A70" w:rsidP="000B3B50">
      <w:pPr>
        <w:spacing w:after="160"/>
        <w:jc w:val="both"/>
        <w:rPr>
          <w:b/>
          <w:lang w:val="en-US"/>
        </w:rPr>
      </w:pPr>
      <w:r w:rsidRPr="00F62A70">
        <w:rPr>
          <w:b/>
          <w:noProof/>
          <w:lang w:eastAsia="ru-RU"/>
        </w:rPr>
        <w:drawing>
          <wp:inline distT="0" distB="0" distL="0" distR="0" wp14:anchorId="44CFF89A" wp14:editId="388EBDAB">
            <wp:extent cx="5940425" cy="3823570"/>
            <wp:effectExtent l="0" t="0" r="3175" b="5715"/>
            <wp:docPr id="3" name="Рисунок 3" descr="C:\Users\500a5\Desktop\01-11-2021 20-1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01-11-2021 20-14-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30EE" w14:textId="77777777" w:rsidR="000B3B50" w:rsidRPr="00AE0147" w:rsidRDefault="000B3B50" w:rsidP="000B3B50">
      <w:pPr>
        <w:spacing w:line="360" w:lineRule="auto"/>
        <w:jc w:val="both"/>
        <w:rPr>
          <w:rFonts w:cs="Times New Roman"/>
          <w:szCs w:val="28"/>
        </w:rPr>
      </w:pPr>
      <w:r>
        <w:rPr>
          <w:bCs/>
        </w:rPr>
        <w:t xml:space="preserve">В контейнере </w:t>
      </w:r>
      <w:r>
        <w:rPr>
          <w:bCs/>
          <w:lang w:val="en-US"/>
        </w:rPr>
        <w:t>Users</w:t>
      </w:r>
      <w:r w:rsidRPr="000B3B50">
        <w:rPr>
          <w:bCs/>
        </w:rPr>
        <w:t xml:space="preserve"> </w:t>
      </w:r>
      <w:r>
        <w:rPr>
          <w:bCs/>
        </w:rPr>
        <w:t xml:space="preserve">создал </w:t>
      </w:r>
      <w:r>
        <w:rPr>
          <w:rFonts w:cs="Times New Roman"/>
          <w:szCs w:val="28"/>
        </w:rPr>
        <w:t xml:space="preserve">глобальную группу распространения </w:t>
      </w:r>
      <w:r>
        <w:rPr>
          <w:rFonts w:cs="Times New Roman"/>
          <w:szCs w:val="28"/>
          <w:lang w:val="en-US"/>
        </w:rPr>
        <w:t>Agents</w:t>
      </w:r>
    </w:p>
    <w:p w14:paraId="48BB02B0" w14:textId="1D7567A1" w:rsidR="000B3B50" w:rsidRDefault="00F62A70" w:rsidP="000B3B50">
      <w:pPr>
        <w:spacing w:after="160"/>
        <w:jc w:val="center"/>
        <w:rPr>
          <w:bCs/>
        </w:rPr>
      </w:pPr>
      <w:r w:rsidRPr="00F62A70">
        <w:rPr>
          <w:bCs/>
          <w:noProof/>
          <w:lang w:eastAsia="ru-RU"/>
        </w:rPr>
        <w:drawing>
          <wp:inline distT="0" distB="0" distL="0" distR="0" wp14:anchorId="5AF65D69" wp14:editId="1F2D0715">
            <wp:extent cx="5760720" cy="3939540"/>
            <wp:effectExtent l="0" t="0" r="0" b="3810"/>
            <wp:docPr id="4" name="Рисунок 4" descr="C:\Users\500a5\Desktop\01-11-2021 20-1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01-11-2021 20-16-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1FCD" w14:textId="3747F40D" w:rsidR="000B3B50" w:rsidRDefault="000B3B50">
      <w:pPr>
        <w:spacing w:after="160"/>
        <w:rPr>
          <w:bCs/>
        </w:rPr>
      </w:pPr>
    </w:p>
    <w:p w14:paraId="7F570BCB" w14:textId="59B5CCB2" w:rsidR="000B3B50" w:rsidRDefault="000B3B50" w:rsidP="000B3B50">
      <w:pPr>
        <w:spacing w:after="160"/>
        <w:rPr>
          <w:bCs/>
        </w:rPr>
      </w:pPr>
      <w:r>
        <w:rPr>
          <w:bCs/>
        </w:rPr>
        <w:t>Просмотрел свойства, попробовал изменить их.</w:t>
      </w:r>
    </w:p>
    <w:p w14:paraId="2E7A9E9C" w14:textId="50360697" w:rsidR="000B3B50" w:rsidRDefault="00F62A70" w:rsidP="000B3B50">
      <w:pPr>
        <w:spacing w:after="160"/>
        <w:jc w:val="center"/>
        <w:rPr>
          <w:bCs/>
        </w:rPr>
      </w:pPr>
      <w:r w:rsidRPr="00F62A70">
        <w:rPr>
          <w:bCs/>
          <w:noProof/>
          <w:lang w:eastAsia="ru-RU"/>
        </w:rPr>
        <w:drawing>
          <wp:inline distT="0" distB="0" distL="0" distR="0" wp14:anchorId="08ADBE9C" wp14:editId="2E5D20D9">
            <wp:extent cx="5940425" cy="3994424"/>
            <wp:effectExtent l="0" t="0" r="3175" b="6350"/>
            <wp:docPr id="5" name="Рисунок 5" descr="C:\Users\500a5\Desktop\01-11-2021 20-1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01-11-2021 20-17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4603" w14:textId="20CF9CB1" w:rsidR="000B3B50" w:rsidRDefault="000B3B50" w:rsidP="000B3B50">
      <w:pPr>
        <w:spacing w:after="160"/>
        <w:rPr>
          <w:bCs/>
        </w:rPr>
      </w:pPr>
      <w:r>
        <w:rPr>
          <w:bCs/>
        </w:rPr>
        <w:t>Свойства действительно изменились, т.к. сервер работает в качестве контроллера домена и не имеет ограничений на изменение.</w:t>
      </w:r>
    </w:p>
    <w:p w14:paraId="45F8A354" w14:textId="01FEA9EE" w:rsidR="00910C3A" w:rsidRPr="002B2364" w:rsidRDefault="00F62A70" w:rsidP="002B2364">
      <w:pPr>
        <w:spacing w:after="160"/>
        <w:jc w:val="center"/>
        <w:rPr>
          <w:bCs/>
        </w:rPr>
      </w:pPr>
      <w:r w:rsidRPr="00F62A70">
        <w:rPr>
          <w:bCs/>
          <w:noProof/>
          <w:lang w:eastAsia="ru-RU"/>
        </w:rPr>
        <w:drawing>
          <wp:inline distT="0" distB="0" distL="0" distR="0" wp14:anchorId="3F74F6B9" wp14:editId="55E47D10">
            <wp:extent cx="5940425" cy="3664008"/>
            <wp:effectExtent l="0" t="0" r="3175" b="0"/>
            <wp:docPr id="10" name="Рисунок 10" descr="C:\Users\500a5\Desktop\01-11-2021 20-1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01-11-2021 20-18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C3A">
        <w:rPr>
          <w:b/>
        </w:rPr>
        <w:br w:type="page"/>
      </w:r>
    </w:p>
    <w:p w14:paraId="36FC9061" w14:textId="577F33F2" w:rsidR="000B3B50" w:rsidRDefault="00910C3A" w:rsidP="000B3B50">
      <w:pPr>
        <w:pStyle w:val="a5"/>
        <w:numPr>
          <w:ilvl w:val="0"/>
          <w:numId w:val="15"/>
        </w:numPr>
        <w:spacing w:after="160"/>
        <w:rPr>
          <w:b/>
        </w:rPr>
      </w:pPr>
      <w:r>
        <w:rPr>
          <w:b/>
        </w:rPr>
        <w:lastRenderedPageBreak/>
        <w:t>Написание сценариев</w:t>
      </w:r>
    </w:p>
    <w:p w14:paraId="4D231CA9" w14:textId="0C52C3D7" w:rsidR="00910C3A" w:rsidRDefault="00910C3A" w:rsidP="00910C3A">
      <w:pPr>
        <w:spacing w:after="160"/>
        <w:rPr>
          <w:bCs/>
        </w:rPr>
      </w:pPr>
      <w:r>
        <w:rPr>
          <w:bCs/>
        </w:rPr>
        <w:t>Описал сценарии, которые выполняют:</w:t>
      </w:r>
    </w:p>
    <w:p w14:paraId="53590CB1" w14:textId="0A4FDDCA" w:rsidR="00910C3A" w:rsidRPr="00F62A70" w:rsidRDefault="00910C3A" w:rsidP="00910C3A">
      <w:pPr>
        <w:pStyle w:val="a5"/>
        <w:numPr>
          <w:ilvl w:val="0"/>
          <w:numId w:val="17"/>
        </w:numPr>
        <w:rPr>
          <w:bCs/>
        </w:rPr>
      </w:pPr>
      <w:r w:rsidRPr="00AE0147">
        <w:t xml:space="preserve">Создание трех локальных групп в ОП </w:t>
      </w:r>
      <w:proofErr w:type="spellStart"/>
      <w:r w:rsidRPr="00AE0147">
        <w:t>Groups</w:t>
      </w:r>
      <w:proofErr w:type="spellEnd"/>
      <w:r w:rsidRPr="00AE0147">
        <w:t>: Group1,</w:t>
      </w:r>
      <w:r>
        <w:t xml:space="preserve"> </w:t>
      </w:r>
      <w:r w:rsidRPr="00AE0147">
        <w:t>Group2 и Group3.</w:t>
      </w:r>
    </w:p>
    <w:p w14:paraId="09DAAD47" w14:textId="60E8A73C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New-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</w:t>
      </w:r>
      <w:bookmarkStart w:id="1" w:name="_Hlk56864715"/>
      <w:r w:rsidRPr="00910C3A">
        <w:rPr>
          <w:sz w:val="32"/>
          <w:szCs w:val="32"/>
          <w:lang w:val="en-US"/>
        </w:rPr>
        <w:t>"</w:t>
      </w:r>
      <w:bookmarkEnd w:id="1"/>
      <w:r w:rsidRPr="00910C3A">
        <w:rPr>
          <w:sz w:val="32"/>
          <w:szCs w:val="32"/>
          <w:lang w:val="en-US"/>
        </w:rPr>
        <w:t>Group1</w:t>
      </w:r>
      <w:proofErr w:type="gramStart"/>
      <w:r w:rsidRPr="00910C3A">
        <w:rPr>
          <w:sz w:val="32"/>
          <w:szCs w:val="32"/>
          <w:lang w:val="en-US"/>
        </w:rPr>
        <w:t>"  -</w:t>
      </w:r>
      <w:proofErr w:type="spellStart"/>
      <w:proofErr w:type="gramEnd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0 -</w:t>
      </w:r>
      <w:proofErr w:type="spellStart"/>
      <w:r w:rsidRPr="00910C3A">
        <w:rPr>
          <w:sz w:val="32"/>
          <w:szCs w:val="32"/>
          <w:lang w:val="en-US"/>
        </w:rPr>
        <w:t>PassThru</w:t>
      </w:r>
      <w:proofErr w:type="spellEnd"/>
      <w:r w:rsidRPr="00910C3A">
        <w:rPr>
          <w:sz w:val="32"/>
          <w:szCs w:val="32"/>
          <w:lang w:val="en-US"/>
        </w:rPr>
        <w:t xml:space="preserve"> -Verbose</w:t>
      </w:r>
    </w:p>
    <w:p w14:paraId="25363C09" w14:textId="77777777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New-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"Group2</w:t>
      </w:r>
      <w:proofErr w:type="gramStart"/>
      <w:r w:rsidRPr="00910C3A">
        <w:rPr>
          <w:sz w:val="32"/>
          <w:szCs w:val="32"/>
          <w:lang w:val="en-US"/>
        </w:rPr>
        <w:t>"  -</w:t>
      </w:r>
      <w:proofErr w:type="spellStart"/>
      <w:proofErr w:type="gramEnd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0 -</w:t>
      </w:r>
      <w:proofErr w:type="spellStart"/>
      <w:r w:rsidRPr="00910C3A">
        <w:rPr>
          <w:sz w:val="32"/>
          <w:szCs w:val="32"/>
          <w:lang w:val="en-US"/>
        </w:rPr>
        <w:t>PassThru</w:t>
      </w:r>
      <w:proofErr w:type="spellEnd"/>
      <w:r w:rsidRPr="00910C3A">
        <w:rPr>
          <w:sz w:val="32"/>
          <w:szCs w:val="32"/>
          <w:lang w:val="en-US"/>
        </w:rPr>
        <w:t xml:space="preserve"> -Verbose</w:t>
      </w:r>
    </w:p>
    <w:p w14:paraId="34FC3413" w14:textId="16C51971" w:rsid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New-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"Group3</w:t>
      </w:r>
      <w:proofErr w:type="gramStart"/>
      <w:r w:rsidRPr="00910C3A">
        <w:rPr>
          <w:sz w:val="32"/>
          <w:szCs w:val="32"/>
          <w:lang w:val="en-US"/>
        </w:rPr>
        <w:t>"  -</w:t>
      </w:r>
      <w:proofErr w:type="spellStart"/>
      <w:proofErr w:type="gramEnd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0 -</w:t>
      </w:r>
      <w:proofErr w:type="spellStart"/>
      <w:r w:rsidRPr="00910C3A">
        <w:rPr>
          <w:sz w:val="32"/>
          <w:szCs w:val="32"/>
          <w:lang w:val="en-US"/>
        </w:rPr>
        <w:t>PassThru</w:t>
      </w:r>
      <w:proofErr w:type="spellEnd"/>
      <w:r w:rsidRPr="00910C3A">
        <w:rPr>
          <w:sz w:val="32"/>
          <w:szCs w:val="32"/>
          <w:lang w:val="en-US"/>
        </w:rPr>
        <w:t xml:space="preserve"> -Verbose</w:t>
      </w:r>
    </w:p>
    <w:p w14:paraId="226DB176" w14:textId="6F9AF48D" w:rsidR="00910C3A" w:rsidRPr="00910C3A" w:rsidRDefault="00910C3A" w:rsidP="00910C3A">
      <w:pPr>
        <w:pStyle w:val="a5"/>
        <w:numPr>
          <w:ilvl w:val="0"/>
          <w:numId w:val="17"/>
        </w:numPr>
      </w:pPr>
      <w:r w:rsidRPr="00AE0147">
        <w:rPr>
          <w:rFonts w:cs="Times New Roman"/>
          <w:szCs w:val="28"/>
        </w:rPr>
        <w:t>Изменение области действия созданных групп на</w:t>
      </w:r>
      <w:r>
        <w:rPr>
          <w:rFonts w:cs="Times New Roman"/>
          <w:szCs w:val="28"/>
        </w:rPr>
        <w:t xml:space="preserve"> </w:t>
      </w:r>
      <w:r w:rsidRPr="00AE0147">
        <w:rPr>
          <w:rFonts w:cs="Times New Roman"/>
          <w:szCs w:val="28"/>
        </w:rPr>
        <w:t>глобальную (сначала на универсальную, а затем на</w:t>
      </w:r>
      <w:r>
        <w:rPr>
          <w:rFonts w:cs="Times New Roman"/>
          <w:szCs w:val="28"/>
        </w:rPr>
        <w:t xml:space="preserve"> </w:t>
      </w:r>
      <w:r w:rsidRPr="00AE0147">
        <w:rPr>
          <w:rFonts w:cs="Times New Roman"/>
          <w:szCs w:val="28"/>
        </w:rPr>
        <w:t>глобальную).</w:t>
      </w:r>
    </w:p>
    <w:p w14:paraId="43C8E859" w14:textId="793986D4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Set-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-Identity "</w:t>
      </w:r>
      <w:r>
        <w:rPr>
          <w:sz w:val="32"/>
          <w:szCs w:val="32"/>
          <w:lang w:val="en-US"/>
        </w:rPr>
        <w:t>G</w:t>
      </w:r>
      <w:r w:rsidRPr="00910C3A">
        <w:rPr>
          <w:sz w:val="32"/>
          <w:szCs w:val="32"/>
          <w:lang w:val="en-US"/>
        </w:rPr>
        <w:t>roup1" -</w:t>
      </w:r>
      <w:proofErr w:type="spellStart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1 -Verbose</w:t>
      </w:r>
    </w:p>
    <w:p w14:paraId="0D86703B" w14:textId="4317CB72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Set-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-Identity "</w:t>
      </w:r>
      <w:r>
        <w:rPr>
          <w:sz w:val="32"/>
          <w:szCs w:val="32"/>
          <w:lang w:val="en-US"/>
        </w:rPr>
        <w:t>G</w:t>
      </w:r>
      <w:r w:rsidRPr="00910C3A">
        <w:rPr>
          <w:sz w:val="32"/>
          <w:szCs w:val="32"/>
          <w:lang w:val="en-US"/>
        </w:rPr>
        <w:t>roup2" -</w:t>
      </w:r>
      <w:proofErr w:type="spellStart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1 -Verbose</w:t>
      </w:r>
    </w:p>
    <w:p w14:paraId="798C4F5D" w14:textId="02E49F92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Set-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-Identity "</w:t>
      </w:r>
      <w:r>
        <w:rPr>
          <w:sz w:val="32"/>
          <w:szCs w:val="32"/>
          <w:lang w:val="en-US"/>
        </w:rPr>
        <w:t>G</w:t>
      </w:r>
      <w:r w:rsidRPr="00910C3A">
        <w:rPr>
          <w:sz w:val="32"/>
          <w:szCs w:val="32"/>
          <w:lang w:val="en-US"/>
        </w:rPr>
        <w:t>roup3" -</w:t>
      </w:r>
      <w:proofErr w:type="spellStart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1 -Verbose</w:t>
      </w:r>
    </w:p>
    <w:p w14:paraId="16CD8B03" w14:textId="17CA5EA3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Set-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-Identity "</w:t>
      </w:r>
      <w:r>
        <w:rPr>
          <w:sz w:val="32"/>
          <w:szCs w:val="32"/>
          <w:lang w:val="en-US"/>
        </w:rPr>
        <w:t>G</w:t>
      </w:r>
      <w:r w:rsidRPr="00910C3A">
        <w:rPr>
          <w:sz w:val="32"/>
          <w:szCs w:val="32"/>
          <w:lang w:val="en-US"/>
        </w:rPr>
        <w:t>roup1" -</w:t>
      </w:r>
      <w:proofErr w:type="spellStart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2 -Verbose</w:t>
      </w:r>
    </w:p>
    <w:p w14:paraId="665ABF0A" w14:textId="499D4857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Set-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-Identity "</w:t>
      </w:r>
      <w:r>
        <w:rPr>
          <w:sz w:val="32"/>
          <w:szCs w:val="32"/>
          <w:lang w:val="en-US"/>
        </w:rPr>
        <w:t>G</w:t>
      </w:r>
      <w:r w:rsidRPr="00910C3A">
        <w:rPr>
          <w:sz w:val="32"/>
          <w:szCs w:val="32"/>
          <w:lang w:val="en-US"/>
        </w:rPr>
        <w:t>roup2" -</w:t>
      </w:r>
      <w:proofErr w:type="spellStart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2 -Verbose</w:t>
      </w:r>
    </w:p>
    <w:p w14:paraId="26A4BA30" w14:textId="70104CBC" w:rsid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Set-</w:t>
      </w:r>
      <w:proofErr w:type="spellStart"/>
      <w:r w:rsidRPr="00910C3A">
        <w:rPr>
          <w:sz w:val="32"/>
          <w:szCs w:val="32"/>
          <w:lang w:val="en-US"/>
        </w:rPr>
        <w:t>ADGroup</w:t>
      </w:r>
      <w:proofErr w:type="spellEnd"/>
      <w:r w:rsidRPr="00910C3A">
        <w:rPr>
          <w:sz w:val="32"/>
          <w:szCs w:val="32"/>
          <w:lang w:val="en-US"/>
        </w:rPr>
        <w:t xml:space="preserve"> -Identity "</w:t>
      </w:r>
      <w:r>
        <w:rPr>
          <w:sz w:val="32"/>
          <w:szCs w:val="32"/>
          <w:lang w:val="en-US"/>
        </w:rPr>
        <w:t>G</w:t>
      </w:r>
      <w:r w:rsidRPr="00910C3A">
        <w:rPr>
          <w:sz w:val="32"/>
          <w:szCs w:val="32"/>
          <w:lang w:val="en-US"/>
        </w:rPr>
        <w:t>roup3" -</w:t>
      </w:r>
      <w:proofErr w:type="spellStart"/>
      <w:r w:rsidRPr="00910C3A">
        <w:rPr>
          <w:sz w:val="32"/>
          <w:szCs w:val="32"/>
          <w:lang w:val="en-US"/>
        </w:rPr>
        <w:t>GroupScope</w:t>
      </w:r>
      <w:proofErr w:type="spellEnd"/>
      <w:r w:rsidRPr="00910C3A">
        <w:rPr>
          <w:sz w:val="32"/>
          <w:szCs w:val="32"/>
          <w:lang w:val="en-US"/>
        </w:rPr>
        <w:t xml:space="preserve"> 2 -Verbose</w:t>
      </w:r>
    </w:p>
    <w:p w14:paraId="4A827D0B" w14:textId="5A19390E" w:rsidR="00910C3A" w:rsidRPr="00910C3A" w:rsidRDefault="00910C3A" w:rsidP="00910C3A">
      <w:pPr>
        <w:pStyle w:val="a5"/>
        <w:numPr>
          <w:ilvl w:val="0"/>
          <w:numId w:val="17"/>
        </w:numPr>
      </w:pPr>
      <w:r w:rsidRPr="00AE0147">
        <w:rPr>
          <w:rFonts w:cs="Times New Roman"/>
          <w:szCs w:val="28"/>
        </w:rPr>
        <w:t>Создание трех учетных записей пользователей: User1,</w:t>
      </w:r>
      <w:r>
        <w:rPr>
          <w:rFonts w:cs="Times New Roman"/>
          <w:szCs w:val="28"/>
        </w:rPr>
        <w:t xml:space="preserve"> </w:t>
      </w:r>
      <w:r w:rsidRPr="00AE0147">
        <w:rPr>
          <w:rFonts w:cs="Times New Roman"/>
          <w:szCs w:val="28"/>
        </w:rPr>
        <w:t>User2 и User3.</w:t>
      </w:r>
    </w:p>
    <w:p w14:paraId="1D2F0A02" w14:textId="77777777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New-</w:t>
      </w:r>
      <w:proofErr w:type="spellStart"/>
      <w:r w:rsidRPr="00910C3A">
        <w:rPr>
          <w:sz w:val="32"/>
          <w:szCs w:val="32"/>
          <w:lang w:val="en-US"/>
        </w:rPr>
        <w:t>ADUser</w:t>
      </w:r>
      <w:proofErr w:type="spellEnd"/>
      <w:r w:rsidRPr="00910C3A">
        <w:rPr>
          <w:sz w:val="32"/>
          <w:szCs w:val="32"/>
          <w:lang w:val="en-US"/>
        </w:rPr>
        <w:t xml:space="preserve"> "User1" -Verbose</w:t>
      </w:r>
    </w:p>
    <w:p w14:paraId="309FB935" w14:textId="77777777" w:rsidR="00910C3A" w:rsidRP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New-</w:t>
      </w:r>
      <w:proofErr w:type="spellStart"/>
      <w:r w:rsidRPr="00910C3A">
        <w:rPr>
          <w:sz w:val="32"/>
          <w:szCs w:val="32"/>
          <w:lang w:val="en-US"/>
        </w:rPr>
        <w:t>ADUser</w:t>
      </w:r>
      <w:proofErr w:type="spellEnd"/>
      <w:r w:rsidRPr="00910C3A">
        <w:rPr>
          <w:sz w:val="32"/>
          <w:szCs w:val="32"/>
          <w:lang w:val="en-US"/>
        </w:rPr>
        <w:t xml:space="preserve"> "User2" -Verbose</w:t>
      </w:r>
    </w:p>
    <w:p w14:paraId="14AEA96D" w14:textId="25284823" w:rsid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New-</w:t>
      </w:r>
      <w:proofErr w:type="spellStart"/>
      <w:r w:rsidRPr="00910C3A">
        <w:rPr>
          <w:sz w:val="32"/>
          <w:szCs w:val="32"/>
          <w:lang w:val="en-US"/>
        </w:rPr>
        <w:t>ADUser</w:t>
      </w:r>
      <w:proofErr w:type="spellEnd"/>
      <w:r w:rsidRPr="00910C3A">
        <w:rPr>
          <w:sz w:val="32"/>
          <w:szCs w:val="32"/>
          <w:lang w:val="en-US"/>
        </w:rPr>
        <w:t xml:space="preserve"> "User3" -Verbose</w:t>
      </w:r>
    </w:p>
    <w:p w14:paraId="156434DE" w14:textId="1668D131" w:rsidR="00910C3A" w:rsidRPr="00910C3A" w:rsidRDefault="00910C3A" w:rsidP="00910C3A">
      <w:pPr>
        <w:pStyle w:val="a5"/>
        <w:numPr>
          <w:ilvl w:val="0"/>
          <w:numId w:val="17"/>
        </w:numPr>
      </w:pPr>
      <w:r w:rsidRPr="00AE0147">
        <w:rPr>
          <w:rFonts w:cs="Times New Roman"/>
          <w:szCs w:val="28"/>
        </w:rPr>
        <w:t>Добавление</w:t>
      </w:r>
      <w:r w:rsidRPr="00910C3A">
        <w:rPr>
          <w:rFonts w:cs="Times New Roman"/>
          <w:szCs w:val="28"/>
        </w:rPr>
        <w:t xml:space="preserve"> </w:t>
      </w:r>
      <w:r w:rsidRPr="001E15C8">
        <w:rPr>
          <w:rFonts w:cs="Times New Roman"/>
          <w:szCs w:val="28"/>
          <w:lang w:val="en-US"/>
        </w:rPr>
        <w:t>User</w:t>
      </w:r>
      <w:r w:rsidRPr="00910C3A">
        <w:rPr>
          <w:rFonts w:cs="Times New Roman"/>
          <w:szCs w:val="28"/>
        </w:rPr>
        <w:t xml:space="preserve">1, </w:t>
      </w:r>
      <w:r w:rsidRPr="001E15C8">
        <w:rPr>
          <w:rFonts w:cs="Times New Roman"/>
          <w:szCs w:val="28"/>
          <w:lang w:val="en-US"/>
        </w:rPr>
        <w:t>User</w:t>
      </w:r>
      <w:r w:rsidRPr="00910C3A">
        <w:rPr>
          <w:rFonts w:cs="Times New Roman"/>
          <w:szCs w:val="28"/>
        </w:rPr>
        <w:t xml:space="preserve">2 </w:t>
      </w:r>
      <w:r w:rsidRPr="00AE0147">
        <w:rPr>
          <w:rFonts w:cs="Times New Roman"/>
          <w:szCs w:val="28"/>
        </w:rPr>
        <w:t>и</w:t>
      </w:r>
      <w:r w:rsidRPr="00910C3A">
        <w:rPr>
          <w:rFonts w:cs="Times New Roman"/>
          <w:szCs w:val="28"/>
        </w:rPr>
        <w:t xml:space="preserve"> </w:t>
      </w:r>
      <w:r w:rsidRPr="001E15C8">
        <w:rPr>
          <w:rFonts w:cs="Times New Roman"/>
          <w:szCs w:val="28"/>
          <w:lang w:val="en-US"/>
        </w:rPr>
        <w:t>User</w:t>
      </w:r>
      <w:r w:rsidRPr="00910C3A">
        <w:rPr>
          <w:rFonts w:cs="Times New Roman"/>
          <w:szCs w:val="28"/>
        </w:rPr>
        <w:t xml:space="preserve">3 </w:t>
      </w:r>
      <w:r w:rsidRPr="00AE0147">
        <w:rPr>
          <w:rFonts w:cs="Times New Roman"/>
          <w:szCs w:val="28"/>
        </w:rPr>
        <w:t>в</w:t>
      </w:r>
      <w:r w:rsidRPr="00910C3A">
        <w:rPr>
          <w:rFonts w:cs="Times New Roman"/>
          <w:szCs w:val="28"/>
        </w:rPr>
        <w:t xml:space="preserve"> </w:t>
      </w:r>
      <w:r w:rsidRPr="00AE0147">
        <w:rPr>
          <w:rFonts w:cs="Times New Roman"/>
          <w:szCs w:val="28"/>
        </w:rPr>
        <w:t>группу</w:t>
      </w:r>
      <w:r w:rsidRPr="00910C3A">
        <w:rPr>
          <w:rFonts w:cs="Times New Roman"/>
          <w:szCs w:val="28"/>
        </w:rPr>
        <w:t xml:space="preserve"> </w:t>
      </w:r>
      <w:r w:rsidRPr="001E15C8">
        <w:rPr>
          <w:rFonts w:cs="Times New Roman"/>
          <w:szCs w:val="28"/>
          <w:lang w:val="en-US"/>
        </w:rPr>
        <w:t>Group</w:t>
      </w:r>
      <w:r w:rsidRPr="00910C3A">
        <w:rPr>
          <w:rFonts w:cs="Times New Roman"/>
          <w:szCs w:val="28"/>
        </w:rPr>
        <w:t>1</w:t>
      </w:r>
    </w:p>
    <w:p w14:paraId="4E2DFAF9" w14:textId="4E76E259" w:rsid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Add-</w:t>
      </w:r>
      <w:proofErr w:type="spellStart"/>
      <w:r w:rsidRPr="00910C3A">
        <w:rPr>
          <w:sz w:val="32"/>
          <w:szCs w:val="32"/>
          <w:lang w:val="en-US"/>
        </w:rPr>
        <w:t>ADGroupMember</w:t>
      </w:r>
      <w:proofErr w:type="spellEnd"/>
      <w:r w:rsidRPr="00910C3A">
        <w:rPr>
          <w:sz w:val="32"/>
          <w:szCs w:val="32"/>
          <w:lang w:val="en-US"/>
        </w:rPr>
        <w:t xml:space="preserve"> -Identity group1 -Members User1, User2, User3 -Verbose</w:t>
      </w:r>
    </w:p>
    <w:p w14:paraId="41D65962" w14:textId="72A1E028" w:rsidR="00910C3A" w:rsidRPr="00910C3A" w:rsidRDefault="00910C3A" w:rsidP="00910C3A">
      <w:pPr>
        <w:pStyle w:val="a5"/>
        <w:numPr>
          <w:ilvl w:val="0"/>
          <w:numId w:val="17"/>
        </w:numPr>
      </w:pPr>
      <w:r w:rsidRPr="00AE0147">
        <w:rPr>
          <w:rFonts w:cs="Times New Roman"/>
          <w:szCs w:val="28"/>
        </w:rPr>
        <w:t>Перемещение Group1 в группу Group2.</w:t>
      </w:r>
    </w:p>
    <w:p w14:paraId="472150CC" w14:textId="3F2FCD73" w:rsidR="00910C3A" w:rsidRDefault="00910C3A" w:rsidP="00910C3A">
      <w:pPr>
        <w:pStyle w:val="a3"/>
        <w:ind w:left="360"/>
        <w:rPr>
          <w:sz w:val="32"/>
          <w:szCs w:val="32"/>
          <w:lang w:val="en-US"/>
        </w:rPr>
      </w:pPr>
      <w:r w:rsidRPr="00910C3A">
        <w:rPr>
          <w:sz w:val="32"/>
          <w:szCs w:val="32"/>
          <w:lang w:val="en-US"/>
        </w:rPr>
        <w:t>Move-</w:t>
      </w:r>
      <w:proofErr w:type="spellStart"/>
      <w:r w:rsidRPr="00910C3A">
        <w:rPr>
          <w:sz w:val="32"/>
          <w:szCs w:val="32"/>
          <w:lang w:val="en-US"/>
        </w:rPr>
        <w:t>ADObject</w:t>
      </w:r>
      <w:proofErr w:type="spellEnd"/>
      <w:r w:rsidRPr="00910C3A">
        <w:rPr>
          <w:sz w:val="32"/>
          <w:szCs w:val="32"/>
          <w:lang w:val="en-US"/>
        </w:rPr>
        <w:t xml:space="preserve"> -Identity group1 -</w:t>
      </w:r>
      <w:proofErr w:type="spellStart"/>
      <w:r w:rsidRPr="00910C3A">
        <w:rPr>
          <w:sz w:val="32"/>
          <w:szCs w:val="32"/>
          <w:lang w:val="en-US"/>
        </w:rPr>
        <w:t>TargetPath</w:t>
      </w:r>
      <w:proofErr w:type="spellEnd"/>
      <w:r w:rsidRPr="00910C3A">
        <w:rPr>
          <w:sz w:val="32"/>
          <w:szCs w:val="32"/>
          <w:lang w:val="en-US"/>
        </w:rPr>
        <w:t xml:space="preserve"> "OU=</w:t>
      </w:r>
      <w:proofErr w:type="spellStart"/>
      <w:r w:rsidRPr="00910C3A">
        <w:rPr>
          <w:sz w:val="32"/>
          <w:szCs w:val="32"/>
          <w:lang w:val="en-US"/>
        </w:rPr>
        <w:t>groups</w:t>
      </w:r>
      <w:proofErr w:type="gramStart"/>
      <w:r w:rsidRPr="00910C3A">
        <w:rPr>
          <w:sz w:val="32"/>
          <w:szCs w:val="32"/>
          <w:lang w:val="en-US"/>
        </w:rPr>
        <w:t>,OU</w:t>
      </w:r>
      <w:proofErr w:type="spellEnd"/>
      <w:proofErr w:type="gramEnd"/>
      <w:r w:rsidRPr="00910C3A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G</w:t>
      </w:r>
      <w:r w:rsidRPr="00910C3A">
        <w:rPr>
          <w:sz w:val="32"/>
          <w:szCs w:val="32"/>
          <w:lang w:val="en-US"/>
        </w:rPr>
        <w:t>roup2, DC=</w:t>
      </w:r>
      <w:r w:rsidR="001E7D8D">
        <w:rPr>
          <w:sz w:val="32"/>
          <w:szCs w:val="32"/>
          <w:lang w:val="en-US"/>
        </w:rPr>
        <w:t>test</w:t>
      </w:r>
      <w:r w:rsidRPr="00910C3A">
        <w:rPr>
          <w:sz w:val="32"/>
          <w:szCs w:val="32"/>
          <w:lang w:val="en-US"/>
        </w:rPr>
        <w:t>, DC=</w:t>
      </w:r>
      <w:r w:rsidR="001E7D8D">
        <w:rPr>
          <w:sz w:val="32"/>
          <w:szCs w:val="32"/>
          <w:lang w:val="en-US"/>
        </w:rPr>
        <w:t>local</w:t>
      </w:r>
      <w:bookmarkStart w:id="2" w:name="_GoBack"/>
      <w:bookmarkEnd w:id="2"/>
      <w:r w:rsidRPr="00910C3A">
        <w:rPr>
          <w:sz w:val="32"/>
          <w:szCs w:val="32"/>
          <w:lang w:val="en-US"/>
        </w:rPr>
        <w:t>" -verbose</w:t>
      </w:r>
    </w:p>
    <w:p w14:paraId="6B118FA7" w14:textId="2A5AAEAA" w:rsidR="00910C3A" w:rsidRDefault="00FE2730" w:rsidP="00910C3A">
      <w:r>
        <w:t xml:space="preserve">После выполнения сценария будет возможно преобразовать без промежуточных действий в универсальные группы </w:t>
      </w:r>
      <w:r>
        <w:rPr>
          <w:lang w:val="en-US"/>
        </w:rPr>
        <w:t>Group</w:t>
      </w:r>
      <w:r w:rsidRPr="00FE2730">
        <w:t xml:space="preserve">1, </w:t>
      </w:r>
      <w:r>
        <w:rPr>
          <w:lang w:val="en-US"/>
        </w:rPr>
        <w:t>Group</w:t>
      </w:r>
      <w:r w:rsidRPr="00FE2730">
        <w:t>3.</w:t>
      </w:r>
    </w:p>
    <w:p w14:paraId="6C54C7F5" w14:textId="190056DD" w:rsidR="00FE2730" w:rsidRDefault="00FE2730" w:rsidP="00FE2730">
      <w:pPr>
        <w:pStyle w:val="a5"/>
        <w:numPr>
          <w:ilvl w:val="0"/>
          <w:numId w:val="15"/>
        </w:numPr>
        <w:rPr>
          <w:rFonts w:cs="Times New Roman"/>
          <w:b/>
          <w:bCs/>
          <w:szCs w:val="28"/>
        </w:rPr>
      </w:pPr>
      <w:r w:rsidRPr="00FE2730">
        <w:rPr>
          <w:rFonts w:cs="Times New Roman"/>
          <w:b/>
          <w:bCs/>
          <w:szCs w:val="28"/>
        </w:rPr>
        <w:t>Управление учетными записями групп с помощью команды LDIFDE</w:t>
      </w:r>
    </w:p>
    <w:p w14:paraId="3D1123EB" w14:textId="37A4860D" w:rsidR="00FE2730" w:rsidRDefault="00FE2730" w:rsidP="0073373F">
      <w:pPr>
        <w:pStyle w:val="a5"/>
        <w:numPr>
          <w:ilvl w:val="1"/>
          <w:numId w:val="15"/>
        </w:numPr>
        <w:rPr>
          <w:rFonts w:cs="Times New Roman"/>
          <w:b/>
          <w:bCs/>
          <w:szCs w:val="28"/>
        </w:rPr>
      </w:pPr>
      <w:r w:rsidRPr="00FE2730">
        <w:rPr>
          <w:rFonts w:cs="Times New Roman"/>
          <w:b/>
          <w:bCs/>
          <w:szCs w:val="28"/>
        </w:rPr>
        <w:lastRenderedPageBreak/>
        <w:t xml:space="preserve"> Вывести список доступных параметров команды LDIFDE</w:t>
      </w:r>
      <w:r>
        <w:rPr>
          <w:rFonts w:cs="Times New Roman"/>
          <w:b/>
          <w:bCs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DB77E62" wp14:editId="08A410D8">
            <wp:extent cx="4721224" cy="4509766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200" cy="45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59D" w14:textId="6BCB403C" w:rsidR="00FE2730" w:rsidRDefault="00FE2730" w:rsidP="006726B6">
      <w:pPr>
        <w:pStyle w:val="a5"/>
        <w:numPr>
          <w:ilvl w:val="1"/>
          <w:numId w:val="15"/>
        </w:numPr>
        <w:rPr>
          <w:rFonts w:cs="Times New Roman"/>
          <w:b/>
          <w:bCs/>
          <w:szCs w:val="28"/>
        </w:rPr>
      </w:pPr>
      <w:r w:rsidRPr="00FE2730">
        <w:rPr>
          <w:rFonts w:cs="Times New Roman"/>
          <w:b/>
          <w:bCs/>
          <w:szCs w:val="28"/>
        </w:rPr>
        <w:t xml:space="preserve"> Экспорт сведений о пользователях из одного ОП.</w:t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szCs w:val="28"/>
        </w:rPr>
        <w:t xml:space="preserve">Создал ОП </w:t>
      </w:r>
      <w:r>
        <w:rPr>
          <w:rFonts w:cs="Times New Roman"/>
          <w:szCs w:val="28"/>
          <w:lang w:val="en-US"/>
        </w:rPr>
        <w:t>Marketing</w:t>
      </w:r>
      <w:r w:rsidRPr="00FE273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содержащий двух пользователей</w:t>
      </w:r>
      <w:r>
        <w:rPr>
          <w:rFonts w:cs="Times New Roman"/>
          <w:b/>
          <w:bCs/>
          <w:szCs w:val="28"/>
        </w:rPr>
        <w:br/>
      </w:r>
      <w:r w:rsidR="006726B6" w:rsidRPr="006726B6">
        <w:rPr>
          <w:rFonts w:cs="Times New Roman"/>
          <w:noProof/>
          <w:szCs w:val="28"/>
          <w:lang w:eastAsia="ru-RU"/>
        </w:rPr>
        <w:drawing>
          <wp:inline distT="0" distB="0" distL="0" distR="0" wp14:anchorId="6EC7FB48" wp14:editId="00D0E0E8">
            <wp:extent cx="5940425" cy="3754530"/>
            <wp:effectExtent l="0" t="0" r="3175" b="0"/>
            <wp:docPr id="11" name="Рисунок 11" descr="C:\Users\500a5\Desktop\01-11-2021 20-2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01-11-2021 20-26-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 xml:space="preserve">Выполнил экспорт содержимого домена с помощью </w:t>
      </w:r>
      <w:proofErr w:type="spellStart"/>
      <w:r w:rsidR="006768AF" w:rsidRPr="006768AF">
        <w:rPr>
          <w:rFonts w:cs="Times New Roman"/>
          <w:szCs w:val="28"/>
          <w:lang w:val="en-US"/>
        </w:rPr>
        <w:t>ldifde</w:t>
      </w:r>
      <w:proofErr w:type="spellEnd"/>
      <w:r w:rsidR="006768AF" w:rsidRPr="006768AF">
        <w:rPr>
          <w:rFonts w:cs="Times New Roman"/>
          <w:szCs w:val="28"/>
        </w:rPr>
        <w:t xml:space="preserve"> -</w:t>
      </w:r>
      <w:r w:rsidR="006768AF" w:rsidRPr="006768AF">
        <w:rPr>
          <w:rFonts w:cs="Times New Roman"/>
          <w:szCs w:val="28"/>
          <w:lang w:val="en-US"/>
        </w:rPr>
        <w:t>f</w:t>
      </w:r>
      <w:r w:rsidR="006768AF" w:rsidRPr="006768AF">
        <w:rPr>
          <w:rFonts w:cs="Times New Roman"/>
          <w:szCs w:val="28"/>
        </w:rPr>
        <w:t xml:space="preserve"> </w:t>
      </w:r>
      <w:r w:rsidR="006768AF" w:rsidRPr="006768AF">
        <w:rPr>
          <w:rFonts w:cs="Times New Roman"/>
          <w:szCs w:val="28"/>
          <w:lang w:val="en-US"/>
        </w:rPr>
        <w:t>output</w:t>
      </w:r>
      <w:r w:rsidR="006768AF" w:rsidRPr="006768AF">
        <w:rPr>
          <w:rFonts w:cs="Times New Roman"/>
          <w:szCs w:val="28"/>
        </w:rPr>
        <w:t>.</w:t>
      </w:r>
      <w:proofErr w:type="spellStart"/>
      <w:r w:rsidR="006768AF" w:rsidRPr="006768AF">
        <w:rPr>
          <w:rFonts w:cs="Times New Roman"/>
          <w:szCs w:val="28"/>
          <w:lang w:val="en-US"/>
        </w:rPr>
        <w:t>ldf</w:t>
      </w:r>
      <w:proofErr w:type="spellEnd"/>
      <w:r w:rsidR="006768AF" w:rsidRPr="006768AF">
        <w:rPr>
          <w:rFonts w:cs="Times New Roman"/>
          <w:szCs w:val="28"/>
        </w:rPr>
        <w:t xml:space="preserve"> </w:t>
      </w:r>
      <w:r w:rsidR="006768AF" w:rsidRPr="006768AF">
        <w:rPr>
          <w:rFonts w:cs="Times New Roman"/>
          <w:szCs w:val="28"/>
        </w:rPr>
        <w:lastRenderedPageBreak/>
        <w:t>-</w:t>
      </w:r>
      <w:r w:rsidR="006768AF" w:rsidRPr="006768AF">
        <w:rPr>
          <w:rFonts w:cs="Times New Roman"/>
          <w:szCs w:val="28"/>
          <w:lang w:val="en-US"/>
        </w:rPr>
        <w:t>d</w:t>
      </w:r>
      <w:r w:rsidR="006768AF" w:rsidRPr="006768AF">
        <w:rPr>
          <w:rFonts w:cs="Times New Roman"/>
          <w:szCs w:val="28"/>
        </w:rPr>
        <w:t xml:space="preserve"> "</w:t>
      </w:r>
      <w:r w:rsidR="006768AF" w:rsidRPr="006768AF">
        <w:rPr>
          <w:rFonts w:cs="Times New Roman"/>
          <w:szCs w:val="28"/>
          <w:lang w:val="en-US"/>
        </w:rPr>
        <w:t>OU</w:t>
      </w:r>
      <w:r w:rsidR="006768AF" w:rsidRPr="006768AF">
        <w:rPr>
          <w:rFonts w:cs="Times New Roman"/>
          <w:szCs w:val="28"/>
        </w:rPr>
        <w:t>=</w:t>
      </w:r>
      <w:r w:rsidR="006768AF" w:rsidRPr="006768AF">
        <w:rPr>
          <w:rFonts w:cs="Times New Roman"/>
          <w:szCs w:val="28"/>
          <w:lang w:val="en-US"/>
        </w:rPr>
        <w:t>Marketing</w:t>
      </w:r>
      <w:r w:rsidR="006768AF" w:rsidRPr="006768AF">
        <w:rPr>
          <w:rFonts w:cs="Times New Roman"/>
          <w:szCs w:val="28"/>
        </w:rPr>
        <w:t>,</w:t>
      </w:r>
      <w:r w:rsidR="006768AF" w:rsidRPr="006768AF">
        <w:rPr>
          <w:rFonts w:cs="Times New Roman"/>
          <w:szCs w:val="28"/>
          <w:lang w:val="en-US"/>
        </w:rPr>
        <w:t>DC</w:t>
      </w:r>
      <w:r w:rsidR="006768AF" w:rsidRPr="006768AF">
        <w:rPr>
          <w:rFonts w:cs="Times New Roman"/>
          <w:szCs w:val="28"/>
        </w:rPr>
        <w:t>=</w:t>
      </w:r>
      <w:r w:rsidR="006726B6">
        <w:rPr>
          <w:rFonts w:cs="Times New Roman"/>
          <w:szCs w:val="28"/>
          <w:lang w:val="en-US"/>
        </w:rPr>
        <w:t>test</w:t>
      </w:r>
      <w:r w:rsidR="006768AF" w:rsidRPr="006768AF">
        <w:rPr>
          <w:rFonts w:cs="Times New Roman"/>
          <w:szCs w:val="28"/>
        </w:rPr>
        <w:t>,</w:t>
      </w:r>
      <w:r w:rsidR="006768AF" w:rsidRPr="006768AF">
        <w:rPr>
          <w:rFonts w:cs="Times New Roman"/>
          <w:szCs w:val="28"/>
          <w:lang w:val="en-US"/>
        </w:rPr>
        <w:t>DC</w:t>
      </w:r>
      <w:r w:rsidR="006768AF" w:rsidRPr="006768AF">
        <w:rPr>
          <w:rFonts w:cs="Times New Roman"/>
          <w:szCs w:val="28"/>
        </w:rPr>
        <w:t>=</w:t>
      </w:r>
      <w:r w:rsidR="006726B6">
        <w:rPr>
          <w:rFonts w:cs="Times New Roman"/>
          <w:szCs w:val="28"/>
          <w:lang w:val="en-US"/>
        </w:rPr>
        <w:t>local</w:t>
      </w:r>
      <w:r w:rsidR="006768AF" w:rsidRPr="006768AF">
        <w:rPr>
          <w:rFonts w:cs="Times New Roman"/>
          <w:szCs w:val="28"/>
        </w:rPr>
        <w:t>"</w:t>
      </w:r>
      <w:r w:rsidRPr="006768AF">
        <w:rPr>
          <w:rFonts w:cs="Times New Roman"/>
          <w:szCs w:val="28"/>
        </w:rPr>
        <w:br/>
      </w:r>
      <w:r w:rsidR="006726B6" w:rsidRPr="006726B6">
        <w:rPr>
          <w:rFonts w:cs="Times New Roman"/>
          <w:noProof/>
          <w:szCs w:val="28"/>
          <w:lang w:eastAsia="ru-RU"/>
        </w:rPr>
        <w:drawing>
          <wp:inline distT="0" distB="0" distL="0" distR="0" wp14:anchorId="4DAA8191" wp14:editId="3FAAF5AF">
            <wp:extent cx="5940425" cy="1692364"/>
            <wp:effectExtent l="0" t="0" r="3175" b="3175"/>
            <wp:docPr id="13" name="Рисунок 13" descr="C:\Users\500a5\Desktop\01-11-2021 20-2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01-11-2021 20-27-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8AF">
        <w:rPr>
          <w:rFonts w:cs="Times New Roman"/>
          <w:szCs w:val="28"/>
        </w:rPr>
        <w:br/>
      </w:r>
    </w:p>
    <w:p w14:paraId="471BB8CA" w14:textId="4F39A1C0" w:rsidR="00FE2730" w:rsidRDefault="00FE2730" w:rsidP="0013794F">
      <w:pPr>
        <w:pStyle w:val="a5"/>
        <w:numPr>
          <w:ilvl w:val="1"/>
          <w:numId w:val="15"/>
        </w:numPr>
        <w:rPr>
          <w:rFonts w:cs="Times New Roman"/>
          <w:b/>
          <w:bCs/>
          <w:szCs w:val="28"/>
        </w:rPr>
      </w:pPr>
      <w:r w:rsidRPr="00FE2730">
        <w:rPr>
          <w:rFonts w:cs="Times New Roman"/>
          <w:b/>
          <w:bCs/>
          <w:szCs w:val="28"/>
        </w:rPr>
        <w:t xml:space="preserve"> Создание группы командой LDIFDE</w:t>
      </w:r>
      <w:r w:rsidR="006768AF">
        <w:rPr>
          <w:rFonts w:cs="Times New Roman"/>
          <w:b/>
          <w:bCs/>
          <w:szCs w:val="28"/>
        </w:rPr>
        <w:br/>
      </w:r>
      <w:r w:rsidR="006768AF">
        <w:rPr>
          <w:rFonts w:cs="Times New Roman"/>
          <w:szCs w:val="28"/>
        </w:rPr>
        <w:t>Создал файл с описанием создаваемой группы.</w:t>
      </w:r>
      <w:r w:rsidR="006768AF">
        <w:rPr>
          <w:rFonts w:cs="Times New Roman"/>
          <w:szCs w:val="28"/>
        </w:rPr>
        <w:br/>
      </w:r>
      <w:r w:rsidR="0013794F" w:rsidRPr="0013794F">
        <w:rPr>
          <w:rFonts w:cs="Times New Roman"/>
          <w:noProof/>
          <w:szCs w:val="28"/>
          <w:lang w:eastAsia="ru-RU"/>
        </w:rPr>
        <w:drawing>
          <wp:inline distT="0" distB="0" distL="0" distR="0" wp14:anchorId="3571C6E9" wp14:editId="56300CF6">
            <wp:extent cx="2851150" cy="920750"/>
            <wp:effectExtent l="0" t="0" r="6350" b="0"/>
            <wp:docPr id="14" name="Рисунок 14" descr="C:\Users\500a5\Desktop\01-11-2021 20-4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01-11-2021 20-41-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8AF">
        <w:rPr>
          <w:rFonts w:cs="Times New Roman"/>
          <w:szCs w:val="28"/>
        </w:rPr>
        <w:br/>
        <w:t xml:space="preserve">Импортировал его с помощью </w:t>
      </w:r>
      <w:proofErr w:type="spellStart"/>
      <w:r w:rsidR="006768AF">
        <w:rPr>
          <w:rFonts w:cs="Times New Roman"/>
          <w:szCs w:val="28"/>
          <w:lang w:val="en-US"/>
        </w:rPr>
        <w:t>ldifde</w:t>
      </w:r>
      <w:proofErr w:type="spellEnd"/>
      <w:r w:rsidR="006768AF" w:rsidRPr="006768AF">
        <w:rPr>
          <w:rFonts w:cs="Times New Roman"/>
          <w:szCs w:val="28"/>
        </w:rPr>
        <w:t xml:space="preserve"> -</w:t>
      </w:r>
      <w:r w:rsidR="006768AF">
        <w:rPr>
          <w:rFonts w:cs="Times New Roman"/>
          <w:szCs w:val="28"/>
          <w:lang w:val="en-US"/>
        </w:rPr>
        <w:t>I</w:t>
      </w:r>
      <w:r w:rsidR="006768AF" w:rsidRPr="006768AF">
        <w:rPr>
          <w:rFonts w:cs="Times New Roman"/>
          <w:szCs w:val="28"/>
        </w:rPr>
        <w:t xml:space="preserve"> -</w:t>
      </w:r>
      <w:r w:rsidR="006768AF">
        <w:rPr>
          <w:rFonts w:cs="Times New Roman"/>
          <w:szCs w:val="28"/>
          <w:lang w:val="en-US"/>
        </w:rPr>
        <w:t>f</w:t>
      </w:r>
      <w:r w:rsidR="006768AF" w:rsidRPr="006768AF">
        <w:rPr>
          <w:rFonts w:cs="Times New Roman"/>
          <w:szCs w:val="28"/>
        </w:rPr>
        <w:t xml:space="preserve"> </w:t>
      </w:r>
      <w:r w:rsidR="006768AF">
        <w:rPr>
          <w:rFonts w:cs="Times New Roman"/>
          <w:szCs w:val="28"/>
          <w:lang w:val="en-US"/>
        </w:rPr>
        <w:t>input</w:t>
      </w:r>
      <w:r w:rsidR="006768AF" w:rsidRPr="006768AF">
        <w:rPr>
          <w:rFonts w:cs="Times New Roman"/>
          <w:szCs w:val="28"/>
        </w:rPr>
        <w:t>.</w:t>
      </w:r>
      <w:proofErr w:type="spellStart"/>
      <w:r w:rsidR="00370BC5">
        <w:rPr>
          <w:rFonts w:cs="Times New Roman"/>
          <w:szCs w:val="28"/>
          <w:lang w:val="en-US"/>
        </w:rPr>
        <w:t>ldf</w:t>
      </w:r>
      <w:proofErr w:type="spellEnd"/>
      <w:r w:rsidR="006768AF" w:rsidRPr="006768AF">
        <w:rPr>
          <w:rFonts w:cs="Times New Roman"/>
          <w:szCs w:val="28"/>
        </w:rPr>
        <w:t xml:space="preserve"> -</w:t>
      </w:r>
      <w:r w:rsidR="006768AF">
        <w:rPr>
          <w:rFonts w:cs="Times New Roman"/>
          <w:szCs w:val="28"/>
          <w:lang w:val="en-US"/>
        </w:rPr>
        <w:t>k</w:t>
      </w:r>
      <w:r w:rsidR="00370BC5" w:rsidRPr="00370BC5">
        <w:rPr>
          <w:rFonts w:cs="Times New Roman"/>
          <w:szCs w:val="28"/>
        </w:rPr>
        <w:br/>
      </w:r>
      <w:r w:rsidR="0013794F" w:rsidRPr="0013794F">
        <w:rPr>
          <w:noProof/>
          <w:lang w:eastAsia="ru-RU"/>
        </w:rPr>
        <w:drawing>
          <wp:inline distT="0" distB="0" distL="0" distR="0" wp14:anchorId="05213FBC" wp14:editId="67A8BB6E">
            <wp:extent cx="4876800" cy="457200"/>
            <wp:effectExtent l="0" t="0" r="0" b="0"/>
            <wp:docPr id="15" name="Рисунок 15" descr="C:\Users\500a5\Desktop\01-11-2021 20-4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01-11-2021 20-41-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8AF" w:rsidRPr="00370BC5">
        <w:rPr>
          <w:rFonts w:cs="Times New Roman"/>
          <w:szCs w:val="28"/>
        </w:rPr>
        <w:br/>
      </w:r>
      <w:r w:rsidR="006768AF" w:rsidRPr="00370BC5">
        <w:rPr>
          <w:rFonts w:cs="Times New Roman"/>
          <w:szCs w:val="28"/>
        </w:rPr>
        <w:br/>
      </w:r>
    </w:p>
    <w:p w14:paraId="5B963BF0" w14:textId="534ABA0E" w:rsidR="00FE2730" w:rsidRPr="00FE2730" w:rsidRDefault="00FE2730" w:rsidP="00FE2730">
      <w:pPr>
        <w:pStyle w:val="a5"/>
        <w:numPr>
          <w:ilvl w:val="0"/>
          <w:numId w:val="15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Работа с политиками</w:t>
      </w:r>
    </w:p>
    <w:p w14:paraId="74D09149" w14:textId="571267DD" w:rsidR="00FE2730" w:rsidRPr="00370BC5" w:rsidRDefault="00FE2730" w:rsidP="00FE2730">
      <w:pPr>
        <w:pStyle w:val="a5"/>
        <w:numPr>
          <w:ilvl w:val="1"/>
          <w:numId w:val="15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Настройка политик</w:t>
      </w:r>
      <w:r w:rsidR="00370BC5">
        <w:rPr>
          <w:rFonts w:cs="Times New Roman"/>
          <w:b/>
          <w:bCs/>
          <w:szCs w:val="28"/>
        </w:rPr>
        <w:br/>
      </w:r>
      <w:r w:rsidR="00AE7F49">
        <w:rPr>
          <w:rFonts w:cs="Times New Roman"/>
          <w:szCs w:val="28"/>
        </w:rPr>
        <w:t>Открыл редактор управления групповыми политиками; нашел раздел Политика блокировки учетной записи.</w:t>
      </w:r>
      <w:r w:rsidR="00AE7F49">
        <w:rPr>
          <w:rFonts w:cs="Times New Roman"/>
          <w:szCs w:val="28"/>
        </w:rPr>
        <w:br/>
      </w:r>
      <w:r w:rsidR="00AE7F49">
        <w:rPr>
          <w:noProof/>
          <w:lang w:eastAsia="ru-RU"/>
        </w:rPr>
        <w:drawing>
          <wp:inline distT="0" distB="0" distL="0" distR="0" wp14:anchorId="541A276D" wp14:editId="7C1E9CA3">
            <wp:extent cx="4829175" cy="29212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312" cy="29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F49">
        <w:rPr>
          <w:rFonts w:cs="Times New Roman"/>
          <w:szCs w:val="28"/>
        </w:rPr>
        <w:br/>
        <w:t>Изменил политики в соответствии с заданием</w:t>
      </w:r>
      <w:r w:rsidR="00AE7F49">
        <w:rPr>
          <w:rFonts w:cs="Times New Roman"/>
          <w:szCs w:val="28"/>
        </w:rPr>
        <w:br/>
      </w:r>
      <w:r w:rsidR="00AE7F49">
        <w:rPr>
          <w:noProof/>
          <w:lang w:eastAsia="ru-RU"/>
        </w:rPr>
        <w:lastRenderedPageBreak/>
        <w:drawing>
          <wp:inline distT="0" distB="0" distL="0" distR="0" wp14:anchorId="2181EE99" wp14:editId="15E12152">
            <wp:extent cx="4781550" cy="114440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182" cy="11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F49">
        <w:rPr>
          <w:rFonts w:cs="Times New Roman"/>
          <w:szCs w:val="28"/>
        </w:rPr>
        <w:br/>
        <w:t>Изменил политики аудита в соответствии с заданием</w:t>
      </w:r>
      <w:r w:rsidR="00AE7F49">
        <w:rPr>
          <w:rFonts w:cs="Times New Roman"/>
          <w:szCs w:val="28"/>
        </w:rPr>
        <w:br/>
      </w:r>
      <w:r w:rsidR="00AE7F49">
        <w:rPr>
          <w:noProof/>
          <w:lang w:eastAsia="ru-RU"/>
        </w:rPr>
        <w:drawing>
          <wp:inline distT="0" distB="0" distL="0" distR="0" wp14:anchorId="6BB2F21C" wp14:editId="1C1461E1">
            <wp:extent cx="2466754" cy="3001768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211" cy="30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F49">
        <w:rPr>
          <w:noProof/>
          <w:lang w:eastAsia="ru-RU"/>
        </w:rPr>
        <w:drawing>
          <wp:inline distT="0" distB="0" distL="0" distR="0" wp14:anchorId="472F9F59" wp14:editId="0621E277">
            <wp:extent cx="2472472" cy="3008728"/>
            <wp:effectExtent l="0" t="0" r="444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771" cy="30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F49">
        <w:rPr>
          <w:rFonts w:cs="Times New Roman"/>
          <w:szCs w:val="28"/>
        </w:rPr>
        <w:br/>
      </w:r>
    </w:p>
    <w:p w14:paraId="7EFE1440" w14:textId="35410505" w:rsidR="00FE2730" w:rsidRDefault="00FE2730" w:rsidP="00FE2730">
      <w:pPr>
        <w:pStyle w:val="a5"/>
        <w:numPr>
          <w:ilvl w:val="1"/>
          <w:numId w:val="15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  <w:r w:rsidRPr="00FE2730">
        <w:rPr>
          <w:rFonts w:cs="Times New Roman"/>
          <w:b/>
          <w:bCs/>
          <w:szCs w:val="28"/>
        </w:rPr>
        <w:t>Генерация событий входа в систему</w:t>
      </w:r>
      <w:r w:rsidR="008735FD">
        <w:rPr>
          <w:rFonts w:cs="Times New Roman"/>
          <w:b/>
          <w:bCs/>
          <w:szCs w:val="28"/>
        </w:rPr>
        <w:br/>
      </w:r>
      <w:r w:rsidR="008735FD">
        <w:rPr>
          <w:rFonts w:cs="Times New Roman"/>
          <w:szCs w:val="28"/>
        </w:rPr>
        <w:t xml:space="preserve">Произвел несколько попыток войти под учетной записью </w:t>
      </w:r>
      <w:proofErr w:type="spellStart"/>
      <w:r w:rsidR="008735FD">
        <w:rPr>
          <w:rFonts w:cs="Times New Roman"/>
          <w:szCs w:val="28"/>
          <w:lang w:val="en-US"/>
        </w:rPr>
        <w:t>petr</w:t>
      </w:r>
      <w:proofErr w:type="spellEnd"/>
      <w:r w:rsidR="008735FD" w:rsidRPr="008735FD">
        <w:rPr>
          <w:rFonts w:cs="Times New Roman"/>
          <w:szCs w:val="28"/>
        </w:rPr>
        <w:t>.</w:t>
      </w:r>
      <w:proofErr w:type="spellStart"/>
      <w:r w:rsidR="008735FD">
        <w:rPr>
          <w:rFonts w:cs="Times New Roman"/>
          <w:szCs w:val="28"/>
          <w:lang w:val="en-US"/>
        </w:rPr>
        <w:t>petrov</w:t>
      </w:r>
      <w:proofErr w:type="spellEnd"/>
      <w:r w:rsidR="008735FD" w:rsidRPr="008735FD">
        <w:rPr>
          <w:rFonts w:cs="Times New Roman"/>
          <w:szCs w:val="28"/>
        </w:rPr>
        <w:t xml:space="preserve"> </w:t>
      </w:r>
      <w:r w:rsidR="008735FD">
        <w:rPr>
          <w:rFonts w:cs="Times New Roman"/>
          <w:szCs w:val="28"/>
        </w:rPr>
        <w:t>с неверным паролем; затем вошел с верным паролем.</w:t>
      </w:r>
    </w:p>
    <w:p w14:paraId="2CAC2B20" w14:textId="61E351F0" w:rsidR="00FE2730" w:rsidRDefault="00FE2730" w:rsidP="00DD51D5">
      <w:pPr>
        <w:pStyle w:val="a5"/>
        <w:numPr>
          <w:ilvl w:val="1"/>
          <w:numId w:val="15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</w:t>
      </w:r>
      <w:r w:rsidRPr="00FE2730">
        <w:rPr>
          <w:rFonts w:cs="Times New Roman"/>
          <w:b/>
          <w:bCs/>
          <w:szCs w:val="28"/>
        </w:rPr>
        <w:t>Генерация событий управления учетными записями</w:t>
      </w:r>
      <w:r w:rsidR="008735FD">
        <w:rPr>
          <w:rFonts w:cs="Times New Roman"/>
          <w:b/>
          <w:bCs/>
          <w:szCs w:val="28"/>
        </w:rPr>
        <w:br/>
      </w:r>
      <w:r w:rsidR="008735FD">
        <w:rPr>
          <w:rFonts w:cs="Times New Roman"/>
          <w:szCs w:val="28"/>
        </w:rPr>
        <w:t xml:space="preserve">В панели управления </w:t>
      </w:r>
      <w:r w:rsidR="008735FD">
        <w:rPr>
          <w:rFonts w:cs="Times New Roman"/>
          <w:szCs w:val="28"/>
          <w:lang w:val="en-US"/>
        </w:rPr>
        <w:t>Active</w:t>
      </w:r>
      <w:r w:rsidR="008735FD" w:rsidRPr="008735FD">
        <w:rPr>
          <w:rFonts w:cs="Times New Roman"/>
          <w:szCs w:val="28"/>
        </w:rPr>
        <w:t xml:space="preserve"> </w:t>
      </w:r>
      <w:r w:rsidR="008735FD">
        <w:rPr>
          <w:rFonts w:cs="Times New Roman"/>
          <w:szCs w:val="28"/>
          <w:lang w:val="en-US"/>
        </w:rPr>
        <w:t>Directory</w:t>
      </w:r>
      <w:r w:rsidR="008735FD" w:rsidRPr="008735FD">
        <w:rPr>
          <w:rFonts w:cs="Times New Roman"/>
          <w:szCs w:val="28"/>
        </w:rPr>
        <w:t xml:space="preserve"> </w:t>
      </w:r>
      <w:r w:rsidR="008735FD">
        <w:rPr>
          <w:rFonts w:cs="Times New Roman"/>
          <w:szCs w:val="28"/>
        </w:rPr>
        <w:t xml:space="preserve">сменил пароль пользователя </w:t>
      </w:r>
      <w:proofErr w:type="spellStart"/>
      <w:r w:rsidR="008735FD">
        <w:rPr>
          <w:rFonts w:cs="Times New Roman"/>
          <w:szCs w:val="28"/>
          <w:lang w:val="en-US"/>
        </w:rPr>
        <w:t>petr</w:t>
      </w:r>
      <w:proofErr w:type="spellEnd"/>
      <w:r w:rsidR="008735FD" w:rsidRPr="008735FD">
        <w:rPr>
          <w:rFonts w:cs="Times New Roman"/>
          <w:szCs w:val="28"/>
        </w:rPr>
        <w:t>.</w:t>
      </w:r>
      <w:proofErr w:type="spellStart"/>
      <w:r w:rsidR="008735FD">
        <w:rPr>
          <w:rFonts w:cs="Times New Roman"/>
          <w:szCs w:val="28"/>
          <w:lang w:val="en-US"/>
        </w:rPr>
        <w:t>petrov</w:t>
      </w:r>
      <w:proofErr w:type="spellEnd"/>
      <w:r w:rsidR="008735FD" w:rsidRPr="008735FD">
        <w:rPr>
          <w:rFonts w:cs="Times New Roman"/>
          <w:szCs w:val="28"/>
        </w:rPr>
        <w:t>.</w:t>
      </w:r>
      <w:r w:rsidR="008735FD">
        <w:rPr>
          <w:rFonts w:cs="Times New Roman"/>
          <w:szCs w:val="28"/>
        </w:rPr>
        <w:br/>
      </w:r>
      <w:r w:rsidR="00DD51D5" w:rsidRPr="00DD51D5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76AE6AE" wp14:editId="159074F3">
            <wp:extent cx="3429000" cy="1879600"/>
            <wp:effectExtent l="0" t="0" r="0" b="6350"/>
            <wp:docPr id="18" name="Рисунок 18" descr="C:\Users\500a5\Desktop\01-11-2021 20-5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00a5\Desktop\01-11-2021 20-50-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61A2" w14:textId="5685094F" w:rsidR="00910C3A" w:rsidRPr="008735FD" w:rsidRDefault="00FE2730" w:rsidP="007242A6">
      <w:pPr>
        <w:pStyle w:val="a5"/>
        <w:numPr>
          <w:ilvl w:val="1"/>
          <w:numId w:val="15"/>
        </w:numPr>
        <w:rPr>
          <w:rFonts w:cs="Times New Roman"/>
          <w:b/>
          <w:bCs/>
          <w:szCs w:val="28"/>
        </w:rPr>
      </w:pPr>
      <w:r w:rsidRPr="00FE2730">
        <w:rPr>
          <w:rFonts w:cs="Times New Roman"/>
          <w:b/>
          <w:bCs/>
          <w:szCs w:val="28"/>
        </w:rPr>
        <w:t xml:space="preserve"> Анализ событий безопасности, сгенерированных проверкой</w:t>
      </w:r>
      <w:r>
        <w:rPr>
          <w:rFonts w:cs="Times New Roman"/>
          <w:b/>
          <w:bCs/>
          <w:szCs w:val="28"/>
        </w:rPr>
        <w:t xml:space="preserve"> </w:t>
      </w:r>
      <w:r w:rsidRPr="00FE2730">
        <w:rPr>
          <w:rFonts w:cs="Times New Roman"/>
          <w:b/>
          <w:bCs/>
          <w:szCs w:val="28"/>
        </w:rPr>
        <w:t>подлинности</w:t>
      </w:r>
      <w:r w:rsidR="008735FD">
        <w:rPr>
          <w:rFonts w:cs="Times New Roman"/>
          <w:b/>
          <w:bCs/>
          <w:szCs w:val="28"/>
        </w:rPr>
        <w:br/>
      </w:r>
      <w:r w:rsidR="008735FD">
        <w:rPr>
          <w:rFonts w:cs="Times New Roman"/>
          <w:szCs w:val="28"/>
        </w:rPr>
        <w:t xml:space="preserve">В разделе Просмотр событий открыл журнал безопасности </w:t>
      </w:r>
      <w:r w:rsidR="008735FD">
        <w:rPr>
          <w:rFonts w:cs="Times New Roman"/>
          <w:szCs w:val="28"/>
          <w:lang w:val="en-US"/>
        </w:rPr>
        <w:t>Windows</w:t>
      </w:r>
      <w:r w:rsidR="008735FD" w:rsidRPr="008735FD">
        <w:rPr>
          <w:rFonts w:cs="Times New Roman"/>
          <w:szCs w:val="28"/>
        </w:rPr>
        <w:t xml:space="preserve">. </w:t>
      </w:r>
      <w:r w:rsidR="008735FD">
        <w:rPr>
          <w:rFonts w:cs="Times New Roman"/>
          <w:szCs w:val="28"/>
        </w:rPr>
        <w:t xml:space="preserve">Нашел записи, относящиеся к сгенерированным событиям удачных и </w:t>
      </w:r>
      <w:r w:rsidR="008735FD">
        <w:rPr>
          <w:rFonts w:cs="Times New Roman"/>
          <w:szCs w:val="28"/>
        </w:rPr>
        <w:lastRenderedPageBreak/>
        <w:t>неудачных входов и смены пароля.</w:t>
      </w:r>
      <w:r w:rsidR="008735FD">
        <w:rPr>
          <w:rFonts w:cs="Times New Roman"/>
          <w:szCs w:val="28"/>
        </w:rPr>
        <w:br/>
      </w:r>
      <w:r w:rsidR="007242A6" w:rsidRPr="007242A6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79F8E9A" wp14:editId="1F52DA9E">
            <wp:extent cx="5940425" cy="3894009"/>
            <wp:effectExtent l="0" t="0" r="3175" b="0"/>
            <wp:docPr id="19" name="Рисунок 19" descr="C:\Users\500a5\Desktop\01-11-2021 21-0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00a5\Desktop\01-11-2021 21-09-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0C08" w14:textId="77777777" w:rsidR="008735FD" w:rsidRDefault="008735FD" w:rsidP="00B86AE4">
      <w:pPr>
        <w:rPr>
          <w:b/>
          <w:bCs/>
        </w:rPr>
      </w:pPr>
    </w:p>
    <w:p w14:paraId="75F051E1" w14:textId="15B03E4A" w:rsidR="00B86AE4" w:rsidRDefault="00936C95" w:rsidP="00B86AE4">
      <w:pPr>
        <w:rPr>
          <w:rFonts w:cs="Times New Roman"/>
          <w:szCs w:val="28"/>
        </w:rPr>
      </w:pPr>
      <w:r w:rsidRPr="00936C95">
        <w:rPr>
          <w:b/>
          <w:bCs/>
        </w:rPr>
        <w:t>Вывод:</w:t>
      </w:r>
      <w:r>
        <w:rPr>
          <w:b/>
          <w:bCs/>
        </w:rPr>
        <w:t xml:space="preserve"> </w:t>
      </w:r>
      <w:r w:rsidR="008735FD">
        <w:rPr>
          <w:rFonts w:cs="Times New Roman"/>
          <w:szCs w:val="28"/>
        </w:rPr>
        <w:t xml:space="preserve">в процессе выполнения лабораторной работы получил навыки работы с группами </w:t>
      </w:r>
      <w:r w:rsidR="008735FD">
        <w:rPr>
          <w:rFonts w:cs="Times New Roman"/>
          <w:szCs w:val="28"/>
          <w:lang w:val="en-US"/>
        </w:rPr>
        <w:t>Active</w:t>
      </w:r>
      <w:r w:rsidR="008735FD" w:rsidRPr="00392D91">
        <w:rPr>
          <w:rFonts w:cs="Times New Roman"/>
          <w:szCs w:val="28"/>
        </w:rPr>
        <w:t xml:space="preserve"> </w:t>
      </w:r>
      <w:proofErr w:type="gramStart"/>
      <w:r w:rsidR="008735FD">
        <w:rPr>
          <w:rFonts w:cs="Times New Roman"/>
          <w:szCs w:val="28"/>
          <w:lang w:val="en-US"/>
        </w:rPr>
        <w:t>Directory</w:t>
      </w:r>
      <w:r w:rsidR="008735FD">
        <w:rPr>
          <w:rFonts w:cs="Times New Roman"/>
          <w:szCs w:val="28"/>
        </w:rPr>
        <w:t xml:space="preserve">  с</w:t>
      </w:r>
      <w:proofErr w:type="gramEnd"/>
      <w:r w:rsidR="008735FD">
        <w:rPr>
          <w:rFonts w:cs="Times New Roman"/>
          <w:szCs w:val="28"/>
        </w:rPr>
        <w:t xml:space="preserve"> помощью сценариев </w:t>
      </w:r>
      <w:r w:rsidR="008735FD">
        <w:rPr>
          <w:rFonts w:cs="Times New Roman"/>
          <w:szCs w:val="28"/>
          <w:lang w:val="en-US"/>
        </w:rPr>
        <w:t>PowerShell</w:t>
      </w:r>
      <w:r w:rsidR="008735FD" w:rsidRPr="008735FD">
        <w:rPr>
          <w:rFonts w:cs="Times New Roman"/>
          <w:szCs w:val="28"/>
        </w:rPr>
        <w:t xml:space="preserve"> </w:t>
      </w:r>
      <w:r w:rsidR="008735FD">
        <w:rPr>
          <w:rFonts w:cs="Times New Roman"/>
          <w:szCs w:val="28"/>
        </w:rPr>
        <w:t xml:space="preserve">и команды </w:t>
      </w:r>
      <w:r w:rsidR="008735FD">
        <w:rPr>
          <w:rFonts w:cs="Times New Roman"/>
          <w:szCs w:val="28"/>
          <w:lang w:val="en-US"/>
        </w:rPr>
        <w:t>LDIFDE</w:t>
      </w:r>
      <w:r w:rsidR="008735FD">
        <w:rPr>
          <w:rFonts w:cs="Times New Roman"/>
          <w:szCs w:val="28"/>
        </w:rPr>
        <w:t>. Научился настраивать политики и связанные с ними события, изучил функцию аудита, т.е., отслеживания различных событий, происходящих внутри домена.</w:t>
      </w:r>
    </w:p>
    <w:p w14:paraId="25525F1F" w14:textId="6417F19D" w:rsidR="007242A6" w:rsidRDefault="007242A6" w:rsidP="00B86AE4">
      <w:pPr>
        <w:rPr>
          <w:rFonts w:cs="Times New Roman"/>
          <w:szCs w:val="28"/>
        </w:rPr>
      </w:pPr>
    </w:p>
    <w:p w14:paraId="059D0D93" w14:textId="751E6557" w:rsidR="007242A6" w:rsidRDefault="007242A6" w:rsidP="00B86AE4">
      <w:pPr>
        <w:rPr>
          <w:rFonts w:cs="Times New Roman"/>
          <w:szCs w:val="28"/>
        </w:rPr>
      </w:pPr>
    </w:p>
    <w:p w14:paraId="2A22A980" w14:textId="0ECD66C0" w:rsidR="007242A6" w:rsidRDefault="007242A6" w:rsidP="00B86AE4">
      <w:pPr>
        <w:rPr>
          <w:rFonts w:cs="Times New Roman"/>
          <w:szCs w:val="28"/>
        </w:rPr>
      </w:pPr>
    </w:p>
    <w:p w14:paraId="78EB7FA8" w14:textId="7D8D3ACD" w:rsidR="007242A6" w:rsidRDefault="007242A6" w:rsidP="00B86AE4">
      <w:pPr>
        <w:rPr>
          <w:rFonts w:cs="Times New Roman"/>
          <w:szCs w:val="28"/>
        </w:rPr>
      </w:pPr>
    </w:p>
    <w:p w14:paraId="2E15C488" w14:textId="14216B34" w:rsidR="007242A6" w:rsidRDefault="007242A6" w:rsidP="00B86AE4">
      <w:pPr>
        <w:rPr>
          <w:rFonts w:cs="Times New Roman"/>
          <w:szCs w:val="28"/>
        </w:rPr>
      </w:pPr>
    </w:p>
    <w:p w14:paraId="611A5C8A" w14:textId="4B5D123E" w:rsidR="007242A6" w:rsidRDefault="007242A6" w:rsidP="00B86AE4">
      <w:pPr>
        <w:rPr>
          <w:rFonts w:cs="Times New Roman"/>
          <w:szCs w:val="28"/>
        </w:rPr>
      </w:pPr>
    </w:p>
    <w:p w14:paraId="4C91B4E1" w14:textId="0CD50C36" w:rsidR="007242A6" w:rsidRDefault="007242A6" w:rsidP="00B86AE4">
      <w:pPr>
        <w:rPr>
          <w:rFonts w:cs="Times New Roman"/>
          <w:szCs w:val="28"/>
        </w:rPr>
      </w:pPr>
    </w:p>
    <w:p w14:paraId="64421961" w14:textId="56D48D0E" w:rsidR="007242A6" w:rsidRDefault="007242A6" w:rsidP="00B86AE4">
      <w:pPr>
        <w:rPr>
          <w:rFonts w:cs="Times New Roman"/>
          <w:szCs w:val="28"/>
        </w:rPr>
      </w:pPr>
    </w:p>
    <w:p w14:paraId="333444BA" w14:textId="773D69F6" w:rsidR="007242A6" w:rsidRDefault="007242A6" w:rsidP="00B86AE4">
      <w:pPr>
        <w:rPr>
          <w:rFonts w:cs="Times New Roman"/>
          <w:szCs w:val="28"/>
        </w:rPr>
      </w:pPr>
    </w:p>
    <w:p w14:paraId="0A16ECC5" w14:textId="2C85F259" w:rsidR="007242A6" w:rsidRDefault="007242A6" w:rsidP="00B86AE4">
      <w:pPr>
        <w:rPr>
          <w:rFonts w:cs="Times New Roman"/>
          <w:szCs w:val="28"/>
        </w:rPr>
      </w:pPr>
    </w:p>
    <w:p w14:paraId="29AEFD53" w14:textId="39392D73" w:rsidR="007242A6" w:rsidRDefault="007242A6" w:rsidP="00B86AE4">
      <w:pPr>
        <w:rPr>
          <w:rFonts w:cs="Times New Roman"/>
          <w:szCs w:val="28"/>
        </w:rPr>
      </w:pPr>
    </w:p>
    <w:p w14:paraId="61915583" w14:textId="1F8A8066" w:rsidR="007242A6" w:rsidRDefault="007242A6" w:rsidP="00B86AE4">
      <w:pPr>
        <w:rPr>
          <w:rFonts w:cs="Times New Roman"/>
          <w:szCs w:val="28"/>
        </w:rPr>
      </w:pPr>
    </w:p>
    <w:p w14:paraId="1F6C7B8F" w14:textId="1FCCE0C3" w:rsidR="007242A6" w:rsidRDefault="007242A6" w:rsidP="00B86AE4">
      <w:pPr>
        <w:rPr>
          <w:rFonts w:cs="Times New Roman"/>
          <w:szCs w:val="28"/>
        </w:rPr>
      </w:pPr>
    </w:p>
    <w:p w14:paraId="11D75B14" w14:textId="0DCDD7A0" w:rsidR="007242A6" w:rsidRDefault="007242A6" w:rsidP="00B86AE4">
      <w:pPr>
        <w:rPr>
          <w:rFonts w:cs="Times New Roman"/>
          <w:szCs w:val="28"/>
        </w:rPr>
      </w:pPr>
    </w:p>
    <w:p w14:paraId="2CD5C1EF" w14:textId="1F7DB921" w:rsidR="007242A6" w:rsidRDefault="007242A6" w:rsidP="00B86AE4">
      <w:pPr>
        <w:rPr>
          <w:rFonts w:cs="Times New Roman"/>
          <w:szCs w:val="28"/>
        </w:rPr>
      </w:pPr>
    </w:p>
    <w:p w14:paraId="3533EF85" w14:textId="24789490" w:rsidR="007242A6" w:rsidRDefault="007242A6" w:rsidP="00B86AE4">
      <w:pPr>
        <w:rPr>
          <w:rFonts w:cs="Times New Roman"/>
          <w:szCs w:val="28"/>
        </w:rPr>
      </w:pPr>
    </w:p>
    <w:p w14:paraId="6CFDF944" w14:textId="3E52CE88" w:rsidR="007242A6" w:rsidRPr="00F9043C" w:rsidRDefault="007242A6" w:rsidP="00B86AE4">
      <w:pPr>
        <w:rPr>
          <w:b/>
          <w:bCs/>
        </w:rPr>
      </w:pPr>
    </w:p>
    <w:p w14:paraId="7FA7D7EC" w14:textId="77777777" w:rsidR="007242A6" w:rsidRPr="005C39C2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lastRenderedPageBreak/>
        <w:t>1.</w:t>
      </w:r>
      <w:r w:rsidRPr="005C39C2">
        <w:rPr>
          <w:rFonts w:cs="Times New Roman"/>
          <w:szCs w:val="28"/>
        </w:rPr>
        <w:tab/>
        <w:t xml:space="preserve">Что такое группы </w:t>
      </w:r>
      <w:proofErr w:type="spellStart"/>
      <w:r w:rsidRPr="005C39C2">
        <w:rPr>
          <w:rFonts w:cs="Times New Roman"/>
          <w:szCs w:val="28"/>
        </w:rPr>
        <w:t>Active</w:t>
      </w:r>
      <w:proofErr w:type="spellEnd"/>
      <w:r w:rsidRPr="005C39C2">
        <w:rPr>
          <w:rFonts w:cs="Times New Roman"/>
          <w:szCs w:val="28"/>
        </w:rPr>
        <w:t xml:space="preserve"> </w:t>
      </w:r>
      <w:proofErr w:type="spellStart"/>
      <w:r w:rsidRPr="005C39C2">
        <w:rPr>
          <w:rFonts w:cs="Times New Roman"/>
          <w:szCs w:val="28"/>
        </w:rPr>
        <w:t>Directory</w:t>
      </w:r>
      <w:proofErr w:type="spellEnd"/>
      <w:r w:rsidRPr="005C39C2">
        <w:rPr>
          <w:rFonts w:cs="Times New Roman"/>
          <w:szCs w:val="28"/>
        </w:rPr>
        <w:t>? Типы групп.</w:t>
      </w:r>
    </w:p>
    <w:p w14:paraId="65137497" w14:textId="77777777" w:rsidR="007242A6" w:rsidRPr="005C39C2" w:rsidRDefault="007242A6" w:rsidP="007242A6">
      <w:pPr>
        <w:rPr>
          <w:rFonts w:cs="Times New Roman"/>
          <w:szCs w:val="28"/>
        </w:rPr>
      </w:pPr>
      <w:proofErr w:type="spellStart"/>
      <w:r w:rsidRPr="005C39C2">
        <w:rPr>
          <w:rFonts w:cs="Times New Roman"/>
          <w:szCs w:val="28"/>
        </w:rPr>
        <w:t>Active</w:t>
      </w:r>
      <w:proofErr w:type="spellEnd"/>
      <w:r w:rsidRPr="005C39C2">
        <w:rPr>
          <w:rFonts w:cs="Times New Roman"/>
          <w:szCs w:val="28"/>
        </w:rPr>
        <w:t xml:space="preserve"> </w:t>
      </w:r>
      <w:proofErr w:type="spellStart"/>
      <w:r w:rsidRPr="005C39C2">
        <w:rPr>
          <w:rFonts w:cs="Times New Roman"/>
          <w:szCs w:val="28"/>
        </w:rPr>
        <w:t>Directory</w:t>
      </w:r>
      <w:proofErr w:type="spellEnd"/>
      <w:r w:rsidRPr="005C39C2">
        <w:rPr>
          <w:rFonts w:cs="Times New Roman"/>
          <w:szCs w:val="28"/>
        </w:rPr>
        <w:t xml:space="preserve"> – службы каталогов корпорации </w:t>
      </w:r>
      <w:proofErr w:type="spellStart"/>
      <w:r w:rsidRPr="005C39C2">
        <w:rPr>
          <w:rFonts w:cs="Times New Roman"/>
          <w:szCs w:val="28"/>
        </w:rPr>
        <w:t>Microsoft</w:t>
      </w:r>
      <w:proofErr w:type="spellEnd"/>
      <w:r w:rsidRPr="005C39C2">
        <w:rPr>
          <w:rFonts w:cs="Times New Roman"/>
          <w:szCs w:val="28"/>
        </w:rPr>
        <w:t xml:space="preserve"> для операционных систем семейства </w:t>
      </w:r>
      <w:proofErr w:type="spellStart"/>
      <w:r w:rsidRPr="005C39C2">
        <w:rPr>
          <w:rFonts w:cs="Times New Roman"/>
          <w:szCs w:val="28"/>
        </w:rPr>
        <w:t>Windows</w:t>
      </w:r>
      <w:proofErr w:type="spellEnd"/>
      <w:r w:rsidRPr="005C39C2">
        <w:rPr>
          <w:rFonts w:cs="Times New Roman"/>
          <w:szCs w:val="28"/>
        </w:rPr>
        <w:t xml:space="preserve"> </w:t>
      </w:r>
      <w:proofErr w:type="spellStart"/>
      <w:r w:rsidRPr="005C39C2">
        <w:rPr>
          <w:rFonts w:cs="Times New Roman"/>
          <w:szCs w:val="28"/>
        </w:rPr>
        <w:t>server</w:t>
      </w:r>
      <w:proofErr w:type="spellEnd"/>
      <w:r w:rsidRPr="005C39C2">
        <w:rPr>
          <w:rFonts w:cs="Times New Roman"/>
          <w:szCs w:val="28"/>
        </w:rPr>
        <w:t>. Первоначально создавалась как LDAP-совместимая реализация службы каталогов.</w:t>
      </w:r>
    </w:p>
    <w:p w14:paraId="366CA870" w14:textId="77777777" w:rsidR="007242A6" w:rsidRPr="005C39C2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Существует три типа групп:</w:t>
      </w:r>
    </w:p>
    <w:p w14:paraId="01869387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Локальная</w:t>
      </w:r>
    </w:p>
    <w:p w14:paraId="22D6566C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 xml:space="preserve">Глобальная </w:t>
      </w:r>
    </w:p>
    <w:p w14:paraId="13BE1F71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 xml:space="preserve">Универсальная </w:t>
      </w:r>
    </w:p>
    <w:p w14:paraId="7FC8E57C" w14:textId="77777777" w:rsidR="007242A6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2.</w:t>
      </w:r>
      <w:r w:rsidRPr="005C39C2">
        <w:rPr>
          <w:rFonts w:cs="Times New Roman"/>
          <w:szCs w:val="28"/>
        </w:rPr>
        <w:tab/>
        <w:t>Перечислите политики паролей. Что они определяют?</w:t>
      </w:r>
    </w:p>
    <w:p w14:paraId="5918CDC7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Минимальные и максимальные длины паролей</w:t>
      </w:r>
    </w:p>
    <w:p w14:paraId="279B39F7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Минимальные и максимальные сроки действия этих паролей</w:t>
      </w:r>
    </w:p>
    <w:p w14:paraId="090B7713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Требования к сложности пароля</w:t>
      </w:r>
    </w:p>
    <w:p w14:paraId="17E3CC2D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Хранения паролей с помощью реверсируемого шифрования</w:t>
      </w:r>
    </w:p>
    <w:p w14:paraId="191C9DA3" w14:textId="77777777" w:rsidR="007242A6" w:rsidRPr="005C39C2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3.</w:t>
      </w:r>
      <w:r w:rsidRPr="005C39C2">
        <w:rPr>
          <w:rFonts w:cs="Times New Roman"/>
          <w:szCs w:val="28"/>
        </w:rPr>
        <w:tab/>
        <w:t>Перечислите политики блокировки учетной записи. Что они определяют?</w:t>
      </w:r>
    </w:p>
    <w:p w14:paraId="79D82E09" w14:textId="77777777" w:rsidR="007242A6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Блокировка после некоторого количества неудачных попыток входа</w:t>
      </w:r>
    </w:p>
    <w:p w14:paraId="756AF578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Время, на которое устанавливается блокировка</w:t>
      </w:r>
    </w:p>
    <w:p w14:paraId="2357F382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Время, через которое сбрасывается счетчик неудачных входов</w:t>
      </w:r>
    </w:p>
    <w:p w14:paraId="00257FE6" w14:textId="77777777" w:rsidR="007242A6" w:rsidRPr="005C39C2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4.</w:t>
      </w:r>
      <w:r w:rsidRPr="005C39C2">
        <w:rPr>
          <w:rFonts w:cs="Times New Roman"/>
          <w:szCs w:val="28"/>
        </w:rPr>
        <w:tab/>
        <w:t>Что такое аудит? Перечислите политики аудита.</w:t>
      </w:r>
    </w:p>
    <w:p w14:paraId="39A83A7A" w14:textId="77777777" w:rsidR="007242A6" w:rsidRPr="005C39C2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 xml:space="preserve">Аудит – процесс отслеживания различных действий, выполняемых ОС. </w:t>
      </w:r>
      <w:r>
        <w:rPr>
          <w:rFonts w:cs="Times New Roman"/>
          <w:szCs w:val="28"/>
        </w:rPr>
        <w:t>Политики аудита объединены в группы:</w:t>
      </w:r>
    </w:p>
    <w:p w14:paraId="05D81C56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Аудит проверки учетных данных</w:t>
      </w:r>
    </w:p>
    <w:p w14:paraId="4EC3D214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 xml:space="preserve">Аудит службы проверки подлинности </w:t>
      </w:r>
      <w:proofErr w:type="spellStart"/>
      <w:r w:rsidRPr="005C39C2">
        <w:rPr>
          <w:rFonts w:cs="Times New Roman"/>
          <w:szCs w:val="28"/>
        </w:rPr>
        <w:t>Kerberos</w:t>
      </w:r>
      <w:proofErr w:type="spellEnd"/>
    </w:p>
    <w:p w14:paraId="495F2401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 xml:space="preserve">Аудит операций с билетами службы </w:t>
      </w:r>
      <w:proofErr w:type="spellStart"/>
      <w:r w:rsidRPr="005C39C2">
        <w:rPr>
          <w:rFonts w:cs="Times New Roman"/>
          <w:szCs w:val="28"/>
        </w:rPr>
        <w:t>Kerberos</w:t>
      </w:r>
      <w:proofErr w:type="spellEnd"/>
    </w:p>
    <w:p w14:paraId="61F512ED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Аудит других событий входа учетных записей</w:t>
      </w:r>
    </w:p>
    <w:p w14:paraId="11E402C4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Управление учетными записями</w:t>
      </w:r>
    </w:p>
    <w:p w14:paraId="734AC58F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Аудит управления группами приложений</w:t>
      </w:r>
      <w:r w:rsidRPr="005C39C2">
        <w:rPr>
          <w:rFonts w:cs="Times New Roman"/>
          <w:szCs w:val="28"/>
        </w:rPr>
        <w:tab/>
      </w:r>
    </w:p>
    <w:p w14:paraId="1689ED2C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Аудит управления группами распространения</w:t>
      </w:r>
    </w:p>
    <w:p w14:paraId="445C6BF4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Аудит других событий управления учетными записями</w:t>
      </w:r>
    </w:p>
    <w:p w14:paraId="28A6479C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Аудит управления группами безопасности</w:t>
      </w:r>
      <w:r w:rsidRPr="005C39C2">
        <w:rPr>
          <w:rFonts w:cs="Times New Roman"/>
          <w:szCs w:val="28"/>
        </w:rPr>
        <w:tab/>
      </w:r>
    </w:p>
    <w:p w14:paraId="0E15E898" w14:textId="77777777" w:rsidR="007242A6" w:rsidRPr="005C39C2" w:rsidRDefault="007242A6" w:rsidP="007242A6">
      <w:pPr>
        <w:pStyle w:val="a5"/>
        <w:numPr>
          <w:ilvl w:val="0"/>
          <w:numId w:val="20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 xml:space="preserve">Аудит управления учетными записями пользователей </w:t>
      </w:r>
    </w:p>
    <w:p w14:paraId="7988B62E" w14:textId="77777777" w:rsidR="007242A6" w:rsidRPr="005C39C2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5.</w:t>
      </w:r>
      <w:r w:rsidRPr="005C39C2">
        <w:rPr>
          <w:rFonts w:cs="Times New Roman"/>
          <w:szCs w:val="28"/>
        </w:rPr>
        <w:tab/>
        <w:t>Что содержит журнал событий безопасности?</w:t>
      </w:r>
    </w:p>
    <w:p w14:paraId="0CC1EDF0" w14:textId="77777777" w:rsidR="007242A6" w:rsidRDefault="007242A6" w:rsidP="007242A6">
      <w:pPr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 xml:space="preserve">Журнал событий </w:t>
      </w:r>
      <w:r>
        <w:rPr>
          <w:rFonts w:cs="Times New Roman"/>
          <w:szCs w:val="28"/>
        </w:rPr>
        <w:t>б</w:t>
      </w:r>
      <w:r w:rsidRPr="005C39C2">
        <w:rPr>
          <w:rFonts w:cs="Times New Roman"/>
          <w:szCs w:val="28"/>
        </w:rPr>
        <w:t>езопасност</w:t>
      </w:r>
      <w:r>
        <w:rPr>
          <w:rFonts w:cs="Times New Roman"/>
          <w:szCs w:val="28"/>
        </w:rPr>
        <w:t>и</w:t>
      </w:r>
      <w:r w:rsidRPr="005C39C2">
        <w:rPr>
          <w:rFonts w:cs="Times New Roman"/>
          <w:szCs w:val="28"/>
        </w:rPr>
        <w:t xml:space="preserve"> содержит события, </w:t>
      </w:r>
      <w:r>
        <w:rPr>
          <w:rFonts w:cs="Times New Roman"/>
          <w:szCs w:val="28"/>
        </w:rPr>
        <w:t>относящиеся к обеспечению</w:t>
      </w:r>
      <w:r w:rsidRPr="005C39C2">
        <w:rPr>
          <w:rFonts w:cs="Times New Roman"/>
          <w:szCs w:val="28"/>
        </w:rPr>
        <w:t xml:space="preserve"> безопасност</w:t>
      </w:r>
      <w:r>
        <w:rPr>
          <w:rFonts w:cs="Times New Roman"/>
          <w:szCs w:val="28"/>
        </w:rPr>
        <w:t>и</w:t>
      </w:r>
      <w:r w:rsidRPr="005C39C2">
        <w:rPr>
          <w:rFonts w:cs="Times New Roman"/>
          <w:szCs w:val="28"/>
        </w:rPr>
        <w:t xml:space="preserve"> системы. </w:t>
      </w:r>
    </w:p>
    <w:p w14:paraId="06D1C0F8" w14:textId="77777777" w:rsidR="007242A6" w:rsidRPr="005C39C2" w:rsidRDefault="007242A6" w:rsidP="007242A6">
      <w:pPr>
        <w:pStyle w:val="a5"/>
        <w:numPr>
          <w:ilvl w:val="0"/>
          <w:numId w:val="21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попытки входа в учетную запись</w:t>
      </w:r>
    </w:p>
    <w:p w14:paraId="37E4A716" w14:textId="77777777" w:rsidR="007242A6" w:rsidRPr="005C39C2" w:rsidRDefault="007242A6" w:rsidP="007242A6">
      <w:pPr>
        <w:pStyle w:val="a5"/>
        <w:numPr>
          <w:ilvl w:val="0"/>
          <w:numId w:val="21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использование ресурсов (файлов, реестра, устройств)</w:t>
      </w:r>
    </w:p>
    <w:p w14:paraId="59EACB49" w14:textId="77777777" w:rsidR="007242A6" w:rsidRPr="005C39C2" w:rsidRDefault="007242A6" w:rsidP="007242A6">
      <w:pPr>
        <w:pStyle w:val="a5"/>
        <w:numPr>
          <w:ilvl w:val="0"/>
          <w:numId w:val="21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управление учетными записями</w:t>
      </w:r>
    </w:p>
    <w:p w14:paraId="1F8596A0" w14:textId="77777777" w:rsidR="007242A6" w:rsidRPr="005C39C2" w:rsidRDefault="007242A6" w:rsidP="007242A6">
      <w:pPr>
        <w:pStyle w:val="a5"/>
        <w:numPr>
          <w:ilvl w:val="0"/>
          <w:numId w:val="21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изменения прав и привилегий аккаунтов</w:t>
      </w:r>
    </w:p>
    <w:p w14:paraId="62F02934" w14:textId="77777777" w:rsidR="007242A6" w:rsidRPr="005C39C2" w:rsidRDefault="007242A6" w:rsidP="007242A6">
      <w:pPr>
        <w:pStyle w:val="a5"/>
        <w:numPr>
          <w:ilvl w:val="0"/>
          <w:numId w:val="21"/>
        </w:numPr>
        <w:spacing w:after="160" w:line="256" w:lineRule="auto"/>
        <w:rPr>
          <w:rFonts w:cs="Times New Roman"/>
          <w:szCs w:val="28"/>
        </w:rPr>
      </w:pPr>
      <w:r w:rsidRPr="005C39C2">
        <w:rPr>
          <w:rFonts w:cs="Times New Roman"/>
          <w:szCs w:val="28"/>
        </w:rPr>
        <w:t>запуск и остановка процессов (программ)</w:t>
      </w:r>
    </w:p>
    <w:p w14:paraId="326988C2" w14:textId="77777777" w:rsidR="007242A6" w:rsidRPr="00FD0DEB" w:rsidRDefault="007242A6" w:rsidP="007242A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Типы регистрируемых событий можно сконфигурировать с помощью редактора политик.</w:t>
      </w:r>
    </w:p>
    <w:p w14:paraId="70FD9853" w14:textId="13ECA086" w:rsidR="00550DB4" w:rsidRPr="00936C95" w:rsidRDefault="00550DB4" w:rsidP="00936C95">
      <w:pPr>
        <w:rPr>
          <w:b/>
          <w:bCs/>
        </w:rPr>
      </w:pP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64AB"/>
    <w:multiLevelType w:val="hybridMultilevel"/>
    <w:tmpl w:val="0582A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A3405"/>
    <w:multiLevelType w:val="hybridMultilevel"/>
    <w:tmpl w:val="B35C40BA"/>
    <w:lvl w:ilvl="0" w:tplc="D53295A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84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9B761A"/>
    <w:multiLevelType w:val="hybridMultilevel"/>
    <w:tmpl w:val="C8F4F28C"/>
    <w:lvl w:ilvl="0" w:tplc="B616E6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F0AD6"/>
    <w:multiLevelType w:val="hybridMultilevel"/>
    <w:tmpl w:val="88CC9292"/>
    <w:lvl w:ilvl="0" w:tplc="7ED41F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B087E"/>
    <w:multiLevelType w:val="hybridMultilevel"/>
    <w:tmpl w:val="F5AA2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32541"/>
    <w:multiLevelType w:val="hybridMultilevel"/>
    <w:tmpl w:val="94284D1E"/>
    <w:lvl w:ilvl="0" w:tplc="EF3C5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F4503"/>
    <w:multiLevelType w:val="hybridMultilevel"/>
    <w:tmpl w:val="614AA7DE"/>
    <w:lvl w:ilvl="0" w:tplc="D53295A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F2152"/>
    <w:multiLevelType w:val="hybridMultilevel"/>
    <w:tmpl w:val="0CC8C164"/>
    <w:lvl w:ilvl="0" w:tplc="EF3C5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E6D2A"/>
    <w:multiLevelType w:val="hybridMultilevel"/>
    <w:tmpl w:val="7A86C72C"/>
    <w:lvl w:ilvl="0" w:tplc="7E68EE8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35E36"/>
    <w:multiLevelType w:val="hybridMultilevel"/>
    <w:tmpl w:val="F05ED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314C7"/>
    <w:multiLevelType w:val="hybridMultilevel"/>
    <w:tmpl w:val="B30E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19"/>
  </w:num>
  <w:num w:numId="10">
    <w:abstractNumId w:val="12"/>
  </w:num>
  <w:num w:numId="11">
    <w:abstractNumId w:val="17"/>
  </w:num>
  <w:num w:numId="12">
    <w:abstractNumId w:val="20"/>
  </w:num>
  <w:num w:numId="13">
    <w:abstractNumId w:val="11"/>
  </w:num>
  <w:num w:numId="14">
    <w:abstractNumId w:val="13"/>
  </w:num>
  <w:num w:numId="15">
    <w:abstractNumId w:val="7"/>
  </w:num>
  <w:num w:numId="16">
    <w:abstractNumId w:val="18"/>
  </w:num>
  <w:num w:numId="17">
    <w:abstractNumId w:val="1"/>
  </w:num>
  <w:num w:numId="18">
    <w:abstractNumId w:val="14"/>
  </w:num>
  <w:num w:numId="19">
    <w:abstractNumId w:val="16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B"/>
    <w:rsid w:val="00041B5F"/>
    <w:rsid w:val="00065426"/>
    <w:rsid w:val="000B3B50"/>
    <w:rsid w:val="0013336B"/>
    <w:rsid w:val="0013794F"/>
    <w:rsid w:val="001915A8"/>
    <w:rsid w:val="001C3C09"/>
    <w:rsid w:val="001E7D8D"/>
    <w:rsid w:val="00247C36"/>
    <w:rsid w:val="002B2364"/>
    <w:rsid w:val="00347888"/>
    <w:rsid w:val="0037064E"/>
    <w:rsid w:val="00370BC5"/>
    <w:rsid w:val="003E195A"/>
    <w:rsid w:val="00421013"/>
    <w:rsid w:val="004662EC"/>
    <w:rsid w:val="00474988"/>
    <w:rsid w:val="004F1FD2"/>
    <w:rsid w:val="00550DB4"/>
    <w:rsid w:val="005705D3"/>
    <w:rsid w:val="00576814"/>
    <w:rsid w:val="00586F53"/>
    <w:rsid w:val="0059350D"/>
    <w:rsid w:val="006428D9"/>
    <w:rsid w:val="006726B6"/>
    <w:rsid w:val="006768AF"/>
    <w:rsid w:val="00680B41"/>
    <w:rsid w:val="00721F70"/>
    <w:rsid w:val="007242A6"/>
    <w:rsid w:val="00746ABA"/>
    <w:rsid w:val="007B1128"/>
    <w:rsid w:val="007B25AC"/>
    <w:rsid w:val="008013BF"/>
    <w:rsid w:val="00802E91"/>
    <w:rsid w:val="00831B6B"/>
    <w:rsid w:val="00834051"/>
    <w:rsid w:val="00860457"/>
    <w:rsid w:val="008735FD"/>
    <w:rsid w:val="008E2995"/>
    <w:rsid w:val="00910C3A"/>
    <w:rsid w:val="00936C95"/>
    <w:rsid w:val="0097113C"/>
    <w:rsid w:val="009B00EB"/>
    <w:rsid w:val="009E6A2B"/>
    <w:rsid w:val="00A11EEB"/>
    <w:rsid w:val="00AA05A5"/>
    <w:rsid w:val="00AC2FD6"/>
    <w:rsid w:val="00AE7F49"/>
    <w:rsid w:val="00B05D27"/>
    <w:rsid w:val="00B144FB"/>
    <w:rsid w:val="00B36A2B"/>
    <w:rsid w:val="00B568FE"/>
    <w:rsid w:val="00B86AE4"/>
    <w:rsid w:val="00BC7E27"/>
    <w:rsid w:val="00BE3BF3"/>
    <w:rsid w:val="00C40286"/>
    <w:rsid w:val="00C5269B"/>
    <w:rsid w:val="00C71B01"/>
    <w:rsid w:val="00C75CD1"/>
    <w:rsid w:val="00C95371"/>
    <w:rsid w:val="00CC6FDC"/>
    <w:rsid w:val="00D35953"/>
    <w:rsid w:val="00D64E2C"/>
    <w:rsid w:val="00D83A69"/>
    <w:rsid w:val="00DB6E69"/>
    <w:rsid w:val="00DD475D"/>
    <w:rsid w:val="00DD51D5"/>
    <w:rsid w:val="00DE7806"/>
    <w:rsid w:val="00E52289"/>
    <w:rsid w:val="00E7378C"/>
    <w:rsid w:val="00EF6EC7"/>
    <w:rsid w:val="00F216BB"/>
    <w:rsid w:val="00F30A20"/>
    <w:rsid w:val="00F40504"/>
    <w:rsid w:val="00F62A70"/>
    <w:rsid w:val="00F83B0A"/>
    <w:rsid w:val="00F9043C"/>
    <w:rsid w:val="00F96A45"/>
    <w:rsid w:val="00FA0343"/>
    <w:rsid w:val="00F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41259-05A8-4B1E-8330-B39EE231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1066</TotalTime>
  <Pages>11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500a5 `</cp:lastModifiedBy>
  <cp:revision>24</cp:revision>
  <cp:lastPrinted>2020-02-21T20:28:00Z</cp:lastPrinted>
  <dcterms:created xsi:type="dcterms:W3CDTF">2019-09-23T19:02:00Z</dcterms:created>
  <dcterms:modified xsi:type="dcterms:W3CDTF">2021-11-01T19:38:00Z</dcterms:modified>
</cp:coreProperties>
</file>