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2AF" w:rsidRDefault="00E122AF" w:rsidP="00EB09F1">
      <w:r>
        <w:rPr>
          <w:rFonts w:hint="eastAsia"/>
        </w:rPr>
        <w:t>引言</w:t>
      </w:r>
    </w:p>
    <w:p w:rsidR="00F6486D" w:rsidRDefault="00EB09F1" w:rsidP="00EB09F1">
      <w:r w:rsidRPr="00EB09F1">
        <w:rPr>
          <w:rFonts w:hint="eastAsia"/>
        </w:rPr>
        <w:t>李克强总理在</w:t>
      </w:r>
      <w:r w:rsidRPr="00EB09F1">
        <w:t>2016政府工作报告中首提“培育精益求精的工匠精神”</w:t>
      </w:r>
      <w:r w:rsidR="00394CD4">
        <w:rPr>
          <w:rFonts w:hint="eastAsia"/>
        </w:rPr>
        <w:t>，</w:t>
      </w:r>
      <w:r w:rsidRPr="00EB09F1">
        <w:t>在2017年政府工 作报告中又再次提出“要大力弘扬工匠精神，厚植工匠文化，</w:t>
      </w:r>
      <w:proofErr w:type="gramStart"/>
      <w:r w:rsidRPr="00EB09F1">
        <w:t>恪尽职业操守</w:t>
      </w:r>
      <w:proofErr w:type="gramEnd"/>
      <w:r w:rsidRPr="00EB09F1">
        <w:t>，崇尚精益求精，培育众多‘中国工匠’，打造更多享誉世界的‘中国品牌’”</w:t>
      </w:r>
      <w:r w:rsidR="000279C6">
        <w:rPr>
          <w:rFonts w:hint="eastAsia"/>
        </w:rPr>
        <w:t>。</w:t>
      </w:r>
    </w:p>
    <w:p w:rsidR="00F6486D" w:rsidRPr="00EB09F1" w:rsidRDefault="00394CD4" w:rsidP="00394CD4">
      <w:pPr>
        <w:rPr>
          <w:rFonts w:hint="eastAsia"/>
        </w:rPr>
      </w:pPr>
      <w:r>
        <w:rPr>
          <w:rFonts w:hint="eastAsia"/>
        </w:rPr>
        <w:t>当今世界公认的工匠精神代表性国家是德国与日本。它们都</w:t>
      </w:r>
      <w:r w:rsidRPr="00394CD4">
        <w:rPr>
          <w:rFonts w:hint="eastAsia"/>
        </w:rPr>
        <w:t>将工匠精神发挥得淋漓尽致</w:t>
      </w:r>
      <w:r w:rsidRPr="00394CD4">
        <w:t>。那么，日本和德国的工匠精神是什么？</w:t>
      </w:r>
      <w:r>
        <w:rPr>
          <w:rFonts w:hint="eastAsia"/>
        </w:rPr>
        <w:t>它们</w:t>
      </w:r>
      <w:r w:rsidRPr="00394CD4">
        <w:t>又是如何培养工匠精神的？</w:t>
      </w:r>
      <w:r w:rsidR="00E66A78">
        <w:rPr>
          <w:rFonts w:hint="eastAsia"/>
        </w:rPr>
        <w:t>本文将讨论这两个问题并引出</w:t>
      </w:r>
    </w:p>
    <w:p w:rsidR="00F6486D" w:rsidRPr="00E66A78" w:rsidRDefault="00E66A78" w:rsidP="00E66A78">
      <w:pPr>
        <w:pStyle w:val="a3"/>
        <w:numPr>
          <w:ilvl w:val="0"/>
          <w:numId w:val="1"/>
        </w:numPr>
        <w:ind w:firstLineChars="0"/>
        <w:rPr>
          <w:b/>
        </w:rPr>
      </w:pPr>
      <w:r w:rsidRPr="00E66A78">
        <w:rPr>
          <w:rFonts w:hint="eastAsia"/>
          <w:b/>
        </w:rPr>
        <w:t>德国的工匠精神</w:t>
      </w:r>
    </w:p>
    <w:p w:rsidR="00E66A78" w:rsidRDefault="00E66A78" w:rsidP="00E66A78">
      <w:pPr>
        <w:pStyle w:val="a3"/>
        <w:numPr>
          <w:ilvl w:val="0"/>
          <w:numId w:val="2"/>
        </w:numPr>
        <w:ind w:firstLineChars="0"/>
        <w:rPr>
          <w:b/>
        </w:rPr>
      </w:pPr>
      <w:r w:rsidRPr="00E66A78">
        <w:rPr>
          <w:rFonts w:hint="eastAsia"/>
          <w:b/>
        </w:rPr>
        <w:t>德国攻坚精神的发展历程</w:t>
      </w:r>
    </w:p>
    <w:p w:rsidR="00E66A78" w:rsidRPr="00E66A78" w:rsidRDefault="00E66A78" w:rsidP="00E66A78">
      <w:pPr>
        <w:rPr>
          <w:rFonts w:hint="eastAsia"/>
          <w:b/>
        </w:rPr>
      </w:pPr>
      <w:r w:rsidRPr="00E66A78">
        <w:rPr>
          <w:rFonts w:hint="eastAsia"/>
          <w:b/>
        </w:rPr>
        <w:t>德国“工匠精神”并非是天然自生、一蹴而就</w:t>
      </w:r>
      <w:r>
        <w:rPr>
          <w:b/>
        </w:rPr>
        <w:t>的，而是有着较长的历史发展进程与曲折经历</w:t>
      </w:r>
      <w:r>
        <w:rPr>
          <w:rFonts w:hint="eastAsia"/>
          <w:b/>
        </w:rPr>
        <w:t>。</w:t>
      </w:r>
    </w:p>
    <w:p w:rsidR="00E66A78" w:rsidRDefault="00E66A78" w:rsidP="00E66A78">
      <w:pPr>
        <w:rPr>
          <w:b/>
        </w:rPr>
      </w:pPr>
      <w:r>
        <w:rPr>
          <w:rFonts w:hint="eastAsia"/>
          <w:b/>
        </w:rPr>
        <w:t>1．1</w:t>
      </w:r>
      <w:r w:rsidR="00105B89">
        <w:rPr>
          <w:rFonts w:hint="eastAsia"/>
          <w:b/>
        </w:rPr>
        <w:t>德国</w:t>
      </w:r>
      <w:r w:rsidR="002C7A67">
        <w:rPr>
          <w:rFonts w:hint="eastAsia"/>
          <w:b/>
        </w:rPr>
        <w:t>工匠精神初期</w:t>
      </w:r>
    </w:p>
    <w:p w:rsidR="00105B89" w:rsidRDefault="00105B89" w:rsidP="00E66A78">
      <w:pPr>
        <w:rPr>
          <w:b/>
        </w:rPr>
      </w:pPr>
      <w:r w:rsidRPr="00105B89">
        <w:rPr>
          <w:rFonts w:hint="eastAsia"/>
          <w:b/>
        </w:rPr>
        <w:t>，直到</w:t>
      </w:r>
      <w:r w:rsidRPr="00105B89">
        <w:rPr>
          <w:b/>
        </w:rPr>
        <w:t>19世纪30年代才正式启动工业革命序幕，比 英法</w:t>
      </w:r>
      <w:proofErr w:type="gramStart"/>
      <w:r w:rsidRPr="00105B89">
        <w:rPr>
          <w:b/>
        </w:rPr>
        <w:t>等国晚了</w:t>
      </w:r>
      <w:proofErr w:type="gramEnd"/>
      <w:r w:rsidRPr="00105B89">
        <w:rPr>
          <w:b/>
        </w:rPr>
        <w:t>将近70年。由于缺乏先天技术积累与人才积 累，德国初在制造业上乏善可陈，只能采取偷师、模仿英法制造业的方式。</w:t>
      </w:r>
      <w:r w:rsidR="002C7A67" w:rsidRPr="002C7A67">
        <w:rPr>
          <w:rFonts w:hint="eastAsia"/>
          <w:b/>
        </w:rPr>
        <w:t>。德国</w:t>
      </w:r>
      <w:r w:rsidR="002C7A67" w:rsidRPr="002C7A67">
        <w:rPr>
          <w:b/>
        </w:rPr>
        <w:t>的这些行径给其制造业造成了极坏的国际影响，德国产品已 然成了廉价、劣质、低附加值的代号，随之而来的是各国的 抵制。1887年，英国在修改《商标法》条款时，带有侮辱性地 规定，所有德国进口商品必须标明“德国制造”，目的就是曝光其产品来源，引导消费者抵制“德国制造”。英国的这一举动，对于德国工商界触动很大，加速了其反思的进程</w:t>
      </w:r>
      <w:r w:rsidR="002C7A67">
        <w:rPr>
          <w:rFonts w:hint="eastAsia"/>
          <w:b/>
        </w:rPr>
        <w:t>。</w:t>
      </w:r>
    </w:p>
    <w:p w:rsidR="002C7A67" w:rsidRDefault="002C7A67" w:rsidP="00E66A78">
      <w:pPr>
        <w:rPr>
          <w:b/>
        </w:rPr>
      </w:pPr>
      <w:r>
        <w:rPr>
          <w:rFonts w:hint="eastAsia"/>
          <w:b/>
        </w:rPr>
        <w:t>1.2德国工匠精神初期</w:t>
      </w:r>
    </w:p>
    <w:p w:rsidR="002C7A67" w:rsidRDefault="002C7A67" w:rsidP="00E66A78">
      <w:pPr>
        <w:rPr>
          <w:b/>
        </w:rPr>
      </w:pPr>
      <w:r w:rsidRPr="002C7A67">
        <w:rPr>
          <w:b/>
        </w:rPr>
        <w:t>1887年以来受到外来歧视性条款的刺激，大多数德国 企业家已经充分意识到质量对于产品的重要性与生命力。 多数企业都将“用质量竞争”作为企业发展的首要目标，提 出了“占领全球市场靠的是质量而不是廉价”的口号，同时 加大创新力度，严把产品的质量关。</w:t>
      </w:r>
      <w:bookmarkStart w:id="0" w:name="_GoBack"/>
      <w:bookmarkEnd w:id="0"/>
    </w:p>
    <w:p w:rsidR="002C7A67" w:rsidRPr="002C7A67" w:rsidRDefault="002C7A67" w:rsidP="002C7A67">
      <w:pPr>
        <w:rPr>
          <w:b/>
        </w:rPr>
      </w:pPr>
      <w:r w:rsidRPr="002C7A67">
        <w:rPr>
          <w:rFonts w:hint="eastAsia"/>
          <w:b/>
        </w:rPr>
        <w:t>德国的</w:t>
      </w:r>
      <w:r w:rsidRPr="002C7A67">
        <w:rPr>
          <w:b/>
        </w:rPr>
        <w:t xml:space="preserve"> 一些制造业品牌如西门子、克虏伯、蒂森、拜耳等均已经有 了一定的国际知名度，</w:t>
      </w:r>
      <w:proofErr w:type="gramStart"/>
      <w:r w:rsidRPr="002C7A67">
        <w:rPr>
          <w:b/>
        </w:rPr>
        <w:t>其表明</w:t>
      </w:r>
      <w:proofErr w:type="gramEnd"/>
      <w:r w:rsidRPr="002C7A67">
        <w:rPr>
          <w:b/>
        </w:rPr>
        <w:t>了德国在机械、钢铁、电气、化 工等领域有了比较深的根基。</w:t>
      </w:r>
    </w:p>
    <w:sectPr w:rsidR="002C7A67" w:rsidRPr="002C7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D002D"/>
    <w:multiLevelType w:val="hybridMultilevel"/>
    <w:tmpl w:val="5AFE28C2"/>
    <w:lvl w:ilvl="0" w:tplc="F77A87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B112B0"/>
    <w:multiLevelType w:val="hybridMultilevel"/>
    <w:tmpl w:val="42D69A48"/>
    <w:lvl w:ilvl="0" w:tplc="3FC03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87"/>
    <w:rsid w:val="000279C6"/>
    <w:rsid w:val="00105B89"/>
    <w:rsid w:val="00151587"/>
    <w:rsid w:val="002C7A67"/>
    <w:rsid w:val="00394CD4"/>
    <w:rsid w:val="00D76E68"/>
    <w:rsid w:val="00E122AF"/>
    <w:rsid w:val="00E66A78"/>
    <w:rsid w:val="00EB09F1"/>
    <w:rsid w:val="00F6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A00A"/>
  <w15:chartTrackingRefBased/>
  <w15:docId w15:val="{94FF3FC9-B656-4549-B9C4-69B92348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2018-01-22T04:14:00Z</dcterms:created>
  <dcterms:modified xsi:type="dcterms:W3CDTF">2018-01-22T05:38:00Z</dcterms:modified>
</cp:coreProperties>
</file>