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x,f,exitflag,output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minFunc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(funObj,x0,options,varargin)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[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,f,exitflag,output</w:t>
      </w:r>
      <w:proofErr w:type="spellEnd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minFunc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(funObj,x0,options,varargin)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Unconstrained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optimizer using a line search strategy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Uses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an interface very similar to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fminunc</w:t>
      </w:r>
      <w:proofErr w:type="spell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(it doesn't support all of the optimization toolbox options,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but supports many other options).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It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computes 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descent directions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using one of ('Method'):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- 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lbfgs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': Quasi-Newton with Limited-Memory BFGS Updating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(default: uses a predetermined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nunber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of previous steps to form a 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low-rank Hessian approximation)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Several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line search strategies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are available 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for finding a step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length satisfying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the termination criteria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LS_type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 backtracking line-search based on the Armijo condition (default for 'bb')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bracekting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line-search based on the strong Wolfe conditions (default for all other methods)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2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line-search from the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Matlab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Optimization Toolbox (requires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Matlab's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linesearch.m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to be added to the path)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For the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shd w:val="pct15" w:color="auto" w:fill="FFFFFF"/>
        </w:rPr>
        <w:t xml:space="preserve"> Armijo line-search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, several 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interpolation strategies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are available ('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LS_interp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'):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Step size halving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Polynomial interpolation using new function values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2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Polynomial interpolation using new function and gradient values (default)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When 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LS_interp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1), the default setting of 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LS_multi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0) uses quadratic interpolation,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while if 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LS_multi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1) it uses cubic interpolation if more than one point are available.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When 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LS_interp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2), the default setting of 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LS_multi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0) uses cubic interpolation,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while if 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LS_multi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1) it uses quartic or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quintic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interpolation if more than one point are available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To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use the non-monotonic Armijo condition, set the 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Fref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 value to the number of previous function values to store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For the 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shd w:val="pct15" w:color="auto" w:fill="FFFFFF"/>
        </w:rPr>
        <w:t>Wolfe line-search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, these interpolation strategies are available ('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LS_interp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'):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Step Size Doubling and Bisection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Cubic interpolation/extrapolation using new function and gradient values (default)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2 :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Mixed quadratic/cubic interpolation/extrapolation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Several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E3176F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strategies for choosing the initial step size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are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avaiable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LS_init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'):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- 0: Always try an initial step length of 1 (default for all except 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 and 'cg')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(t = 1)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- 1: Use a step similar to the previous step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(t =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t_old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2,g'd/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g_old'd_old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- 2: Quadratic Initialization using previous function value and new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function value/gradient (use this if steps tend to be very long, default for 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 and 'cg')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(t =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1,2*(f-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f_old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)/g))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- 3: The minimum between 1 and twice the previous step length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(t =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1,2*t)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- 4: The scaled conjugate gradient step length (may accelerate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conjugate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gradient methods, but requires a Hessian-vector product, default for '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')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(t =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g'd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d'Hd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7D4E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% Inputs: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funObj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is a function handle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x0 - is a starting vector;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options - is a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struct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containing parameters (defaults are used for non-existent or blank fields)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:} - all other arguments are passed as additional arguments to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funObj</w:t>
      </w:r>
      <w:proofErr w:type="spell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7D4E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% Outputs: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x is the minimum value found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f is the function value at the minimum found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exitflag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returns an exit condition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output returns a structure with other information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7D4E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% Supported Input Options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Display - Level of display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[ off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final | 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 | full | excessive ]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MaxFunEvals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Maximum number of function evaluations allowed (1000)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MaxIter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Maximum number of iterations allowed (500)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optTol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Termination tolerance on the first-order optimality (1e-5)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progTol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Termination tolerance on progress in terms of function/parameter changes (1e-9)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Method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[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sd</w:t>
      </w:r>
      <w:proofErr w:type="spellEnd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csd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bb | cg |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{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lbfgs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} | newton0 | pnewton0 |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qnewton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mnewton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newton |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tensor ]</w:t>
      </w:r>
      <w:proofErr w:type="gram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c1 - Sufficient Decrease for Armijo condition (1e-4)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c2 - Curvature Decrease for Wolfe conditions (.2 for cg methods, .9 otherwise)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LS_init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Line Search Initialization - see above (2 for cg/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, 4 for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, 0 otherwise)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LS - Line Search type - see above (2 for bb, 4 otherwise)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Fref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Setting this to a positive integer greater than 1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will use non-monotone Armijo objective in the line search.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(20 for bb, 10 for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csd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, 1 for all others)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numDiff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[ 0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 1 | 2] compute derivatives using user-supplied function (0),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numerically user forward-differencing (1), or numerically using central-differencing (2)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(default: 0) 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(this option has a different effect for 'newton', see below)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useComplex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if 1, use complex differentials if computing numerical derivatives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to get very accurate values (default: 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DerivativeCheck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if 'on', computes derivatives numerically at initial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point and compares to user-supplied derivative (default: 'off')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outputFcn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function to run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after each iteration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(default: []).  It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should have the following interface: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outputFcn(x,iterationType,i,funEvals,f,t,gtd,g,d,optCond,varargin{:});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useMex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where applicable, use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mex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files to speed things up (default: 1)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 w:rsidRPr="00217D4E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Method-specific input options: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newton: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HessianModify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type of Hessian modification for direct solvers to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use if the Hessian is not positive definite (default: 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0: Minimum Euclidean norm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s.t.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eigenvalues sufficiently large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(requires eigenvalues on iterations where matrix is not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pd</w:t>
      </w:r>
      <w:proofErr w:type="spellEnd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1: Start with (1/2)*||A||_F and increment until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Cholesky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succeeds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(an approximation to method 0, does not require eigenvalues)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2: Modified LDL factorization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(only 1 generalized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Cholesky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factorization done and no eigenvalues required)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3: Modified Spectral Decomposition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(requires eigenvalues)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4: Modified Symmetric Indefinite Factorization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5: Uses the eigenvector of the smallest eigenvalue as negative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curvature direction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cgSolve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use conjugate gradient instead of direct solver (default: 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0: Direct Solver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1: Conjugate Gradient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2: Conjugate Gradient with Diagonal Preconditioner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3: Conjugate Gradient with LBFGS Preconditioner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x: Conjugate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Graident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with Symmetric Successive Over Relaxation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Preconditioner with parameter x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(where x is a real number in the range [0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,2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])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x: Conjugate Gradient with Incomplete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Cholesky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Preconditioner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with drop tolerance -x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(where x is a real negative number)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numDiff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compute Hessian numerically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      (default: 0, done with complex differentials if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useComplex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1)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LS_saveHessiancomp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when on, only computes the Hessian at the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first and last iteration of the line search (default: 1)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mnewton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HessianIter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number of iterations to use same Hessian (default: 5)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qnewton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initialHessType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scale initial Hessian approximation (default: 1)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qnUpdate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type of quasi-Newton update (default: 3):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0: BFGS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1: SR1 (when it is positive-definite, otherwise BFGS)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2: Hoshino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3: Self-Scaling BFGS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4: Oren's Self-Scaling Variable Metric method 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5: McCormick-Huang asymmetric update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Damped - use damped BFGS update (default: 1)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newton0/pnewton0: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HvFunc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user-supplied function that returns Hessian-vector products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(by default, these are computed numerically using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autoHv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HvFunc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should have the following interface: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HvFunc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v,x,varargin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{:})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useComplex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use a complex perturbation to get high accuracy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Hessian-vector products (default: 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(the increased accuracy can make the method much more efficient,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but gradient code must properly support complex inputs)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useNegCurv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a negative curvature direction is used as the descent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direction if one is encountered during the cg iterations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(default: 1)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precFunc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(for pnewton0 only) - user-supplied preconditioner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(by default, an L-BFGS preconditioner is used)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precFunc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should have the following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interfact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precFunc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v,x,varargin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{:})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 w:rsidRPr="00C165C0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lbfgs</w:t>
      </w:r>
      <w:proofErr w:type="spellEnd"/>
      <w:r w:rsidRPr="00C165C0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Corr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number of corrections to store in memory (default: 100)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(higher numbers converge faster but use more memory)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Damped - use damped update (default: 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cg/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cgUpdate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type of update (default for cg/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: 2, default for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1)</w:t>
      </w:r>
      <w:bookmarkStart w:id="0" w:name="_GoBack"/>
      <w:bookmarkEnd w:id="0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0: Fletcher Reeves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1: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Polak-Ribiere</w:t>
      </w:r>
      <w:proofErr w:type="spell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2: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Hestenes-Stiefel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(not supported for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3: Gilbert-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Nocedal</w:t>
      </w:r>
      <w:proofErr w:type="spell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HvFunc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(for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only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)-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user-supplied function that returns Hessian-vector 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products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(by default, these are computed numerically using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autoHv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HvFunc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should have the following interface: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HvFunc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v,x,varargin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{:})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precFunc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(for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pcg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only) - user-supplied preconditioner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(by default, an L-BFGS preconditioner is used)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precFunc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should have the following interface: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precFunc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v,x,varargin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{:})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bb: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bbType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type of bb step (default: 0)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0: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min_alpha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||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delta_x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alpha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delta_g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||_2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1: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min_alpha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||alpha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delta_x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delta_g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||_2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2: Conic BB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3: Gradient method with retards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csd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cycle - length of cycle (default: 3)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217D4E" w:rsidRDefault="00217D4E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7D4E">
        <w:rPr>
          <w:rFonts w:ascii="Courier New" w:hAnsi="Courier New" w:cs="Courier New"/>
          <w:color w:val="228B22"/>
          <w:kern w:val="0"/>
          <w:sz w:val="20"/>
          <w:szCs w:val="20"/>
          <w:highlight w:val="yellow"/>
        </w:rPr>
        <w:t>% Supported Output Options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iterations - number of iterations taken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funcCount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number of function evaluations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algorithm - algorithm used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firstorderopt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first-order optimality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message - exit message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trace.funccount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function evaluations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after each iteration</w:t>
      </w:r>
      <w:proofErr w:type="gram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trace.fval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function value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after each iteration</w:t>
      </w:r>
      <w:proofErr w:type="gram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Author: Mark Schmidt (2005)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Web: http://www.di.ens.fr/~mschmidt/Software/minFunc.html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Sources (in order of how much the source material contributes):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J.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Nocedal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and S.J. Wright.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1999.  "Numerical Optimization".  Springer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Verlag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R. Fletcher.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1987.  "Practical Methods of Optimization". 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Wiley.</w:t>
      </w:r>
      <w:proofErr w:type="gram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J.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Demmel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1997.  "Applied Linear Algebra.  SIAM.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R. Barret, M. Berry, T. Chan, J.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Demmel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, J.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Dongarra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, V.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Eijkhout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, R.</w:t>
      </w:r>
      <w:proofErr w:type="gram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Pozo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, C. Romine, and H. Van der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Vost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1994.  "Templates for the Solution of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Linear Systems: Building Blocks for Iterative Methods".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SIAM.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J.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More and D.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Thuente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"Line search algorithms with guaranteed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sufficient decrease".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ACM Trans. Math.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Softw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vol</w:t>
      </w:r>
      <w:proofErr w:type="spellEnd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20, 286-307, 1994.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M.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Raydan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"The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Barzilai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and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Borwein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gradient method for the large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scale unconstrained minimization problem".  SIAM J.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Optim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., 7, 26-33,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(1997).</w:t>
      </w:r>
      <w:proofErr w:type="gramEnd"/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"Mathematical Optimization".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The Computational Science Education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Project.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1995.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  C. Kelley.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1999.  "Iterative Methods for Optimization".  Frontiers in</w:t>
      </w:r>
    </w:p>
    <w:p w:rsidR="00E3176F" w:rsidRDefault="00E3176F" w:rsidP="00E3176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Applied Mathematics.  SIAM.</w:t>
      </w:r>
    </w:p>
    <w:p w:rsidR="005158AE" w:rsidRDefault="005158AE"/>
    <w:p w:rsidR="005C4827" w:rsidRDefault="005C4827"/>
    <w:p w:rsidR="005C4827" w:rsidRDefault="005C4827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      </w:t>
      </w:r>
    </w:p>
    <w:p w:rsidR="005C4827" w:rsidRDefault="005C4827">
      <w:pPr>
        <w:rPr>
          <w:u w:val="single"/>
        </w:rPr>
      </w:pPr>
    </w:p>
    <w:p w:rsidR="005C4827" w:rsidRDefault="005C4827">
      <w:pPr>
        <w:rPr>
          <w:color w:val="FF0000"/>
        </w:rPr>
      </w:pPr>
      <w:r w:rsidRPr="005C4827">
        <w:rPr>
          <w:rFonts w:hint="eastAsia"/>
          <w:color w:val="FF0000"/>
        </w:rPr>
        <w:t>高</w:t>
      </w:r>
      <w:proofErr w:type="gramStart"/>
      <w:r w:rsidRPr="005C4827">
        <w:rPr>
          <w:rFonts w:hint="eastAsia"/>
          <w:color w:val="FF0000"/>
        </w:rPr>
        <w:t>亮部分</w:t>
      </w:r>
      <w:proofErr w:type="gramEnd"/>
      <w:r w:rsidRPr="005C4827">
        <w:rPr>
          <w:rFonts w:hint="eastAsia"/>
          <w:color w:val="FF0000"/>
        </w:rPr>
        <w:t>是</w:t>
      </w:r>
      <w:r w:rsidRPr="005C4827">
        <w:rPr>
          <w:rFonts w:hint="eastAsia"/>
          <w:color w:val="FF0000"/>
        </w:rPr>
        <w:t>LBFGS</w:t>
      </w:r>
      <w:r w:rsidRPr="005C4827">
        <w:rPr>
          <w:rFonts w:hint="eastAsia"/>
          <w:color w:val="FF0000"/>
        </w:rPr>
        <w:t>方法自给的，其余均是默认值</w:t>
      </w:r>
    </w:p>
    <w:p w:rsidR="005C4827" w:rsidRDefault="005C4827">
      <w:pPr>
        <w:rPr>
          <w:color w:val="FF0000"/>
        </w:rPr>
      </w:pPr>
    </w:p>
    <w:p w:rsidR="005C4827" w:rsidRPr="005C4827" w:rsidRDefault="005C4827">
      <w:pPr>
        <w:rPr>
          <w:color w:val="FF0000"/>
        </w:rPr>
      </w:pPr>
    </w:p>
    <w:p w:rsidR="005C4827" w:rsidRDefault="005C4827" w:rsidP="005C482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</w:t>
      </w:r>
      <w:r w:rsidRPr="005C48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verbose,verboseI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5C4827">
        <w:rPr>
          <w:rFonts w:ascii="Courier New" w:hAnsi="Courier New" w:cs="Courier New"/>
          <w:color w:val="000000"/>
          <w:kern w:val="0"/>
          <w:sz w:val="20"/>
          <w:szCs w:val="20"/>
        </w:rPr>
        <w:t>debug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,doPlot,</w:t>
      </w:r>
      <w:r w:rsidRPr="005C48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maxFunEvals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,maxIter,optTol,progTol,</w:t>
      </w:r>
      <w:bookmarkStart w:id="1" w:name="OLE_LINK1"/>
      <w:r w:rsidRPr="005C48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method</w:t>
      </w:r>
      <w:bookmarkEnd w:id="1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corrections,c1,c2,LS_init,cgSolve,qnUpdate,cgUpdate,initialHessType,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5C4827" w:rsidRDefault="005C4827" w:rsidP="005C482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HessianModify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,Fref,useComplex,numDiff,LS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_saveHessianComp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5C4827" w:rsidRDefault="005C4827" w:rsidP="005C482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Damped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,HvFunc,bbType,cycle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5C4827" w:rsidRDefault="005C4827" w:rsidP="005C482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HessianIter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,outputFcn,useMex,useNegCurv,precFunc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5C4827" w:rsidRDefault="005C4827" w:rsidP="005C4827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LS_type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,LS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_interp,LS_multi,DerivativeCheck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</w:t>
      </w:r>
    </w:p>
    <w:p w:rsidR="005C4827" w:rsidRDefault="005C4827" w:rsidP="005C4827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C4827" w:rsidRDefault="005C4827" w:rsidP="005C482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C4827" w:rsidRDefault="005C4827" w:rsidP="005C482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C4827" w:rsidRDefault="005C4827" w:rsidP="005C482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5B0CD6">
        <w:rPr>
          <w:rFonts w:ascii="Courier New" w:hAnsi="Courier New" w:cs="Courier New"/>
          <w:color w:val="000000" w:themeColor="text1"/>
          <w:kern w:val="0"/>
          <w:sz w:val="20"/>
          <w:szCs w:val="20"/>
          <w:highlight w:val="magenta"/>
        </w:rPr>
        <w:t>minFunc_</w:t>
      </w:r>
      <w:proofErr w:type="gramStart"/>
      <w:r w:rsidRPr="005B0CD6">
        <w:rPr>
          <w:rFonts w:ascii="Courier New" w:hAnsi="Courier New" w:cs="Courier New"/>
          <w:color w:val="000000" w:themeColor="text1"/>
          <w:kern w:val="0"/>
          <w:sz w:val="20"/>
          <w:szCs w:val="20"/>
          <w:highlight w:val="magenta"/>
        </w:rPr>
        <w:t>processInputOptions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o)</w:t>
      </w:r>
    </w:p>
    <w:p w:rsidR="005C4827" w:rsidRDefault="005C4827">
      <w:r>
        <w:rPr>
          <w:noProof/>
        </w:rPr>
        <w:lastRenderedPageBreak/>
        <w:drawing>
          <wp:inline distT="0" distB="0" distL="0" distR="0" wp14:anchorId="0CEEBEA0" wp14:editId="3E13AC68">
            <wp:extent cx="1409700" cy="76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C2200" wp14:editId="1CE98368">
            <wp:extent cx="1800225" cy="209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8DCAF" wp14:editId="1D0EA713">
            <wp:extent cx="2105025" cy="1543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E41" w:rsidRPr="00292E4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proofErr w:type="spellStart"/>
      <w:r w:rsidR="00292E41" w:rsidRPr="005C48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verbose,verboseI</w:t>
      </w:r>
      <w:proofErr w:type="spellEnd"/>
      <w:r w:rsidR="00292E41">
        <w:rPr>
          <w:noProof/>
        </w:rPr>
        <w:t xml:space="preserve"> </w:t>
      </w:r>
      <w:r w:rsidR="00292E41">
        <w:rPr>
          <w:rFonts w:hint="eastAsia"/>
          <w:noProof/>
        </w:rPr>
        <w:t>均为</w:t>
      </w:r>
      <w:r w:rsidR="00292E41">
        <w:rPr>
          <w:rFonts w:hint="eastAsia"/>
          <w:noProof/>
        </w:rPr>
        <w:t>0</w:t>
      </w:r>
      <w:r w:rsidR="00292E41">
        <w:rPr>
          <w:rFonts w:hint="eastAsia"/>
          <w:noProof/>
        </w:rPr>
        <w:t>，</w:t>
      </w:r>
      <w:proofErr w:type="spellStart"/>
      <w:r w:rsidR="00292E41" w:rsidRPr="005C48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maxFunEvals</w:t>
      </w:r>
      <w:proofErr w:type="spellEnd"/>
      <w:r w:rsidR="00292E41">
        <w:rPr>
          <w:noProof/>
        </w:rPr>
        <w:t xml:space="preserve"> </w:t>
      </w:r>
      <w:r w:rsidR="00292E41">
        <w:rPr>
          <w:rFonts w:hint="eastAsia"/>
          <w:noProof/>
        </w:rPr>
        <w:t>为</w:t>
      </w:r>
      <w:r w:rsidR="00292E41">
        <w:rPr>
          <w:rFonts w:hint="eastAsia"/>
          <w:noProof/>
        </w:rPr>
        <w:t>25</w:t>
      </w:r>
      <w:r w:rsidR="00292E41">
        <w:rPr>
          <w:rFonts w:hint="eastAsia"/>
          <w:noProof/>
        </w:rPr>
        <w:t>，</w:t>
      </w:r>
      <w:r w:rsidR="00292E41" w:rsidRPr="005C48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method</w:t>
      </w:r>
      <w:r w:rsidR="00292E41">
        <w:rPr>
          <w:noProof/>
        </w:rPr>
        <w:t xml:space="preserve"> </w:t>
      </w:r>
      <w:r w:rsidR="00292E41">
        <w:rPr>
          <w:rFonts w:hint="eastAsia"/>
          <w:noProof/>
        </w:rPr>
        <w:t>为</w:t>
      </w:r>
      <w:r w:rsidR="00292E41">
        <w:rPr>
          <w:rFonts w:hint="eastAsia"/>
          <w:noProof/>
        </w:rPr>
        <w:t>5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AC6AE3" wp14:editId="568D3E9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19550" cy="603885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53D96" w:rsidRDefault="00253D96">
      <w:pPr>
        <w:widowControl/>
        <w:jc w:val="left"/>
      </w:pPr>
      <w:r>
        <w:br w:type="page"/>
      </w:r>
    </w:p>
    <w:p w:rsidR="00253D96" w:rsidRDefault="00253D96"/>
    <w:p w:rsidR="00253D96" w:rsidRDefault="00253D96">
      <w:r w:rsidRPr="00253D96">
        <w:rPr>
          <w:rFonts w:hint="eastAsia"/>
          <w:highlight w:val="yellow"/>
        </w:rPr>
        <w:t>第一次迭代</w:t>
      </w:r>
      <w:r w:rsidRPr="00253D96">
        <w:rPr>
          <w:rFonts w:hint="eastAsia"/>
          <w:highlight w:val="yellow"/>
        </w:rPr>
        <w:t>:</w:t>
      </w:r>
    </w:p>
    <w:p w:rsidR="00253D96" w:rsidRDefault="00253D96">
      <w:r>
        <w:rPr>
          <w:noProof/>
        </w:rPr>
        <w:drawing>
          <wp:inline distT="0" distB="0" distL="0" distR="0" wp14:anchorId="63681A0C" wp14:editId="6B0D21C8">
            <wp:extent cx="4381500" cy="1704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C6" w:rsidRDefault="00B568C6"/>
    <w:p w:rsidR="00253D96" w:rsidRDefault="00253D96">
      <w:r>
        <w:rPr>
          <w:noProof/>
        </w:rPr>
        <w:drawing>
          <wp:inline distT="0" distB="0" distL="0" distR="0" wp14:anchorId="14B49E26" wp14:editId="2C5C2B3D">
            <wp:extent cx="1209675" cy="190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D6" w:rsidRDefault="005B0CD6" w:rsidP="00B568C6">
      <w:pPr>
        <w:autoSpaceDE w:val="0"/>
        <w:autoSpaceDN w:val="0"/>
        <w:adjustRightInd w:val="0"/>
        <w:jc w:val="left"/>
      </w:pPr>
    </w:p>
    <w:p w:rsidR="005B0CD6" w:rsidRDefault="005B0CD6" w:rsidP="00B568C6">
      <w:pPr>
        <w:autoSpaceDE w:val="0"/>
        <w:autoSpaceDN w:val="0"/>
        <w:adjustRightInd w:val="0"/>
        <w:jc w:val="left"/>
      </w:pPr>
    </w:p>
    <w:p w:rsidR="005B0CD6" w:rsidRDefault="005B0CD6" w:rsidP="005B0CD6"/>
    <w:p w:rsidR="005B0CD6" w:rsidRDefault="005B0CD6" w:rsidP="005B0CD6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      </w:t>
      </w:r>
    </w:p>
    <w:p w:rsidR="005B0CD6" w:rsidRDefault="005B0CD6" w:rsidP="005B0CD6">
      <w:pPr>
        <w:rPr>
          <w:u w:val="single"/>
        </w:rPr>
      </w:pPr>
    </w:p>
    <w:p w:rsidR="005B0CD6" w:rsidRDefault="005B0CD6" w:rsidP="00B568C6">
      <w:pPr>
        <w:autoSpaceDE w:val="0"/>
        <w:autoSpaceDN w:val="0"/>
        <w:adjustRightInd w:val="0"/>
        <w:jc w:val="left"/>
      </w:pP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t,f_new,g_new,funEvals,H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= </w:t>
      </w:r>
      <w:proofErr w:type="spellStart"/>
      <w:r w:rsidRPr="005B0CD6">
        <w:rPr>
          <w:rFonts w:ascii="Courier New" w:hAnsi="Courier New" w:cs="Courier New"/>
          <w:color w:val="000000"/>
          <w:kern w:val="0"/>
          <w:sz w:val="20"/>
          <w:szCs w:val="20"/>
          <w:highlight w:val="magenta"/>
        </w:rPr>
        <w:t>WolfeLineSearch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x,t,d,f,g,gtd,c1,c2,LS_interp,LS_multi,maxLS,progTol,debug,doPlot,saveHessianComp,funObj,varargin)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Bracketing Line Search to Satisfy Wolfe Conditions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Inputs: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x: starting location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t: initial step size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d: descent direction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f: function value at starting location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g: gradient at starting location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gtd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directional derivative at starting location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c1: sufficient decrease parameter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c2: curvature parameter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debug: display debugging information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LS_interp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type of interpolation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maxLS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maximum number of iterations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progTol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minimum allowable step length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doPlot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do a graphical display of interpolation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funObj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objective function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parameters of objective function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Outputs: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t: step length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f_new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: function value at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x+t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*d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g_new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: gradient value at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x+t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*d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funEvals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: number function evaluations performed by line search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H: Hessian at initial guess (only computed if requested</w:t>
      </w:r>
    </w:p>
    <w:p w:rsidR="005B0CD6" w:rsidRDefault="005B0CD6" w:rsidP="005B0C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568C6" w:rsidRPr="00B568C6" w:rsidRDefault="00B568C6" w:rsidP="00B568C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br w:type="page"/>
      </w:r>
      <w:proofErr w:type="spellStart"/>
      <w:r w:rsidRPr="00B568C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lastRenderedPageBreak/>
        <w:t>WolfeLineSearch</w:t>
      </w:r>
      <w:proofErr w:type="spellEnd"/>
    </w:p>
    <w:p w:rsidR="00B568C6" w:rsidRDefault="00B568C6">
      <w:pPr>
        <w:widowControl/>
        <w:jc w:val="left"/>
      </w:pPr>
      <w:r w:rsidRPr="00B568C6">
        <w:rPr>
          <w:rFonts w:hint="eastAsia"/>
          <w:highlight w:val="yellow"/>
        </w:rPr>
        <w:t>第一次迭代</w:t>
      </w:r>
      <w:r>
        <w:rPr>
          <w:rFonts w:hint="eastAsia"/>
          <w:highlight w:val="yellow"/>
        </w:rPr>
        <w:t>参数</w:t>
      </w:r>
      <w:r w:rsidRPr="00B568C6">
        <w:rPr>
          <w:noProof/>
        </w:rPr>
        <w:drawing>
          <wp:inline distT="0" distB="0" distL="0" distR="0" wp14:anchorId="161E44D3" wp14:editId="224314F7">
            <wp:extent cx="5486400" cy="731397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8C6" w:rsidRDefault="00B568C6"/>
    <w:p w:rsidR="005B0CD6" w:rsidRDefault="005B0CD6"/>
    <w:p w:rsidR="005B0CD6" w:rsidRDefault="005B0CD6"/>
    <w:p w:rsidR="005B0CD6" w:rsidRPr="005C4827" w:rsidRDefault="005B0CD6"/>
    <w:sectPr w:rsidR="005B0CD6" w:rsidRPr="005C4827" w:rsidSect="00757C5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B45" w:rsidRDefault="00F77B45" w:rsidP="005C4827">
      <w:r>
        <w:separator/>
      </w:r>
    </w:p>
  </w:endnote>
  <w:endnote w:type="continuationSeparator" w:id="0">
    <w:p w:rsidR="00F77B45" w:rsidRDefault="00F77B45" w:rsidP="005C4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B45" w:rsidRDefault="00F77B45" w:rsidP="005C4827">
      <w:r>
        <w:separator/>
      </w:r>
    </w:p>
  </w:footnote>
  <w:footnote w:type="continuationSeparator" w:id="0">
    <w:p w:rsidR="00F77B45" w:rsidRDefault="00F77B45" w:rsidP="005C48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ADF"/>
    <w:rsid w:val="00217D4E"/>
    <w:rsid w:val="00253D96"/>
    <w:rsid w:val="00292E41"/>
    <w:rsid w:val="005158AE"/>
    <w:rsid w:val="00554727"/>
    <w:rsid w:val="005B0CD6"/>
    <w:rsid w:val="005C4827"/>
    <w:rsid w:val="008505CD"/>
    <w:rsid w:val="00B07BA6"/>
    <w:rsid w:val="00B568C6"/>
    <w:rsid w:val="00BD6ADF"/>
    <w:rsid w:val="00C13B96"/>
    <w:rsid w:val="00C165C0"/>
    <w:rsid w:val="00E3176F"/>
    <w:rsid w:val="00F227BB"/>
    <w:rsid w:val="00F7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C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48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482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C48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C48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C48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C48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C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48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482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C48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C48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C48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C48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1888</Words>
  <Characters>10765</Characters>
  <Application>Microsoft Office Word</Application>
  <DocSecurity>0</DocSecurity>
  <Lines>89</Lines>
  <Paragraphs>25</Paragraphs>
  <ScaleCrop>false</ScaleCrop>
  <Company>China</Company>
  <LinksUpToDate>false</LinksUpToDate>
  <CharactersWithSpaces>12628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2017-06-08T07:47:00Z</dcterms:created>
  <dcterms:modified xsi:type="dcterms:W3CDTF">2017-06-09T09:02:00Z</dcterms:modified>
</cp:coreProperties>
</file>