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实验题目：神经网络学习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5720" cy="1391920"/>
                  <wp:effectExtent l="0" t="0" r="17780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4776470" cy="4811395"/>
                  <wp:effectExtent l="0" t="0" r="508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470" cy="481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将训练样例信息输入到网络中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由网络分别计算出各层节点的输出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计算网络的实际输出和期望输出的误差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从输出层方向计算到第一层，根据一定原则向减小误差方向调整网络的各个链接权值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重复训练直到误差达到要求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30165" cy="1882775"/>
                  <wp:effectExtent l="0" t="0" r="1333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188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1275" cy="1388110"/>
                  <wp:effectExtent l="0" t="0" r="317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138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5085" cy="1915160"/>
                  <wp:effectExtent l="0" t="0" r="1841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128895" cy="3695065"/>
                  <wp:effectExtent l="0" t="0" r="1460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369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924425" cy="2745105"/>
                  <wp:effectExtent l="0" t="0" r="9525" b="171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74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AA39E"/>
    <w:multiLevelType w:val="singleLevel"/>
    <w:tmpl w:val="ED5AA3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4B036B86"/>
    <w:rsid w:val="4E904D96"/>
    <w:rsid w:val="5B0E14CB"/>
    <w:rsid w:val="5BB7F8D1"/>
    <w:rsid w:val="65731CAE"/>
    <w:rsid w:val="6F8BDB1A"/>
    <w:rsid w:val="75AFDAF7"/>
    <w:rsid w:val="7F57AE7C"/>
    <w:rsid w:val="BBF85367"/>
    <w:rsid w:val="DF42982C"/>
    <w:rsid w:val="E68FC9B2"/>
    <w:rsid w:val="F5FF284C"/>
    <w:rsid w:val="FF706B32"/>
    <w:rsid w:val="FF7F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qFormat/>
    <w:uiPriority w:val="99"/>
    <w:rPr>
      <w:sz w:val="18"/>
      <w:szCs w:val="18"/>
    </w:rPr>
  </w:style>
  <w:style w:type="character" w:customStyle="1" w:styleId="9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2019-10-10T11:44:00Z</dcterms:created>
  <dc:creator>chm</dc:creator>
  <cp:lastModifiedBy>shifa-yang</cp:lastModifiedBy>
  <dcterms:modified xsi:type="dcterms:W3CDTF">2019-12-05T20:25:02Z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