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w:t>
      </w:r>
      <w:r>
        <w:rPr>
          <w:rFonts w:ascii="黑体" w:hAnsi="Times" w:eastAsia="黑体"/>
          <w:sz w:val="30"/>
          <w:szCs w:val="30"/>
          <w:u w:val="single"/>
        </w:rPr>
        <w:t xml:space="preserve">   </w:t>
      </w:r>
      <w:r>
        <w:rPr>
          <w:rFonts w:hint="eastAsia" w:ascii="黑体" w:hAnsi="Times" w:eastAsia="黑体"/>
          <w:sz w:val="30"/>
          <w:szCs w:val="30"/>
          <w:u w:val="single"/>
        </w:rPr>
        <w:t>软件</w:t>
      </w:r>
      <w:r>
        <w:rPr>
          <w:rFonts w:ascii="黑体" w:hAnsi="Times" w:eastAsia="黑体"/>
          <w:sz w:val="30"/>
          <w:szCs w:val="30"/>
          <w:u w:val="single"/>
        </w:rPr>
        <w:t xml:space="preserve">  </w:t>
      </w:r>
      <w:r>
        <w:rPr>
          <w:rFonts w:hint="eastAsia" w:ascii="黑体" w:hAnsi="Times"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rPr>
        <w:t xml:space="preserve"> </w:t>
      </w:r>
      <w:r>
        <w:rPr>
          <w:rFonts w:hint="eastAsia" w:ascii="黑体" w:hAnsi="Times" w:eastAsia="黑体"/>
          <w:sz w:val="30"/>
          <w:szCs w:val="30"/>
        </w:rPr>
        <w:t xml:space="preserve"> </w:t>
      </w:r>
      <w:r>
        <w:rPr>
          <w:rFonts w:ascii="黑体" w:hAnsi="Times" w:eastAsia="黑体"/>
          <w:sz w:val="30"/>
          <w:szCs w:val="30"/>
          <w:u w:val="single"/>
        </w:rPr>
        <w:t xml:space="preserve"> </w:t>
      </w:r>
      <w:r>
        <w:rPr>
          <w:rFonts w:hint="eastAsia" w:ascii="黑体" w:hAnsi="Times" w:eastAsia="黑体"/>
          <w:sz w:val="30"/>
          <w:szCs w:val="30"/>
          <w:u w:val="single"/>
        </w:rPr>
        <w:t xml:space="preserve"> </w:t>
      </w:r>
      <w:r>
        <w:rPr>
          <w:rFonts w:ascii="黑体" w:hAnsi="Times" w:eastAsia="黑体"/>
          <w:sz w:val="30"/>
          <w:szCs w:val="30"/>
          <w:u w:val="single"/>
        </w:rPr>
        <w:t xml:space="preserve">       </w:t>
      </w:r>
      <w:r>
        <w:rPr>
          <w:rFonts w:hint="eastAsia" w:ascii="黑体" w:hAnsi="Times" w:eastAsia="黑体"/>
          <w:sz w:val="30"/>
          <w:szCs w:val="30"/>
          <w:u w:val="single"/>
        </w:rPr>
        <w:t>机器学习</w:t>
      </w:r>
      <w:r>
        <w:rPr>
          <w:rFonts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6"/>
        <w:tblW w:w="8296" w:type="dxa"/>
        <w:tblInd w:w="113"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603"/>
        <w:gridCol w:w="2125"/>
        <w:gridCol w:w="35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603"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学号：</w:t>
            </w:r>
            <w:r>
              <w:rPr>
                <w:rFonts w:hint="eastAsia" w:ascii="黑体" w:hAnsi="Times" w:eastAsia="黑体"/>
                <w:sz w:val="24"/>
                <w:szCs w:val="20"/>
                <w:lang w:val="en-US" w:eastAsia="zh-CN"/>
              </w:rPr>
              <w:t>201705301349</w:t>
            </w:r>
          </w:p>
        </w:tc>
        <w:tc>
          <w:tcPr>
            <w:tcW w:w="2125" w:type="dxa"/>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eastAsia="zh-CN"/>
              </w:rPr>
            </w:pPr>
            <w:r>
              <w:rPr>
                <w:rFonts w:hint="eastAsia" w:ascii="黑体" w:hAnsi="Times" w:eastAsia="黑体"/>
                <w:sz w:val="24"/>
                <w:szCs w:val="20"/>
              </w:rPr>
              <w:t>姓名：</w:t>
            </w:r>
            <w:r>
              <w:rPr>
                <w:rFonts w:ascii="黑体" w:hAnsi="Times" w:eastAsia="黑体"/>
                <w:sz w:val="24"/>
                <w:szCs w:val="20"/>
              </w:rPr>
              <w:t xml:space="preserve"> </w:t>
            </w:r>
            <w:r>
              <w:rPr>
                <w:rFonts w:hint="eastAsia" w:ascii="黑体" w:hAnsi="Times" w:eastAsia="黑体"/>
                <w:sz w:val="24"/>
                <w:szCs w:val="20"/>
                <w:lang w:eastAsia="zh-CN"/>
              </w:rPr>
              <w:t>杨世法</w:t>
            </w:r>
          </w:p>
        </w:tc>
        <w:tc>
          <w:tcPr>
            <w:tcW w:w="3568"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班级：</w:t>
            </w:r>
            <w:r>
              <w:rPr>
                <w:rFonts w:ascii="黑体" w:hAnsi="Times" w:eastAsia="黑体"/>
                <w:sz w:val="24"/>
                <w:szCs w:val="20"/>
              </w:rPr>
              <w:t xml:space="preserve"> </w:t>
            </w:r>
            <w:r>
              <w:rPr>
                <w:rFonts w:hint="eastAsia" w:ascii="黑体" w:hAnsi="Times" w:eastAsia="黑体"/>
                <w:sz w:val="24"/>
                <w:szCs w:val="20"/>
                <w:lang w:val="en-US" w:eastAsia="zh-CN"/>
              </w:rPr>
              <w:t>2017级1班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8296" w:type="dxa"/>
            <w:gridSpan w:val="3"/>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 xml:space="preserve">实验日期： </w:t>
            </w:r>
            <w:r>
              <w:rPr>
                <w:rFonts w:hint="eastAsia" w:ascii="黑体" w:hAnsi="Times" w:eastAsia="黑体"/>
                <w:sz w:val="24"/>
                <w:szCs w:val="20"/>
                <w:lang w:val="en-US" w:eastAsia="zh-CN"/>
              </w:rPr>
              <w:t>2019.12.26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实验题目：</w:t>
            </w:r>
          </w:p>
          <w:p>
            <w:pPr>
              <w:rPr>
                <w:rFonts w:ascii="黑体" w:hAnsi="Times" w:eastAsia="黑体"/>
                <w:sz w:val="24"/>
                <w:szCs w:val="20"/>
              </w:rPr>
            </w:pPr>
            <w:r>
              <w:drawing>
                <wp:inline distT="0" distB="0" distL="114300" distR="114300">
                  <wp:extent cx="5122545" cy="328295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122545" cy="3282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Ubuntu 18.04STL </w:t>
            </w:r>
          </w:p>
          <w:p>
            <w:pPr>
              <w:rPr>
                <w:rFonts w:ascii="黑体" w:hAnsi="Times" w:eastAsia="黑体"/>
                <w:sz w:val="24"/>
                <w:szCs w:val="20"/>
              </w:rPr>
            </w:pPr>
            <w:r>
              <w:rPr>
                <w:rFonts w:hint="eastAsia" w:ascii="黑体" w:hAnsi="Times" w:eastAsia="黑体"/>
                <w:sz w:val="24"/>
                <w:szCs w:val="20"/>
                <w:lang w:val="en-US" w:eastAsia="zh-CN"/>
              </w:rPr>
              <w:t>VS Code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2746"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实验步骤与</w:t>
            </w:r>
            <w:r>
              <w:rPr>
                <w:rFonts w:ascii="黑体" w:hAnsi="Times" w:eastAsia="黑体"/>
                <w:sz w:val="24"/>
                <w:szCs w:val="20"/>
              </w:rPr>
              <w:t>内容</w:t>
            </w:r>
            <w:r>
              <w:rPr>
                <w:rFonts w:hint="eastAsia" w:ascii="黑体" w:hAnsi="Times" w:eastAsia="黑体"/>
                <w:sz w:val="24"/>
                <w:szCs w:val="20"/>
              </w:rPr>
              <w:t>：</w:t>
            </w:r>
          </w:p>
          <w:p>
            <w:pPr>
              <w:numPr>
                <w:ilvl w:val="0"/>
                <w:numId w:val="1"/>
              </w:numPr>
              <w:rPr>
                <w:rFonts w:hint="eastAsia" w:ascii="黑体" w:hAnsi="Times" w:eastAsia="黑体"/>
                <w:sz w:val="24"/>
                <w:szCs w:val="20"/>
                <w:lang w:val="en-US" w:eastAsia="zh-CN"/>
              </w:rPr>
            </w:pPr>
            <w:r>
              <w:rPr>
                <w:rFonts w:hint="eastAsia" w:ascii="黑体" w:hAnsi="Times" w:eastAsia="黑体"/>
                <w:sz w:val="24"/>
                <w:szCs w:val="20"/>
                <w:lang w:val="en-US" w:eastAsia="zh-CN"/>
              </w:rPr>
              <w:t>SVM</w:t>
            </w:r>
          </w:p>
          <w:p>
            <w:pPr>
              <w:widowControl w:val="0"/>
              <w:numPr>
                <w:numId w:val="0"/>
              </w:numPr>
              <w:jc w:val="both"/>
              <w:rPr>
                <w:rFonts w:hint="eastAsia" w:ascii="黑体" w:hAnsi="Times" w:eastAsia="黑体"/>
                <w:sz w:val="24"/>
                <w:szCs w:val="20"/>
                <w:lang w:val="en-US" w:eastAsia="zh-CN"/>
              </w:rPr>
            </w:pPr>
            <w:r>
              <w:rPr>
                <w:rFonts w:hint="eastAsia" w:ascii="黑体" w:hAnsi="Times" w:eastAsia="黑体"/>
                <w:sz w:val="24"/>
                <w:szCs w:val="20"/>
                <w:lang w:val="en-US" w:eastAsia="zh-CN"/>
              </w:rPr>
              <w:t>SVM使用Python中的sklearn来完成，核函数采用了多项式核poly</w:t>
            </w:r>
          </w:p>
          <w:p>
            <w:pPr>
              <w:widowControl w:val="0"/>
              <w:numPr>
                <w:ilvl w:val="0"/>
                <w:numId w:val="1"/>
              </w:numPr>
              <w:ind w:left="0" w:leftChars="0" w:firstLine="0" w:firstLineChars="0"/>
              <w:jc w:val="both"/>
              <w:rPr>
                <w:rFonts w:hint="eastAsia" w:ascii="黑体" w:hAnsi="Times" w:eastAsia="黑体"/>
                <w:sz w:val="24"/>
                <w:szCs w:val="20"/>
                <w:lang w:val="en-US" w:eastAsia="zh-CN"/>
              </w:rPr>
            </w:pPr>
            <w:r>
              <w:rPr>
                <w:rFonts w:hint="eastAsia" w:ascii="黑体" w:hAnsi="Times" w:eastAsia="黑体"/>
                <w:sz w:val="24"/>
                <w:szCs w:val="20"/>
                <w:lang w:val="en-US" w:eastAsia="zh-CN"/>
              </w:rPr>
              <w:t>KNN</w:t>
            </w:r>
          </w:p>
          <w:p>
            <w:pPr>
              <w:widowControl w:val="0"/>
              <w:numPr>
                <w:numId w:val="0"/>
              </w:numPr>
              <w:jc w:val="both"/>
              <w:rPr>
                <w:rFonts w:hint="default" w:ascii="黑体" w:hAnsi="Times" w:eastAsia="黑体"/>
                <w:sz w:val="24"/>
                <w:szCs w:val="20"/>
                <w:lang w:val="en-US" w:eastAsia="zh-CN"/>
              </w:rPr>
            </w:pPr>
            <w:r>
              <w:rPr>
                <w:rFonts w:hint="eastAsia" w:ascii="黑体" w:hAnsi="Times" w:eastAsia="黑体"/>
                <w:sz w:val="24"/>
                <w:szCs w:val="20"/>
                <w:lang w:val="en-US" w:eastAsia="zh-CN"/>
              </w:rPr>
              <w:t>为了方便后期的集成所以放弃了对实验三的修改而是重新写的并将其封装</w:t>
            </w:r>
          </w:p>
          <w:p>
            <w:pPr>
              <w:numPr>
                <w:ilvl w:val="0"/>
                <w:numId w:val="1"/>
              </w:numPr>
              <w:ind w:left="0" w:leftChars="0" w:firstLine="0" w:firstLineChars="0"/>
              <w:rPr>
                <w:rFonts w:hint="eastAsia" w:ascii="黑体" w:hAnsi="Times" w:eastAsia="黑体"/>
                <w:sz w:val="24"/>
                <w:szCs w:val="20"/>
                <w:lang w:val="en-US" w:eastAsia="zh-CN"/>
              </w:rPr>
            </w:pPr>
            <w:r>
              <w:rPr>
                <w:rFonts w:hint="eastAsia" w:ascii="黑体" w:hAnsi="Times" w:eastAsia="黑体"/>
                <w:sz w:val="24"/>
                <w:szCs w:val="20"/>
                <w:lang w:val="en-US" w:eastAsia="zh-CN"/>
              </w:rPr>
              <w:t>神经网络</w:t>
            </w:r>
          </w:p>
          <w:p>
            <w:pPr>
              <w:widowControl w:val="0"/>
              <w:numPr>
                <w:numId w:val="0"/>
              </w:numPr>
              <w:jc w:val="both"/>
              <w:rPr>
                <w:rFonts w:hint="eastAsia" w:ascii="黑体" w:hAnsi="Times" w:eastAsia="黑体"/>
                <w:sz w:val="24"/>
                <w:szCs w:val="20"/>
                <w:lang w:val="en-US" w:eastAsia="zh-CN"/>
              </w:rPr>
            </w:pPr>
            <w:r>
              <w:rPr>
                <w:rFonts w:hint="eastAsia" w:ascii="黑体" w:hAnsi="Times" w:eastAsia="黑体"/>
                <w:sz w:val="24"/>
                <w:szCs w:val="20"/>
                <w:lang w:val="en-US" w:eastAsia="zh-CN"/>
              </w:rPr>
              <w:t>神经网络未使用框架，由于实验四中的神经网络有一些问题所以神经网络也是重新写的并且略微封装</w:t>
            </w:r>
          </w:p>
          <w:p>
            <w:pPr>
              <w:widowControl w:val="0"/>
              <w:numPr>
                <w:ilvl w:val="0"/>
                <w:numId w:val="1"/>
              </w:numPr>
              <w:ind w:left="0" w:leftChars="0" w:firstLine="0" w:firstLineChars="0"/>
              <w:jc w:val="both"/>
              <w:rPr>
                <w:rFonts w:hint="eastAsia" w:ascii="黑体" w:hAnsi="Times" w:eastAsia="黑体"/>
                <w:sz w:val="24"/>
                <w:szCs w:val="20"/>
                <w:lang w:val="en-US" w:eastAsia="zh-CN"/>
              </w:rPr>
            </w:pPr>
            <w:r>
              <w:rPr>
                <w:rFonts w:hint="eastAsia" w:ascii="黑体" w:hAnsi="Times" w:eastAsia="黑体"/>
                <w:sz w:val="24"/>
                <w:szCs w:val="20"/>
                <w:lang w:val="en-US" w:eastAsia="zh-CN"/>
              </w:rPr>
              <w:t>集成</w:t>
            </w:r>
          </w:p>
          <w:p>
            <w:pPr>
              <w:widowControl w:val="0"/>
              <w:numPr>
                <w:numId w:val="0"/>
              </w:numPr>
              <w:jc w:val="both"/>
              <w:rPr>
                <w:rFonts w:hint="default" w:ascii="黑体" w:hAnsi="Times" w:eastAsia="黑体"/>
                <w:sz w:val="24"/>
                <w:szCs w:val="20"/>
                <w:lang w:val="en-US" w:eastAsia="zh-CN"/>
              </w:rPr>
            </w:pPr>
            <w:r>
              <w:rPr>
                <w:rFonts w:hint="default" w:ascii="黑体" w:hAnsi="Times" w:eastAsia="黑体"/>
                <w:sz w:val="24"/>
                <w:szCs w:val="20"/>
                <w:lang w:val="en-US" w:eastAsia="zh-CN"/>
              </w:rPr>
              <w:t>实验 4 中的 lms.mat 手写数字数据集</w:t>
            </w:r>
            <w:r>
              <w:rPr>
                <w:rFonts w:hint="eastAsia" w:ascii="黑体" w:hAnsi="Times" w:eastAsia="黑体"/>
                <w:sz w:val="24"/>
                <w:szCs w:val="20"/>
                <w:lang w:val="en-US" w:eastAsia="zh-CN"/>
              </w:rPr>
              <w:t>共有5000组，随机选择了4000组作为训练样本，剩下的1000组作为测试数据。三个算法对同样的样本数据进行训练后，再对同样的测试数据进行分类，得到了三个算法的分类结果。最后使用投票机制，少数服从多数，用多数算法给出的结果当作最终的分类结果，最后准确率达到了92.2%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2746"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实验结果：</w:t>
            </w:r>
          </w:p>
          <w:p>
            <w:pPr>
              <w:rPr>
                <w:rFonts w:hint="eastAsia" w:ascii="黑体" w:hAnsi="Times" w:eastAsia="黑体"/>
                <w:sz w:val="24"/>
                <w:szCs w:val="20"/>
              </w:rPr>
            </w:pPr>
            <w:r>
              <w:drawing>
                <wp:inline distT="0" distB="0" distL="114300" distR="114300">
                  <wp:extent cx="5126355" cy="1567180"/>
                  <wp:effectExtent l="0" t="0" r="171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26355" cy="1567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998" w:hRule="atLeast"/>
        </w:trPr>
        <w:tc>
          <w:tcPr>
            <w:tcW w:w="8296" w:type="dxa"/>
            <w:gridSpan w:val="3"/>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部分重要代码：</w:t>
            </w:r>
            <w:r>
              <w:rPr>
                <w:rFonts w:ascii="黑体" w:hAnsi="Times" w:eastAsia="黑体"/>
                <w:sz w:val="24"/>
                <w:szCs w:val="20"/>
              </w:rPr>
              <w:t xml:space="preserve"> </w:t>
            </w:r>
          </w:p>
          <w:p>
            <w:pPr>
              <w:numPr>
                <w:ilvl w:val="0"/>
                <w:numId w:val="2"/>
              </w:numPr>
              <w:rPr>
                <w:rFonts w:hint="eastAsia" w:ascii="黑体" w:hAnsi="Times" w:eastAsia="黑体"/>
                <w:sz w:val="24"/>
                <w:szCs w:val="20"/>
                <w:lang w:val="en-US" w:eastAsia="zh-CN"/>
              </w:rPr>
            </w:pPr>
            <w:r>
              <w:rPr>
                <w:rFonts w:hint="eastAsia" w:ascii="黑体" w:hAnsi="Times" w:eastAsia="黑体"/>
                <w:sz w:val="24"/>
                <w:szCs w:val="20"/>
                <w:lang w:val="en-US" w:eastAsia="zh-CN"/>
              </w:rPr>
              <w:t>SVM实现</w:t>
            </w:r>
          </w:p>
          <w:p>
            <w:pPr>
              <w:widowControl w:val="0"/>
              <w:numPr>
                <w:numId w:val="0"/>
              </w:numPr>
              <w:jc w:val="both"/>
              <w:rPr>
                <w:rFonts w:hint="default" w:ascii="黑体" w:hAnsi="Times" w:eastAsia="黑体"/>
                <w:sz w:val="24"/>
                <w:szCs w:val="20"/>
                <w:lang w:val="en-US" w:eastAsia="zh-CN"/>
              </w:rPr>
            </w:pPr>
            <w:r>
              <w:drawing>
                <wp:inline distT="0" distB="0" distL="114300" distR="114300">
                  <wp:extent cx="5128895" cy="2844800"/>
                  <wp:effectExtent l="0" t="0" r="1460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28895" cy="284480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eastAsia" w:ascii="黑体" w:hAnsi="Times" w:eastAsia="黑体"/>
                <w:sz w:val="24"/>
                <w:szCs w:val="20"/>
                <w:lang w:val="en-US" w:eastAsia="zh-CN"/>
              </w:rPr>
            </w:pPr>
            <w:r>
              <w:rPr>
                <w:rFonts w:hint="eastAsia" w:ascii="黑体" w:hAnsi="Times" w:eastAsia="黑体"/>
                <w:sz w:val="24"/>
                <w:szCs w:val="20"/>
                <w:lang w:val="en-US" w:eastAsia="zh-CN"/>
              </w:rPr>
              <w:t>KNN实现</w:t>
            </w:r>
          </w:p>
          <w:p>
            <w:pPr>
              <w:widowControl w:val="0"/>
              <w:numPr>
                <w:numId w:val="0"/>
              </w:numPr>
              <w:jc w:val="both"/>
            </w:pPr>
            <w:r>
              <w:drawing>
                <wp:inline distT="0" distB="0" distL="114300" distR="114300">
                  <wp:extent cx="5128260" cy="3232150"/>
                  <wp:effectExtent l="0" t="0" r="152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28260" cy="3232150"/>
                          </a:xfrm>
                          <a:prstGeom prst="rect">
                            <a:avLst/>
                          </a:prstGeom>
                          <a:noFill/>
                          <a:ln>
                            <a:noFill/>
                          </a:ln>
                        </pic:spPr>
                      </pic:pic>
                    </a:graphicData>
                  </a:graphic>
                </wp:inline>
              </w:drawing>
            </w:r>
          </w:p>
          <w:p>
            <w:pPr>
              <w:widowControl w:val="0"/>
              <w:numPr>
                <w:numId w:val="0"/>
              </w:numPr>
              <w:jc w:val="both"/>
              <w:rPr>
                <w:rFonts w:hint="default"/>
                <w:lang w:val="en-US" w:eastAsia="zh-CN"/>
              </w:rPr>
            </w:pPr>
            <w:r>
              <w:drawing>
                <wp:inline distT="0" distB="0" distL="114300" distR="114300">
                  <wp:extent cx="5123180" cy="1884045"/>
                  <wp:effectExtent l="0" t="0" r="127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123180" cy="188404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eastAsia" w:ascii="黑体" w:hAnsi="Times" w:eastAsia="黑体"/>
                <w:sz w:val="24"/>
                <w:szCs w:val="20"/>
                <w:lang w:val="en-US" w:eastAsia="zh-CN"/>
              </w:rPr>
            </w:pPr>
            <w:r>
              <w:rPr>
                <w:rFonts w:hint="eastAsia" w:ascii="黑体" w:hAnsi="Times" w:eastAsia="黑体"/>
                <w:sz w:val="24"/>
                <w:szCs w:val="20"/>
                <w:lang w:val="en-US" w:eastAsia="zh-CN"/>
              </w:rPr>
              <w:t>神经网络实现</w:t>
            </w:r>
          </w:p>
          <w:p>
            <w:pPr>
              <w:widowControl w:val="0"/>
              <w:numPr>
                <w:numId w:val="0"/>
              </w:numPr>
              <w:jc w:val="both"/>
            </w:pPr>
            <w:r>
              <w:drawing>
                <wp:inline distT="0" distB="0" distL="114300" distR="114300">
                  <wp:extent cx="5126355" cy="2987040"/>
                  <wp:effectExtent l="0" t="0" r="171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126355" cy="2987040"/>
                          </a:xfrm>
                          <a:prstGeom prst="rect">
                            <a:avLst/>
                          </a:prstGeom>
                          <a:noFill/>
                          <a:ln>
                            <a:noFill/>
                          </a:ln>
                        </pic:spPr>
                      </pic:pic>
                    </a:graphicData>
                  </a:graphic>
                </wp:inline>
              </w:drawing>
            </w:r>
          </w:p>
          <w:p>
            <w:pPr>
              <w:widowControl w:val="0"/>
              <w:numPr>
                <w:numId w:val="0"/>
              </w:numPr>
              <w:jc w:val="both"/>
            </w:pPr>
            <w:r>
              <w:drawing>
                <wp:inline distT="0" distB="0" distL="114300" distR="114300">
                  <wp:extent cx="5128260" cy="4087495"/>
                  <wp:effectExtent l="0" t="0" r="152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128260" cy="4087495"/>
                          </a:xfrm>
                          <a:prstGeom prst="rect">
                            <a:avLst/>
                          </a:prstGeom>
                          <a:noFill/>
                          <a:ln>
                            <a:noFill/>
                          </a:ln>
                        </pic:spPr>
                      </pic:pic>
                    </a:graphicData>
                  </a:graphic>
                </wp:inline>
              </w:drawing>
            </w:r>
          </w:p>
          <w:p>
            <w:pPr>
              <w:widowControl w:val="0"/>
              <w:numPr>
                <w:numId w:val="0"/>
              </w:numPr>
              <w:jc w:val="both"/>
            </w:pPr>
            <w:r>
              <w:drawing>
                <wp:inline distT="0" distB="0" distL="114300" distR="114300">
                  <wp:extent cx="5126355" cy="3496945"/>
                  <wp:effectExtent l="0" t="0" r="171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126355" cy="3496945"/>
                          </a:xfrm>
                          <a:prstGeom prst="rect">
                            <a:avLst/>
                          </a:prstGeom>
                          <a:noFill/>
                          <a:ln>
                            <a:noFill/>
                          </a:ln>
                        </pic:spPr>
                      </pic:pic>
                    </a:graphicData>
                  </a:graphic>
                </wp:inline>
              </w:drawing>
            </w:r>
          </w:p>
          <w:p>
            <w:pPr>
              <w:widowControl w:val="0"/>
              <w:numPr>
                <w:numId w:val="0"/>
              </w:numPr>
              <w:jc w:val="both"/>
            </w:pPr>
            <w:r>
              <w:drawing>
                <wp:inline distT="0" distB="0" distL="114300" distR="114300">
                  <wp:extent cx="5122545" cy="2639695"/>
                  <wp:effectExtent l="0" t="0" r="190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122545" cy="2639695"/>
                          </a:xfrm>
                          <a:prstGeom prst="rect">
                            <a:avLst/>
                          </a:prstGeom>
                          <a:noFill/>
                          <a:ln>
                            <a:noFill/>
                          </a:ln>
                        </pic:spPr>
                      </pic:pic>
                    </a:graphicData>
                  </a:graphic>
                </wp:inline>
              </w:drawing>
            </w:r>
          </w:p>
          <w:p>
            <w:pPr>
              <w:widowControl w:val="0"/>
              <w:numPr>
                <w:numId w:val="0"/>
              </w:numPr>
              <w:jc w:val="both"/>
              <w:rPr>
                <w:rFonts w:hint="default"/>
                <w:lang w:val="en-US" w:eastAsia="zh-CN"/>
              </w:rPr>
            </w:pPr>
            <w:bookmarkStart w:id="0" w:name="_GoBack"/>
            <w:r>
              <w:drawing>
                <wp:inline distT="0" distB="0" distL="114300" distR="114300">
                  <wp:extent cx="2731770" cy="2500630"/>
                  <wp:effectExtent l="0" t="0" r="1143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731770" cy="2500630"/>
                          </a:xfrm>
                          <a:prstGeom prst="rect">
                            <a:avLst/>
                          </a:prstGeom>
                          <a:noFill/>
                          <a:ln>
                            <a:noFill/>
                          </a:ln>
                        </pic:spPr>
                      </pic:pic>
                    </a:graphicData>
                  </a:graphic>
                </wp:inline>
              </w:drawing>
            </w:r>
            <w:bookmarkEnd w:id="0"/>
          </w:p>
          <w:p>
            <w:pPr>
              <w:widowControl w:val="0"/>
              <w:numPr>
                <w:numId w:val="0"/>
              </w:numPr>
              <w:jc w:val="both"/>
              <w:rPr>
                <w:rFonts w:hint="default" w:ascii="黑体" w:hAnsi="Times" w:eastAsia="黑体"/>
                <w:sz w:val="24"/>
                <w:szCs w:val="20"/>
                <w:lang w:val="en-US" w:eastAsia="zh-CN"/>
              </w:rPr>
            </w:pPr>
            <w:r>
              <w:rPr>
                <w:rFonts w:hint="eastAsia" w:ascii="黑体" w:hAnsi="Times" w:eastAsia="黑体"/>
                <w:sz w:val="24"/>
                <w:szCs w:val="20"/>
                <w:lang w:val="en-US" w:eastAsia="zh-CN"/>
              </w:rPr>
              <w:t>4、集成</w:t>
            </w:r>
          </w:p>
          <w:p>
            <w:r>
              <w:drawing>
                <wp:inline distT="0" distB="0" distL="114300" distR="114300">
                  <wp:extent cx="4663440" cy="3343910"/>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663440" cy="3343910"/>
                          </a:xfrm>
                          <a:prstGeom prst="rect">
                            <a:avLst/>
                          </a:prstGeom>
                          <a:noFill/>
                          <a:ln>
                            <a:noFill/>
                          </a:ln>
                        </pic:spPr>
                      </pic:pic>
                    </a:graphicData>
                  </a:graphic>
                </wp:inline>
              </w:drawing>
            </w:r>
          </w:p>
          <w:p>
            <w:pPr>
              <w:rPr>
                <w:rFonts w:ascii="黑体" w:hAnsi="Times" w:eastAsia="黑体"/>
                <w:sz w:val="24"/>
                <w:szCs w:val="20"/>
              </w:rPr>
            </w:pPr>
            <w:r>
              <w:drawing>
                <wp:inline distT="0" distB="0" distL="114300" distR="114300">
                  <wp:extent cx="3270885" cy="188404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270885" cy="1884045"/>
                          </a:xfrm>
                          <a:prstGeom prst="rect">
                            <a:avLst/>
                          </a:prstGeom>
                          <a:noFill/>
                          <a:ln>
                            <a:noFill/>
                          </a:ln>
                        </pic:spPr>
                      </pic:pic>
                    </a:graphicData>
                  </a:graphic>
                </wp:inline>
              </w:drawing>
            </w:r>
          </w:p>
        </w:tc>
      </w:tr>
    </w:tbl>
    <w:p>
      <w:pPr>
        <w:rPr>
          <w:rFonts w:hint="eastAsia"/>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Times">
    <w:altName w:val="DejaVu Sans"/>
    <w:panose1 w:val="02020603050405020304"/>
    <w:charset w:val="00"/>
    <w:family w:val="roman"/>
    <w:pitch w:val="default"/>
    <w:sig w:usb0="00000000" w:usb1="00000000" w:usb2="00000009" w:usb3="00000000" w:csb0="000001FF" w:csb1="00000000"/>
  </w:font>
  <w:font w:name="Droid Sans Fallback">
    <w:panose1 w:val="020B0502000000000001"/>
    <w:charset w:val="86"/>
    <w:family w:val="auto"/>
    <w:pitch w:val="default"/>
    <w:sig w:usb0="910002FF" w:usb1="2BDFFCFB" w:usb2="00000036" w:usb3="00000000" w:csb0="203F01FF" w:csb1="D7FF0000"/>
  </w:font>
  <w:font w:name="微软雅黑">
    <w:panose1 w:val="020B0503020204020204"/>
    <w:charset w:val="86"/>
    <w:family w:val="auto"/>
    <w:pitch w:val="default"/>
    <w:sig w:usb0="80000287" w:usb1="2A0F3C52" w:usb2="00000016" w:usb3="00000000" w:csb0="0004001F" w:csb1="00000000"/>
  </w:font>
  <w:font w:name="DejaVu Sans">
    <w:panose1 w:val="020B0603030804020204"/>
    <w:charset w:val="00"/>
    <w:family w:val="auto"/>
    <w:pitch w:val="default"/>
    <w:sig w:usb0="E7006EFF" w:usb1="D200FDFF" w:usb2="0A246029" w:usb3="0400200C" w:csb0="600001FF" w:csb1="DFFF0000"/>
  </w:font>
  <w:font w:name="黑体">
    <w:altName w:val="微软雅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5BE708"/>
    <w:multiLevelType w:val="singleLevel"/>
    <w:tmpl w:val="515BE708"/>
    <w:lvl w:ilvl="0" w:tentative="0">
      <w:start w:val="1"/>
      <w:numFmt w:val="decimal"/>
      <w:suff w:val="nothing"/>
      <w:lvlText w:val="%1、"/>
      <w:lvlJc w:val="left"/>
    </w:lvl>
  </w:abstractNum>
  <w:abstractNum w:abstractNumId="1">
    <w:nsid w:val="6FD63F24"/>
    <w:multiLevelType w:val="singleLevel"/>
    <w:tmpl w:val="6FD63F2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FCB"/>
    <w:rsid w:val="003118CC"/>
    <w:rsid w:val="003579EF"/>
    <w:rsid w:val="005D2535"/>
    <w:rsid w:val="00BF572F"/>
    <w:rsid w:val="00DF6FF7"/>
    <w:rsid w:val="00F47FCB"/>
    <w:rsid w:val="00FB1329"/>
    <w:rsid w:val="00FB51B6"/>
    <w:rsid w:val="0E86434B"/>
    <w:rsid w:val="114816D8"/>
    <w:rsid w:val="27D334BE"/>
    <w:rsid w:val="2BED66C6"/>
    <w:rsid w:val="2DBA4DE4"/>
    <w:rsid w:val="2ECB0D72"/>
    <w:rsid w:val="2EFD3C4B"/>
    <w:rsid w:val="4B036B86"/>
    <w:rsid w:val="4DFD2A30"/>
    <w:rsid w:val="4E904D96"/>
    <w:rsid w:val="5B0E14CB"/>
    <w:rsid w:val="5BB7F8D1"/>
    <w:rsid w:val="5E7D6742"/>
    <w:rsid w:val="5FFFCAE4"/>
    <w:rsid w:val="65731CAE"/>
    <w:rsid w:val="6FB58175"/>
    <w:rsid w:val="6FFE1EBB"/>
    <w:rsid w:val="779FF94C"/>
    <w:rsid w:val="7BFEBB4B"/>
    <w:rsid w:val="7DFB12C5"/>
    <w:rsid w:val="7DFF3B13"/>
    <w:rsid w:val="7EEE1D6D"/>
    <w:rsid w:val="7F7929D5"/>
    <w:rsid w:val="7FDFCDF3"/>
    <w:rsid w:val="7FF23ACF"/>
    <w:rsid w:val="7FFB6BD2"/>
    <w:rsid w:val="9A5F9DBF"/>
    <w:rsid w:val="AAFFD05F"/>
    <w:rsid w:val="B4DFF6AE"/>
    <w:rsid w:val="BBF85367"/>
    <w:rsid w:val="BEDDD4C5"/>
    <w:rsid w:val="CFFB91C5"/>
    <w:rsid w:val="DF42982C"/>
    <w:rsid w:val="E77D2CCE"/>
    <w:rsid w:val="EE277054"/>
    <w:rsid w:val="EFDFE9FE"/>
    <w:rsid w:val="EFFF1DBA"/>
    <w:rsid w:val="F55F5F88"/>
    <w:rsid w:val="FA764CC0"/>
    <w:rsid w:val="FAFD3017"/>
    <w:rsid w:val="FD6FFC71"/>
    <w:rsid w:val="FDE9CE52"/>
    <w:rsid w:val="FE5DF304"/>
    <w:rsid w:val="FF7FCAEA"/>
    <w:rsid w:val="FFE76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100" w:beforeAutospacing="1" w:after="100" w:afterAutospacing="1"/>
      <w:jc w:val="left"/>
      <w:outlineLvl w:val="0"/>
    </w:pPr>
    <w:rPr>
      <w:rFonts w:hint="eastAsia" w:ascii="宋体" w:hAnsi="宋体" w:cs="Times New Roman"/>
      <w:b/>
      <w:kern w:val="44"/>
      <w:sz w:val="48"/>
      <w:szCs w:val="48"/>
    </w:rPr>
  </w:style>
  <w:style w:type="character" w:default="1" w:styleId="7">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szCs w:val="24"/>
    </w:rPr>
  </w:style>
  <w:style w:type="character" w:customStyle="1" w:styleId="8">
    <w:name w:val="页眉 Char"/>
    <w:link w:val="4"/>
    <w:uiPriority w:val="99"/>
    <w:rPr>
      <w:sz w:val="18"/>
      <w:szCs w:val="18"/>
    </w:rPr>
  </w:style>
  <w:style w:type="character" w:customStyle="1" w:styleId="9">
    <w:name w:val="页脚 Char"/>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19</Words>
  <Characters>114</Characters>
  <Lines>1</Lines>
  <Paragraphs>1</Paragraphs>
  <TotalTime>24</TotalTime>
  <ScaleCrop>false</ScaleCrop>
  <LinksUpToDate>false</LinksUpToDate>
  <CharactersWithSpaces>132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2019-10-10T11:44:00Z</dcterms:created>
  <dc:creator>chm</dc:creator>
  <cp:lastModifiedBy>shifa-yang</cp:lastModifiedBy>
  <dcterms:modified xsi:type="dcterms:W3CDTF">2019-12-26T16:34:56Z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2052-11.1.0.8865</vt:lpwstr>
  </property>
</Properties>
</file>