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F2" w:rsidRPr="00ED0986" w:rsidRDefault="00C76CF2" w:rsidP="00EC7526"/>
    <w:p w:rsidR="00C76CF2" w:rsidRPr="00607D9A" w:rsidRDefault="00C76CF2" w:rsidP="00EC7526">
      <w:pPr>
        <w:spacing w:line="400" w:lineRule="exact"/>
        <w:jc w:val="center"/>
        <w:rPr>
          <w:b/>
          <w:bCs/>
          <w:sz w:val="44"/>
          <w:szCs w:val="44"/>
        </w:rPr>
      </w:pPr>
      <w:r w:rsidRPr="00607D9A">
        <w:rPr>
          <w:rFonts w:hint="eastAsia"/>
          <w:b/>
          <w:bCs/>
          <w:sz w:val="44"/>
          <w:szCs w:val="44"/>
        </w:rPr>
        <w:t>《</w:t>
      </w:r>
      <w:r w:rsidRPr="00A940CC">
        <w:rPr>
          <w:rFonts w:hint="eastAsia"/>
          <w:b/>
          <w:bCs/>
          <w:sz w:val="44"/>
          <w:szCs w:val="44"/>
        </w:rPr>
        <w:t>组成原理课程设计</w:t>
      </w:r>
      <w:r w:rsidRPr="00607D9A">
        <w:rPr>
          <w:rFonts w:hint="eastAsia"/>
          <w:b/>
          <w:bCs/>
          <w:sz w:val="44"/>
          <w:szCs w:val="44"/>
        </w:rPr>
        <w:t>》课程实验教学大纲</w:t>
      </w:r>
    </w:p>
    <w:p w:rsidR="00C76CF2" w:rsidRPr="00ED0986" w:rsidRDefault="00C76CF2" w:rsidP="00EC7526">
      <w:pPr>
        <w:spacing w:line="400" w:lineRule="exact"/>
        <w:jc w:val="center"/>
        <w:rPr>
          <w:b/>
          <w:bCs/>
          <w:sz w:val="32"/>
        </w:rPr>
      </w:pPr>
    </w:p>
    <w:p w:rsidR="00C76CF2" w:rsidRPr="00ED0986" w:rsidRDefault="00C76CF2" w:rsidP="00EC7526">
      <w:pPr>
        <w:spacing w:line="440" w:lineRule="exact"/>
        <w:rPr>
          <w:sz w:val="24"/>
        </w:rPr>
      </w:pPr>
      <w:r w:rsidRPr="00ED0986">
        <w:rPr>
          <w:rFonts w:eastAsia="黑体" w:hint="eastAsia"/>
          <w:sz w:val="24"/>
        </w:rPr>
        <w:t>实验课程名称：</w:t>
      </w:r>
      <w:r w:rsidRPr="00ED0986">
        <w:rPr>
          <w:rFonts w:hAnsi="宋体" w:hint="eastAsia"/>
          <w:sz w:val="24"/>
        </w:rPr>
        <w:t>中文名：</w:t>
      </w:r>
      <w:r>
        <w:rPr>
          <w:rFonts w:hAnsi="宋体" w:hint="eastAsia"/>
          <w:sz w:val="24"/>
        </w:rPr>
        <w:t>组成原理</w:t>
      </w:r>
      <w:r w:rsidRPr="00A940CC">
        <w:rPr>
          <w:rFonts w:hAnsi="宋体" w:hint="eastAsia"/>
          <w:sz w:val="24"/>
        </w:rPr>
        <w:t>课程设计</w:t>
      </w:r>
    </w:p>
    <w:p w:rsidR="00C76CF2" w:rsidRPr="00A940CC" w:rsidRDefault="00C76CF2" w:rsidP="00EC7526">
      <w:pPr>
        <w:spacing w:line="440" w:lineRule="exact"/>
        <w:rPr>
          <w:rFonts w:hAnsi="宋体"/>
          <w:sz w:val="24"/>
        </w:rPr>
      </w:pPr>
      <w:r w:rsidRPr="00ED0986">
        <w:rPr>
          <w:sz w:val="24"/>
        </w:rPr>
        <w:t xml:space="preserve">                  </w:t>
      </w:r>
      <w:r w:rsidRPr="00ED0986">
        <w:rPr>
          <w:rFonts w:hAnsi="宋体" w:hint="eastAsia"/>
          <w:sz w:val="24"/>
        </w:rPr>
        <w:t>英文名：</w:t>
      </w:r>
      <w:r w:rsidRPr="00A940CC">
        <w:rPr>
          <w:rFonts w:hAnsi="宋体"/>
          <w:sz w:val="24"/>
        </w:rPr>
        <w:t>Form principle Course Design</w:t>
      </w:r>
    </w:p>
    <w:p w:rsidR="00C76CF2" w:rsidRPr="00A940CC" w:rsidRDefault="00C76CF2" w:rsidP="00EC7526">
      <w:pPr>
        <w:spacing w:line="440" w:lineRule="exact"/>
        <w:rPr>
          <w:rFonts w:hAnsi="宋体"/>
          <w:sz w:val="24"/>
        </w:rPr>
      </w:pPr>
      <w:r w:rsidRPr="00ED0986">
        <w:rPr>
          <w:rFonts w:eastAsia="黑体" w:hint="eastAsia"/>
          <w:sz w:val="24"/>
        </w:rPr>
        <w:t>课程编号：</w:t>
      </w:r>
      <w:r w:rsidRPr="00A940CC">
        <w:rPr>
          <w:rFonts w:hAnsi="宋体"/>
          <w:sz w:val="24"/>
        </w:rPr>
        <w:t xml:space="preserve">13096501 </w:t>
      </w:r>
    </w:p>
    <w:p w:rsidR="00C76CF2" w:rsidRPr="00ED0986" w:rsidRDefault="00C76CF2" w:rsidP="00EC7526">
      <w:pPr>
        <w:spacing w:line="440" w:lineRule="exact"/>
        <w:rPr>
          <w:sz w:val="24"/>
        </w:rPr>
      </w:pPr>
      <w:r w:rsidRPr="00ED0986">
        <w:rPr>
          <w:rFonts w:eastAsia="黑体" w:hint="eastAsia"/>
          <w:sz w:val="24"/>
        </w:rPr>
        <w:t>大纲主撰人、审核人：</w:t>
      </w:r>
      <w:r w:rsidRPr="00ED0986">
        <w:rPr>
          <w:rFonts w:hAnsi="宋体" w:hint="eastAsia"/>
          <w:sz w:val="24"/>
        </w:rPr>
        <w:t>大纲主撰人</w:t>
      </w:r>
      <w:r>
        <w:rPr>
          <w:rFonts w:hAnsi="宋体" w:hint="eastAsia"/>
          <w:sz w:val="24"/>
        </w:rPr>
        <w:t>：沈磊</w:t>
      </w:r>
      <w:r>
        <w:rPr>
          <w:rFonts w:hAnsi="宋体"/>
          <w:sz w:val="24"/>
        </w:rPr>
        <w:t xml:space="preserve">    </w:t>
      </w:r>
      <w:r w:rsidRPr="00ED0986">
        <w:rPr>
          <w:rFonts w:hAnsi="宋体" w:hint="eastAsia"/>
          <w:sz w:val="24"/>
        </w:rPr>
        <w:t>审核人</w:t>
      </w:r>
      <w:r>
        <w:rPr>
          <w:rFonts w:hAnsi="宋体" w:hint="eastAsia"/>
          <w:sz w:val="24"/>
        </w:rPr>
        <w:t>：赵亦兵</w:t>
      </w:r>
    </w:p>
    <w:p w:rsidR="00C76CF2" w:rsidRPr="00ED0986" w:rsidRDefault="00C76CF2" w:rsidP="002E2B7C">
      <w:pPr>
        <w:spacing w:line="440" w:lineRule="exact"/>
        <w:rPr>
          <w:sz w:val="24"/>
        </w:rPr>
      </w:pPr>
      <w:r w:rsidRPr="00ED0986">
        <w:rPr>
          <w:rFonts w:eastAsia="黑体" w:hint="eastAsia"/>
          <w:sz w:val="24"/>
        </w:rPr>
        <w:t>实验课性质</w:t>
      </w:r>
      <w:r w:rsidRPr="00ED0986">
        <w:rPr>
          <w:rFonts w:hAnsi="宋体" w:hint="eastAsia"/>
          <w:sz w:val="24"/>
        </w:rPr>
        <w:t>：</w:t>
      </w:r>
      <w:r w:rsidRPr="009C1BB0">
        <w:rPr>
          <w:rFonts w:ascii="宋体" w:hAnsi="宋体" w:hint="eastAsia"/>
          <w:bCs/>
        </w:rPr>
        <w:t>设计、独立设课</w:t>
      </w:r>
    </w:p>
    <w:p w:rsidR="00C76CF2" w:rsidRPr="00ED0986" w:rsidRDefault="00C76CF2" w:rsidP="00426B79">
      <w:pPr>
        <w:spacing w:line="440" w:lineRule="exact"/>
        <w:ind w:left="1920" w:hangingChars="800" w:hanging="1920"/>
        <w:rPr>
          <w:sz w:val="24"/>
        </w:rPr>
      </w:pPr>
      <w:r w:rsidRPr="00ED0986">
        <w:rPr>
          <w:rFonts w:eastAsia="黑体" w:hint="eastAsia"/>
          <w:sz w:val="24"/>
        </w:rPr>
        <w:t>开放实验题目数：</w:t>
      </w:r>
      <w:r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个开放实验题目</w:t>
      </w:r>
    </w:p>
    <w:p w:rsidR="00C76CF2" w:rsidRPr="00ED0986" w:rsidRDefault="00C76CF2" w:rsidP="00EC7526">
      <w:pPr>
        <w:spacing w:line="44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一</w:t>
      </w:r>
      <w:r w:rsidRPr="00ED0986">
        <w:rPr>
          <w:rFonts w:eastAsia="黑体" w:hint="eastAsia"/>
          <w:sz w:val="24"/>
        </w:rPr>
        <w:t>、学时学分：</w:t>
      </w:r>
    </w:p>
    <w:p w:rsidR="00C76CF2" w:rsidRDefault="00C76CF2" w:rsidP="00426B79">
      <w:pPr>
        <w:spacing w:line="440" w:lineRule="exact"/>
        <w:ind w:firstLineChars="200" w:firstLine="480"/>
        <w:rPr>
          <w:rFonts w:hAnsi="宋体"/>
          <w:sz w:val="24"/>
        </w:rPr>
      </w:pPr>
      <w:r>
        <w:rPr>
          <w:rFonts w:eastAsia="黑体"/>
          <w:sz w:val="24"/>
        </w:rPr>
        <w:t xml:space="preserve">     </w:t>
      </w:r>
      <w:r w:rsidRPr="00ED0986">
        <w:rPr>
          <w:rFonts w:hAnsi="宋体" w:hint="eastAsia"/>
          <w:sz w:val="24"/>
        </w:rPr>
        <w:t>课程总学时：</w:t>
      </w:r>
      <w:r>
        <w:rPr>
          <w:rFonts w:hAnsi="宋体"/>
          <w:sz w:val="24"/>
        </w:rPr>
        <w:t>48</w:t>
      </w:r>
      <w:r w:rsidRPr="00ED0986">
        <w:rPr>
          <w:sz w:val="24"/>
        </w:rPr>
        <w:t xml:space="preserve">  </w:t>
      </w:r>
      <w:r w:rsidRPr="00ED0986">
        <w:rPr>
          <w:rFonts w:hAnsi="宋体" w:hint="eastAsia"/>
          <w:sz w:val="24"/>
        </w:rPr>
        <w:t>；课程总学分：</w:t>
      </w:r>
      <w:r>
        <w:rPr>
          <w:sz w:val="24"/>
        </w:rPr>
        <w:t>2</w:t>
      </w:r>
      <w:r w:rsidRPr="00ED0986">
        <w:rPr>
          <w:sz w:val="24"/>
        </w:rPr>
        <w:t xml:space="preserve">  </w:t>
      </w:r>
      <w:r w:rsidRPr="00ED0986">
        <w:rPr>
          <w:rFonts w:hAnsi="宋体" w:hint="eastAsia"/>
          <w:sz w:val="24"/>
        </w:rPr>
        <w:t>；</w:t>
      </w:r>
    </w:p>
    <w:p w:rsidR="00C76CF2" w:rsidRPr="00ED0986" w:rsidRDefault="00C76CF2" w:rsidP="00426B79">
      <w:pPr>
        <w:spacing w:line="440" w:lineRule="exact"/>
        <w:ind w:firstLineChars="200" w:firstLine="480"/>
        <w:rPr>
          <w:sz w:val="24"/>
        </w:rPr>
      </w:pPr>
      <w:r>
        <w:rPr>
          <w:rFonts w:hAnsi="宋体"/>
          <w:sz w:val="24"/>
        </w:rPr>
        <w:t xml:space="preserve">     </w:t>
      </w:r>
      <w:r w:rsidRPr="00ED0986">
        <w:rPr>
          <w:rFonts w:hAnsi="宋体" w:hint="eastAsia"/>
          <w:sz w:val="24"/>
        </w:rPr>
        <w:t>实验课总学时：</w:t>
      </w:r>
      <w:r>
        <w:rPr>
          <w:rFonts w:hAnsi="宋体"/>
          <w:sz w:val="24"/>
        </w:rPr>
        <w:t>32</w:t>
      </w:r>
      <w:r w:rsidRPr="00ED0986">
        <w:rPr>
          <w:sz w:val="24"/>
        </w:rPr>
        <w:t xml:space="preserve">  </w:t>
      </w:r>
      <w:r w:rsidRPr="00ED0986">
        <w:rPr>
          <w:rFonts w:hAnsi="宋体" w:hint="eastAsia"/>
          <w:sz w:val="24"/>
        </w:rPr>
        <w:t>；实验总学分：</w:t>
      </w:r>
      <w:r>
        <w:rPr>
          <w:rFonts w:hAnsi="宋体"/>
          <w:sz w:val="24"/>
        </w:rPr>
        <w:t>1.5</w:t>
      </w:r>
    </w:p>
    <w:p w:rsidR="00C76CF2" w:rsidRPr="00ED0986" w:rsidRDefault="00C76CF2" w:rsidP="00093375">
      <w:pPr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二</w:t>
      </w:r>
      <w:r w:rsidRPr="00ED0986">
        <w:rPr>
          <w:rFonts w:eastAsia="黑体" w:hint="eastAsia"/>
          <w:sz w:val="24"/>
        </w:rPr>
        <w:t>、适用专业</w:t>
      </w:r>
      <w:r>
        <w:rPr>
          <w:rFonts w:eastAsia="黑体" w:hint="eastAsia"/>
          <w:sz w:val="24"/>
        </w:rPr>
        <w:t>及年级</w:t>
      </w:r>
      <w:r w:rsidRPr="00ED0986">
        <w:rPr>
          <w:rFonts w:eastAsia="黑体" w:hint="eastAsia"/>
          <w:sz w:val="24"/>
        </w:rPr>
        <w:t>：</w:t>
      </w:r>
      <w:r w:rsidRPr="009C1BB0">
        <w:rPr>
          <w:rFonts w:ascii="宋体" w:hAnsi="宋体" w:hint="eastAsia"/>
          <w:bCs/>
        </w:rPr>
        <w:t>计算机科学与技术三年</w:t>
      </w:r>
      <w:r w:rsidR="007E7C22">
        <w:rPr>
          <w:rFonts w:ascii="宋体" w:hAnsi="宋体" w:hint="eastAsia"/>
          <w:bCs/>
        </w:rPr>
        <w:t>级</w:t>
      </w:r>
    </w:p>
    <w:p w:rsidR="00C76CF2" w:rsidRPr="00ED0986" w:rsidRDefault="00C76CF2" w:rsidP="00EC7526">
      <w:pPr>
        <w:spacing w:line="440" w:lineRule="exact"/>
        <w:rPr>
          <w:sz w:val="24"/>
        </w:rPr>
      </w:pPr>
      <w:r>
        <w:rPr>
          <w:rFonts w:eastAsia="黑体" w:hint="eastAsia"/>
          <w:sz w:val="24"/>
        </w:rPr>
        <w:t>三</w:t>
      </w:r>
      <w:r w:rsidRPr="00ED0986">
        <w:rPr>
          <w:rFonts w:eastAsia="黑体" w:hint="eastAsia"/>
          <w:sz w:val="24"/>
        </w:rPr>
        <w:t>、实验教学目的和基本要求</w:t>
      </w:r>
    </w:p>
    <w:p w:rsidR="00C76CF2" w:rsidRPr="0011098D" w:rsidRDefault="00C76CF2" w:rsidP="00426B79">
      <w:pPr>
        <w:spacing w:line="360" w:lineRule="auto"/>
        <w:ind w:leftChars="171" w:left="359" w:firstLineChars="200" w:firstLine="480"/>
        <w:rPr>
          <w:sz w:val="24"/>
        </w:rPr>
      </w:pPr>
      <w:r w:rsidRPr="0011098D">
        <w:rPr>
          <w:rFonts w:hint="eastAsia"/>
          <w:sz w:val="24"/>
        </w:rPr>
        <w:t>通过该课程设计的学习，利用先进的</w:t>
      </w:r>
      <w:r w:rsidRPr="0011098D">
        <w:rPr>
          <w:sz w:val="24"/>
        </w:rPr>
        <w:t>EDA</w:t>
      </w:r>
      <w:r w:rsidRPr="0011098D">
        <w:rPr>
          <w:rFonts w:hint="eastAsia"/>
          <w:sz w:val="24"/>
        </w:rPr>
        <w:t>设计手段，总结计算机组成原理课程的学习内容，学会</w:t>
      </w:r>
      <w:r w:rsidRPr="007608F6">
        <w:rPr>
          <w:rFonts w:ascii="宋体" w:hAnsi="宋体"/>
        </w:rPr>
        <w:t>QuartusII</w:t>
      </w:r>
      <w:r w:rsidRPr="0011098D">
        <w:rPr>
          <w:rFonts w:hint="eastAsia"/>
          <w:sz w:val="24"/>
        </w:rPr>
        <w:t>的使用、层次化设计方法、多路开关，逻辑运算部件，移位器设计、微程序控制的运算器设计、微程序控制的存储器设计、简单计算机的设计，从而巩固课堂知识、深化学习内容、完成教学大纲要求，学好计算机科学与技术专业的专业基础课。</w:t>
      </w:r>
    </w:p>
    <w:p w:rsidR="00C76CF2" w:rsidRPr="00AE59BB" w:rsidRDefault="00C76CF2" w:rsidP="00093375">
      <w:pPr>
        <w:rPr>
          <w:sz w:val="24"/>
        </w:rPr>
      </w:pPr>
      <w:r>
        <w:rPr>
          <w:rFonts w:eastAsia="黑体" w:hint="eastAsia"/>
          <w:sz w:val="24"/>
        </w:rPr>
        <w:t>四</w:t>
      </w:r>
      <w:r w:rsidRPr="00ED0986">
        <w:rPr>
          <w:rFonts w:eastAsia="黑体" w:hint="eastAsia"/>
          <w:sz w:val="24"/>
        </w:rPr>
        <w:t>、主要仪器设备：</w:t>
      </w:r>
      <w:r w:rsidRPr="0011098D">
        <w:rPr>
          <w:rFonts w:hint="eastAsia"/>
          <w:sz w:val="24"/>
        </w:rPr>
        <w:t>计算机、</w:t>
      </w:r>
      <w:r w:rsidRPr="00AE59BB">
        <w:rPr>
          <w:sz w:val="24"/>
        </w:rPr>
        <w:t>JYS</w:t>
      </w:r>
      <w:r w:rsidRPr="00AE59BB">
        <w:rPr>
          <w:rFonts w:hint="eastAsia"/>
          <w:sz w:val="24"/>
        </w:rPr>
        <w:t>实验系统硬件</w:t>
      </w:r>
    </w:p>
    <w:p w:rsidR="00C76CF2" w:rsidRDefault="00C76CF2" w:rsidP="00EC7526">
      <w:pPr>
        <w:spacing w:line="44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五</w:t>
      </w:r>
      <w:r w:rsidRPr="00ED0986">
        <w:rPr>
          <w:rFonts w:eastAsia="黑体" w:hint="eastAsia"/>
          <w:sz w:val="24"/>
        </w:rPr>
        <w:t>、实验课程内容和学时分配</w:t>
      </w:r>
    </w:p>
    <w:p w:rsidR="00C76CF2" w:rsidRPr="00ED0986" w:rsidRDefault="00C76CF2" w:rsidP="00EC7526">
      <w:pPr>
        <w:spacing w:line="440" w:lineRule="exact"/>
        <w:rPr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275"/>
        <w:gridCol w:w="1786"/>
        <w:gridCol w:w="429"/>
        <w:gridCol w:w="709"/>
        <w:gridCol w:w="709"/>
        <w:gridCol w:w="567"/>
        <w:gridCol w:w="1701"/>
        <w:gridCol w:w="805"/>
        <w:gridCol w:w="754"/>
      </w:tblGrid>
      <w:tr w:rsidR="00C76CF2" w:rsidRPr="00ED0986" w:rsidTr="00BC61A3">
        <w:trPr>
          <w:trHeight w:val="480"/>
        </w:trPr>
        <w:tc>
          <w:tcPr>
            <w:tcW w:w="588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实验题目</w:t>
            </w:r>
          </w:p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名称</w:t>
            </w:r>
          </w:p>
        </w:tc>
        <w:tc>
          <w:tcPr>
            <w:tcW w:w="1787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实验内容</w:t>
            </w:r>
          </w:p>
        </w:tc>
        <w:tc>
          <w:tcPr>
            <w:tcW w:w="426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学时</w:t>
            </w:r>
          </w:p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分配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实验</w:t>
            </w:r>
          </w:p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属性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实验</w:t>
            </w:r>
          </w:p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类型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每组</w:t>
            </w:r>
          </w:p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人数</w:t>
            </w:r>
          </w:p>
        </w:tc>
        <w:tc>
          <w:tcPr>
            <w:tcW w:w="1701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实验</w:t>
            </w:r>
          </w:p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要求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226CA0">
            <w:pPr>
              <w:jc w:val="center"/>
            </w:pPr>
            <w:r w:rsidRPr="00ED0986">
              <w:rPr>
                <w:rFonts w:hAnsi="宋体" w:hint="eastAsia"/>
              </w:rPr>
              <w:t>已开</w:t>
            </w:r>
            <w:r w:rsidRPr="00ED0986">
              <w:t>/</w:t>
            </w:r>
            <w:r w:rsidRPr="00ED0986">
              <w:rPr>
                <w:rFonts w:hAnsi="宋体" w:hint="eastAsia"/>
              </w:rPr>
              <w:t>未开</w:t>
            </w:r>
          </w:p>
        </w:tc>
      </w:tr>
      <w:tr w:rsidR="00C76CF2" w:rsidRPr="00ED0986" w:rsidTr="00BC61A3">
        <w:trPr>
          <w:trHeight w:val="353"/>
        </w:trPr>
        <w:tc>
          <w:tcPr>
            <w:tcW w:w="588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 w:rsidRPr="00ED0986">
              <w:t>1</w:t>
            </w:r>
          </w:p>
        </w:tc>
        <w:tc>
          <w:tcPr>
            <w:tcW w:w="1276" w:type="dxa"/>
            <w:vAlign w:val="center"/>
          </w:tcPr>
          <w:p w:rsidR="00C76CF2" w:rsidRPr="00BC61A3" w:rsidRDefault="00C76CF2" w:rsidP="00226CA0">
            <w:pPr>
              <w:spacing w:line="400" w:lineRule="exact"/>
              <w:rPr>
                <w:b/>
              </w:rPr>
            </w:pPr>
            <w:r w:rsidRPr="00BC61A3">
              <w:rPr>
                <w:rFonts w:ascii="宋体" w:hAnsi="宋体" w:hint="eastAsia"/>
                <w:b/>
                <w:bCs/>
                <w:color w:val="000000"/>
              </w:rPr>
              <w:t>分解实验</w:t>
            </w:r>
            <w:r w:rsidRPr="00BC61A3">
              <w:rPr>
                <w:rFonts w:ascii="宋体" w:hAnsi="宋体"/>
                <w:b/>
                <w:bCs/>
                <w:color w:val="000000"/>
              </w:rPr>
              <w:t>1</w:t>
            </w:r>
          </w:p>
        </w:tc>
        <w:tc>
          <w:tcPr>
            <w:tcW w:w="1787" w:type="dxa"/>
            <w:vAlign w:val="center"/>
          </w:tcPr>
          <w:p w:rsidR="00C76CF2" w:rsidRPr="00DC6D53" w:rsidRDefault="00C76CF2" w:rsidP="00BC61A3">
            <w:pPr>
              <w:rPr>
                <w:rFonts w:ascii="宋体" w:hAns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一位全加器设计</w:t>
            </w:r>
            <w:r>
              <w:rPr>
                <w:rFonts w:ascii="宋体" w:hAnsi="宋体" w:hint="eastAsia"/>
                <w:bCs/>
                <w:color w:val="000000"/>
              </w:rPr>
              <w:t>、</w:t>
            </w:r>
            <w:r w:rsidRPr="00DC6D53">
              <w:rPr>
                <w:rFonts w:ascii="宋体" w:hAnsi="宋体" w:hint="eastAsia"/>
                <w:bCs/>
                <w:color w:val="000000"/>
              </w:rPr>
              <w:t>并行八位寄存器设计</w:t>
            </w:r>
          </w:p>
          <w:p w:rsidR="00C76CF2" w:rsidRPr="00DC6D53" w:rsidRDefault="00C76CF2" w:rsidP="00DC6D53">
            <w:pPr>
              <w:rPr>
                <w:rFonts w:ascii="宋体" w:hAnsi="宋体"/>
                <w:bCs/>
                <w:color w:val="000000"/>
              </w:rPr>
            </w:pPr>
          </w:p>
          <w:p w:rsidR="00C76CF2" w:rsidRPr="00DA6A64" w:rsidRDefault="00C76CF2" w:rsidP="00226CA0">
            <w:pPr>
              <w:spacing w:line="400" w:lineRule="exact"/>
            </w:pPr>
          </w:p>
        </w:tc>
        <w:tc>
          <w:tcPr>
            <w:tcW w:w="426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设计性实验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硬件实验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C76CF2" w:rsidRDefault="00C76CF2" w:rsidP="006575BF">
            <w:pPr>
              <w:spacing w:line="400" w:lineRule="exact"/>
              <w:rPr>
                <w:rFonts w:asci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在本次实验中，学会</w:t>
            </w:r>
            <w:r w:rsidRPr="007608F6">
              <w:rPr>
                <w:rFonts w:ascii="宋体" w:hAnsi="宋体"/>
              </w:rPr>
              <w:t>QuartusII</w:t>
            </w:r>
            <w:r w:rsidRPr="009C1BB0">
              <w:rPr>
                <w:rFonts w:ascii="宋体" w:hAnsi="宋体" w:hint="eastAsia"/>
                <w:bCs/>
                <w:color w:val="000000"/>
              </w:rPr>
              <w:t>软件的使用，然后利用此系统完成设计并形成</w:t>
            </w:r>
          </w:p>
          <w:p w:rsidR="00C76CF2" w:rsidRPr="00DA6A64" w:rsidRDefault="00C76CF2" w:rsidP="006575BF">
            <w:pPr>
              <w:spacing w:line="400" w:lineRule="exact"/>
            </w:pPr>
            <w:r w:rsidRPr="009C1BB0">
              <w:rPr>
                <w:rFonts w:ascii="宋体" w:hAnsi="宋体"/>
                <w:bCs/>
                <w:color w:val="000000"/>
              </w:rPr>
              <w:t>.</w:t>
            </w:r>
            <w:r w:rsidRPr="00EB08D8">
              <w:rPr>
                <w:rFonts w:ascii="宋体" w:hAnsi="宋体"/>
                <w:bCs/>
                <w:color w:val="000000"/>
              </w:rPr>
              <w:t>sof</w:t>
            </w:r>
            <w:r w:rsidRPr="009C1BB0">
              <w:rPr>
                <w:rFonts w:ascii="宋体" w:hAnsi="宋体" w:hint="eastAsia"/>
                <w:bCs/>
                <w:color w:val="000000"/>
              </w:rPr>
              <w:t>文件，下载到实验箱上，在实验箱上用开关验证。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任课教师、实验指导教师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已开</w:t>
            </w:r>
          </w:p>
        </w:tc>
      </w:tr>
      <w:tr w:rsidR="00C76CF2" w:rsidRPr="00ED0986" w:rsidTr="00BC61A3">
        <w:trPr>
          <w:trHeight w:val="367"/>
        </w:trPr>
        <w:tc>
          <w:tcPr>
            <w:tcW w:w="588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 w:rsidRPr="00ED0986">
              <w:t>2</w:t>
            </w:r>
          </w:p>
        </w:tc>
        <w:tc>
          <w:tcPr>
            <w:tcW w:w="1276" w:type="dxa"/>
            <w:vAlign w:val="center"/>
          </w:tcPr>
          <w:p w:rsidR="00C76CF2" w:rsidRPr="00ED0986" w:rsidRDefault="00C76CF2" w:rsidP="00226CA0">
            <w:pPr>
              <w:spacing w:line="400" w:lineRule="exact"/>
            </w:pPr>
            <w:r w:rsidRPr="00BC61A3">
              <w:rPr>
                <w:rFonts w:ascii="宋体" w:hAnsi="宋体" w:hint="eastAsia"/>
                <w:b/>
                <w:bCs/>
                <w:color w:val="000000"/>
              </w:rPr>
              <w:t>分解实验</w:t>
            </w:r>
            <w:r>
              <w:rPr>
                <w:rFonts w:ascii="宋体" w:hAnsi="宋体"/>
                <w:b/>
                <w:bCs/>
                <w:color w:val="000000"/>
              </w:rPr>
              <w:t>2</w:t>
            </w:r>
          </w:p>
        </w:tc>
        <w:tc>
          <w:tcPr>
            <w:tcW w:w="1787" w:type="dxa"/>
            <w:vAlign w:val="center"/>
          </w:tcPr>
          <w:p w:rsidR="00C76CF2" w:rsidRPr="009C1BB0" w:rsidRDefault="00C76CF2" w:rsidP="00ED74F6">
            <w:pPr>
              <w:rPr>
                <w:rFonts w:asci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〈１〉同步二进制计数器</w:t>
            </w:r>
          </w:p>
          <w:p w:rsidR="00C76CF2" w:rsidRPr="009C1BB0" w:rsidRDefault="00C76CF2" w:rsidP="00ED74F6">
            <w:pPr>
              <w:rPr>
                <w:rFonts w:asci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lastRenderedPageBreak/>
              <w:t>〈２〉多位二进制加法器</w:t>
            </w:r>
          </w:p>
          <w:p w:rsidR="00C76CF2" w:rsidRPr="00ED0986" w:rsidRDefault="00C76CF2" w:rsidP="00226CA0">
            <w:pPr>
              <w:spacing w:line="400" w:lineRule="exact"/>
            </w:pPr>
          </w:p>
        </w:tc>
        <w:tc>
          <w:tcPr>
            <w:tcW w:w="426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lastRenderedPageBreak/>
              <w:t>4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lastRenderedPageBreak/>
              <w:t>性实验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硬件</w:t>
            </w:r>
            <w:r>
              <w:rPr>
                <w:rFonts w:hint="eastAsia"/>
              </w:rPr>
              <w:lastRenderedPageBreak/>
              <w:t>实验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C76CF2" w:rsidRPr="00ED0986" w:rsidRDefault="00C76CF2" w:rsidP="00ED74F6">
            <w:pPr>
              <w:spacing w:line="400" w:lineRule="exact"/>
              <w:jc w:val="left"/>
            </w:pPr>
            <w:r w:rsidRPr="009C1BB0">
              <w:rPr>
                <w:rFonts w:ascii="宋体" w:hAnsi="宋体" w:hint="eastAsia"/>
                <w:bCs/>
                <w:color w:val="000000"/>
              </w:rPr>
              <w:t>学会层次化设计</w:t>
            </w:r>
            <w:r w:rsidRPr="009C1BB0">
              <w:rPr>
                <w:rFonts w:ascii="宋体" w:hAnsi="宋体" w:hint="eastAsia"/>
                <w:bCs/>
                <w:color w:val="000000"/>
              </w:rPr>
              <w:lastRenderedPageBreak/>
              <w:t>方法，利用该方法完成</w:t>
            </w:r>
            <w:r>
              <w:rPr>
                <w:rFonts w:ascii="宋体" w:hAnsi="宋体" w:hint="eastAsia"/>
                <w:bCs/>
                <w:color w:val="000000"/>
              </w:rPr>
              <w:t>设计</w:t>
            </w:r>
            <w:r w:rsidRPr="009C1BB0">
              <w:rPr>
                <w:rFonts w:ascii="宋体" w:hAnsi="宋体" w:hint="eastAsia"/>
                <w:bCs/>
                <w:color w:val="000000"/>
              </w:rPr>
              <w:t>并形成</w:t>
            </w:r>
            <w:r w:rsidRPr="009C1BB0">
              <w:rPr>
                <w:rFonts w:ascii="宋体" w:hAnsi="宋体"/>
                <w:bCs/>
                <w:color w:val="000000"/>
              </w:rPr>
              <w:t>.</w:t>
            </w:r>
            <w:r w:rsidRPr="00EB08D8">
              <w:rPr>
                <w:rFonts w:ascii="宋体" w:hAnsi="宋体"/>
                <w:bCs/>
                <w:color w:val="000000"/>
              </w:rPr>
              <w:t xml:space="preserve"> sof</w:t>
            </w:r>
            <w:r w:rsidRPr="009C1BB0">
              <w:rPr>
                <w:rFonts w:ascii="宋体" w:hAnsi="宋体" w:hint="eastAsia"/>
                <w:bCs/>
                <w:color w:val="000000"/>
              </w:rPr>
              <w:t>文件，下载到实验箱上，在实验箱上用开关验证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任课</w:t>
            </w:r>
            <w:r>
              <w:rPr>
                <w:rFonts w:hint="eastAsia"/>
              </w:rPr>
              <w:lastRenderedPageBreak/>
              <w:t>教师、实验指导教师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已开</w:t>
            </w:r>
          </w:p>
        </w:tc>
      </w:tr>
      <w:tr w:rsidR="00C76CF2" w:rsidRPr="00ED0986" w:rsidTr="00BC61A3">
        <w:trPr>
          <w:trHeight w:val="367"/>
        </w:trPr>
        <w:tc>
          <w:tcPr>
            <w:tcW w:w="588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 w:rsidRPr="00ED0986">
              <w:lastRenderedPageBreak/>
              <w:t>3</w:t>
            </w:r>
          </w:p>
        </w:tc>
        <w:tc>
          <w:tcPr>
            <w:tcW w:w="1276" w:type="dxa"/>
            <w:vAlign w:val="center"/>
          </w:tcPr>
          <w:p w:rsidR="00C76CF2" w:rsidRPr="00ED0986" w:rsidRDefault="00C76CF2" w:rsidP="00226CA0">
            <w:pPr>
              <w:spacing w:line="400" w:lineRule="exact"/>
            </w:pPr>
            <w:r w:rsidRPr="00BC61A3">
              <w:rPr>
                <w:rFonts w:ascii="宋体" w:hAnsi="宋体" w:hint="eastAsia"/>
                <w:b/>
                <w:bCs/>
                <w:color w:val="000000"/>
              </w:rPr>
              <w:t>分解实验</w:t>
            </w:r>
            <w:r>
              <w:rPr>
                <w:rFonts w:ascii="宋体" w:hAnsi="宋体"/>
                <w:b/>
                <w:bCs/>
                <w:color w:val="000000"/>
              </w:rPr>
              <w:t>3</w:t>
            </w:r>
          </w:p>
        </w:tc>
        <w:tc>
          <w:tcPr>
            <w:tcW w:w="1787" w:type="dxa"/>
            <w:vAlign w:val="center"/>
          </w:tcPr>
          <w:p w:rsidR="00C76CF2" w:rsidRPr="00DC6D53" w:rsidRDefault="00C76CF2" w:rsidP="00467930">
            <w:pPr>
              <w:rPr>
                <w:rFonts w:ascii="宋体" w:hAnsi="宋体"/>
                <w:bCs/>
                <w:color w:val="000000"/>
              </w:rPr>
            </w:pPr>
            <w:r w:rsidRPr="00DC6D53">
              <w:rPr>
                <w:rFonts w:ascii="宋体" w:hAnsi="宋体" w:hint="eastAsia"/>
                <w:bCs/>
                <w:color w:val="000000"/>
              </w:rPr>
              <w:t>多路开关</w:t>
            </w:r>
            <w:r>
              <w:rPr>
                <w:rFonts w:ascii="宋体" w:hAnsi="宋体" w:hint="eastAsia"/>
                <w:bCs/>
                <w:color w:val="000000"/>
              </w:rPr>
              <w:t>、逻辑运算部件、</w:t>
            </w:r>
            <w:r w:rsidRPr="00DC6D53">
              <w:rPr>
                <w:rFonts w:ascii="宋体" w:hAnsi="宋体" w:hint="eastAsia"/>
                <w:bCs/>
                <w:color w:val="000000"/>
              </w:rPr>
              <w:t>移位器设计</w:t>
            </w:r>
          </w:p>
          <w:p w:rsidR="00C76CF2" w:rsidRPr="00ED0986" w:rsidRDefault="00C76CF2" w:rsidP="00226CA0">
            <w:pPr>
              <w:spacing w:line="400" w:lineRule="exact"/>
            </w:pPr>
          </w:p>
        </w:tc>
        <w:tc>
          <w:tcPr>
            <w:tcW w:w="426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设计性实验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硬件实验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C76CF2" w:rsidRPr="00467930" w:rsidRDefault="00C76CF2" w:rsidP="00467930">
            <w:pPr>
              <w:rPr>
                <w:rFonts w:asci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完成</w:t>
            </w:r>
            <w:r>
              <w:rPr>
                <w:rFonts w:ascii="宋体" w:hAnsi="宋体" w:hint="eastAsia"/>
                <w:bCs/>
                <w:color w:val="000000"/>
              </w:rPr>
              <w:t>设计</w:t>
            </w:r>
            <w:r w:rsidRPr="009C1BB0">
              <w:rPr>
                <w:rFonts w:ascii="宋体" w:hAnsi="宋体" w:hint="eastAsia"/>
                <w:bCs/>
                <w:color w:val="000000"/>
              </w:rPr>
              <w:t>并形成</w:t>
            </w:r>
            <w:r w:rsidRPr="009C1BB0">
              <w:rPr>
                <w:rFonts w:ascii="宋体" w:hAnsi="宋体"/>
                <w:bCs/>
                <w:color w:val="000000"/>
              </w:rPr>
              <w:t>.</w:t>
            </w:r>
            <w:r w:rsidRPr="00EB08D8">
              <w:rPr>
                <w:rFonts w:ascii="宋体" w:hAnsi="宋体"/>
                <w:bCs/>
                <w:color w:val="000000"/>
              </w:rPr>
              <w:t xml:space="preserve"> sof</w:t>
            </w:r>
            <w:r w:rsidRPr="009C1BB0">
              <w:rPr>
                <w:rFonts w:ascii="宋体" w:hAnsi="宋体" w:hint="eastAsia"/>
                <w:bCs/>
                <w:color w:val="000000"/>
              </w:rPr>
              <w:t>文件，下载到实验箱上，在实验箱上用开关验证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任课教师、实验指导教师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已开</w:t>
            </w:r>
          </w:p>
        </w:tc>
      </w:tr>
      <w:tr w:rsidR="00C76CF2" w:rsidRPr="00ED0986" w:rsidTr="00BC61A3">
        <w:trPr>
          <w:trHeight w:val="367"/>
        </w:trPr>
        <w:tc>
          <w:tcPr>
            <w:tcW w:w="588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C76CF2" w:rsidRPr="00205837" w:rsidRDefault="00C76CF2" w:rsidP="00226CA0">
            <w:pPr>
              <w:spacing w:line="400" w:lineRule="exact"/>
              <w:rPr>
                <w:rFonts w:ascii="黑体" w:eastAsia="黑体"/>
                <w:b/>
              </w:rPr>
            </w:pPr>
            <w:r w:rsidRPr="00BC61A3">
              <w:rPr>
                <w:rFonts w:ascii="宋体" w:hAnsi="宋体" w:hint="eastAsia"/>
                <w:b/>
                <w:bCs/>
                <w:color w:val="000000"/>
              </w:rPr>
              <w:t>分解实验</w:t>
            </w:r>
            <w:r>
              <w:rPr>
                <w:rFonts w:ascii="宋体" w:hAnsi="宋体"/>
                <w:b/>
                <w:bCs/>
                <w:color w:val="000000"/>
              </w:rPr>
              <w:t>4</w:t>
            </w:r>
          </w:p>
        </w:tc>
        <w:tc>
          <w:tcPr>
            <w:tcW w:w="1787" w:type="dxa"/>
            <w:vAlign w:val="center"/>
          </w:tcPr>
          <w:p w:rsidR="00C76CF2" w:rsidRPr="009C1BB0" w:rsidRDefault="00C76CF2" w:rsidP="0011098D">
            <w:pPr>
              <w:rPr>
                <w:rFonts w:asci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设计一个微程序控制的运算器，输入取数及运算指令，单步执行指令，</w:t>
            </w:r>
            <w:r w:rsidRPr="009C1BB0">
              <w:rPr>
                <w:rFonts w:ascii="宋体" w:hAnsi="宋体"/>
                <w:bCs/>
                <w:color w:val="000000"/>
              </w:rPr>
              <w:t xml:space="preserve"> </w:t>
            </w:r>
            <w:r w:rsidRPr="009C1BB0">
              <w:rPr>
                <w:rFonts w:ascii="宋体" w:hAnsi="宋体" w:hint="eastAsia"/>
                <w:bCs/>
                <w:color w:val="000000"/>
              </w:rPr>
              <w:t>得出结果。</w:t>
            </w:r>
          </w:p>
          <w:p w:rsidR="00C76CF2" w:rsidRPr="00ED0986" w:rsidRDefault="00C76CF2" w:rsidP="00226CA0">
            <w:pPr>
              <w:spacing w:line="400" w:lineRule="exact"/>
            </w:pPr>
          </w:p>
        </w:tc>
        <w:tc>
          <w:tcPr>
            <w:tcW w:w="426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设计性实验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硬件实验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C76CF2" w:rsidRDefault="00C76CF2" w:rsidP="00C671BD">
            <w:pPr>
              <w:spacing w:line="400" w:lineRule="exact"/>
              <w:jc w:val="left"/>
              <w:rPr>
                <w:rFonts w:ascii="宋体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完成</w:t>
            </w:r>
            <w:r>
              <w:rPr>
                <w:rFonts w:ascii="宋体" w:hAnsi="宋体" w:hint="eastAsia"/>
                <w:bCs/>
                <w:color w:val="000000"/>
              </w:rPr>
              <w:t>设计</w:t>
            </w:r>
            <w:r w:rsidRPr="009C1BB0">
              <w:rPr>
                <w:rFonts w:ascii="宋体" w:hAnsi="宋体" w:hint="eastAsia"/>
                <w:bCs/>
                <w:color w:val="000000"/>
              </w:rPr>
              <w:t>并形成</w:t>
            </w:r>
            <w:r w:rsidRPr="009C1BB0">
              <w:rPr>
                <w:rFonts w:ascii="宋体" w:hAnsi="宋体"/>
                <w:bCs/>
                <w:color w:val="000000"/>
              </w:rPr>
              <w:t>.</w:t>
            </w:r>
            <w:r w:rsidRPr="00EB08D8">
              <w:rPr>
                <w:rFonts w:ascii="宋体" w:hAnsi="宋体"/>
                <w:bCs/>
                <w:color w:val="000000"/>
              </w:rPr>
              <w:t xml:space="preserve"> sof</w:t>
            </w:r>
            <w:r w:rsidRPr="009C1BB0">
              <w:rPr>
                <w:rFonts w:ascii="宋体" w:hAnsi="宋体" w:hint="eastAsia"/>
                <w:bCs/>
                <w:color w:val="000000"/>
              </w:rPr>
              <w:t>文件，下载到实验箱上</w:t>
            </w:r>
            <w:r>
              <w:rPr>
                <w:rFonts w:ascii="宋体" w:hAnsi="宋体" w:hint="eastAsia"/>
                <w:bCs/>
                <w:color w:val="000000"/>
              </w:rPr>
              <w:t>进行实验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任课教师、实验指导教师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226CA0">
            <w:pPr>
              <w:spacing w:line="400" w:lineRule="exact"/>
              <w:jc w:val="center"/>
            </w:pPr>
            <w:r>
              <w:rPr>
                <w:rFonts w:hint="eastAsia"/>
              </w:rPr>
              <w:t>已开</w:t>
            </w:r>
          </w:p>
        </w:tc>
      </w:tr>
      <w:tr w:rsidR="00C76CF2" w:rsidRPr="00ED0986" w:rsidTr="00ED74F6">
        <w:trPr>
          <w:trHeight w:val="367"/>
        </w:trPr>
        <w:tc>
          <w:tcPr>
            <w:tcW w:w="588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C76CF2" w:rsidRPr="00ED74F6" w:rsidRDefault="00C76CF2" w:rsidP="006575BF">
            <w:pPr>
              <w:spacing w:line="400" w:lineRule="exact"/>
              <w:rPr>
                <w:rFonts w:ascii="宋体"/>
                <w:b/>
                <w:bCs/>
                <w:color w:val="000000"/>
              </w:rPr>
            </w:pPr>
            <w:r w:rsidRPr="00BC61A3">
              <w:rPr>
                <w:rFonts w:ascii="宋体" w:hAnsi="宋体" w:hint="eastAsia"/>
                <w:b/>
                <w:bCs/>
                <w:color w:val="000000"/>
              </w:rPr>
              <w:t>分解实验</w:t>
            </w:r>
            <w:r>
              <w:rPr>
                <w:rFonts w:ascii="宋体" w:hAnsi="宋体"/>
                <w:b/>
                <w:bCs/>
                <w:color w:val="000000"/>
              </w:rPr>
              <w:t>5</w:t>
            </w:r>
          </w:p>
        </w:tc>
        <w:tc>
          <w:tcPr>
            <w:tcW w:w="1787" w:type="dxa"/>
            <w:vAlign w:val="center"/>
          </w:tcPr>
          <w:p w:rsidR="00C76CF2" w:rsidRPr="00ED74F6" w:rsidRDefault="00C76CF2" w:rsidP="006575BF">
            <w:pPr>
              <w:spacing w:line="400" w:lineRule="exact"/>
              <w:rPr>
                <w:rFonts w:ascii="宋体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设计一个微程序控制的存储器，按要求进行操作，将数据存入指定单元，并将指定单元中的内容读出</w:t>
            </w:r>
            <w:r>
              <w:rPr>
                <w:rFonts w:ascii="宋体" w:hAnsi="宋体" w:hint="eastAsia"/>
                <w:bCs/>
                <w:color w:val="000000"/>
              </w:rPr>
              <w:t>存入另一指定内存单元</w:t>
            </w:r>
            <w:r w:rsidRPr="009C1BB0">
              <w:rPr>
                <w:rFonts w:ascii="宋体" w:hAnsi="宋体" w:hint="eastAsia"/>
                <w:bCs/>
                <w:color w:val="000000"/>
              </w:rPr>
              <w:t>。</w:t>
            </w:r>
          </w:p>
        </w:tc>
        <w:tc>
          <w:tcPr>
            <w:tcW w:w="426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设计性实验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硬件实验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C76CF2" w:rsidRPr="00ED74F6" w:rsidRDefault="00C76CF2" w:rsidP="006575BF">
            <w:pPr>
              <w:spacing w:line="400" w:lineRule="exact"/>
              <w:jc w:val="left"/>
              <w:rPr>
                <w:rFonts w:ascii="宋体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完成</w:t>
            </w:r>
            <w:r>
              <w:rPr>
                <w:rFonts w:ascii="宋体" w:hAnsi="宋体" w:hint="eastAsia"/>
                <w:bCs/>
                <w:color w:val="000000"/>
              </w:rPr>
              <w:t>设计</w:t>
            </w:r>
            <w:r w:rsidRPr="009C1BB0">
              <w:rPr>
                <w:rFonts w:ascii="宋体" w:hAnsi="宋体" w:hint="eastAsia"/>
                <w:bCs/>
                <w:color w:val="000000"/>
              </w:rPr>
              <w:t>并形成</w:t>
            </w:r>
            <w:r w:rsidRPr="009C1BB0">
              <w:rPr>
                <w:rFonts w:ascii="宋体" w:hAnsi="宋体"/>
                <w:bCs/>
                <w:color w:val="000000"/>
              </w:rPr>
              <w:t>.</w:t>
            </w:r>
            <w:r w:rsidRPr="00EB08D8">
              <w:rPr>
                <w:rFonts w:ascii="宋体" w:hAnsi="宋体"/>
                <w:bCs/>
                <w:color w:val="000000"/>
              </w:rPr>
              <w:t xml:space="preserve"> sof</w:t>
            </w:r>
            <w:r w:rsidRPr="009C1BB0">
              <w:rPr>
                <w:rFonts w:ascii="宋体" w:hAnsi="宋体" w:hint="eastAsia"/>
                <w:bCs/>
                <w:color w:val="000000"/>
              </w:rPr>
              <w:t>文件，下载到实验箱上</w:t>
            </w:r>
            <w:r>
              <w:rPr>
                <w:rFonts w:ascii="宋体" w:hAnsi="宋体" w:hint="eastAsia"/>
                <w:bCs/>
                <w:color w:val="000000"/>
              </w:rPr>
              <w:t>进行实验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任课教师、实验指导教师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已开</w:t>
            </w:r>
          </w:p>
        </w:tc>
      </w:tr>
      <w:tr w:rsidR="00C76CF2" w:rsidRPr="00ED0986" w:rsidTr="00ED74F6">
        <w:trPr>
          <w:trHeight w:val="367"/>
        </w:trPr>
        <w:tc>
          <w:tcPr>
            <w:tcW w:w="588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C76CF2" w:rsidRPr="00ED74F6" w:rsidRDefault="00C76CF2" w:rsidP="006575BF">
            <w:pPr>
              <w:spacing w:line="400" w:lineRule="exact"/>
              <w:rPr>
                <w:rFonts w:asci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整机</w:t>
            </w:r>
            <w:r w:rsidRPr="00BC61A3">
              <w:rPr>
                <w:rFonts w:ascii="宋体" w:hAnsi="宋体" w:hint="eastAsia"/>
                <w:b/>
                <w:bCs/>
                <w:color w:val="000000"/>
              </w:rPr>
              <w:t>实验</w:t>
            </w:r>
          </w:p>
        </w:tc>
        <w:tc>
          <w:tcPr>
            <w:tcW w:w="1787" w:type="dxa"/>
            <w:vAlign w:val="center"/>
          </w:tcPr>
          <w:p w:rsidR="00C76CF2" w:rsidRPr="009C1BB0" w:rsidRDefault="00C76CF2" w:rsidP="0011098D">
            <w:pPr>
              <w:rPr>
                <w:rFonts w:ascii="宋体"/>
                <w:bCs/>
                <w:color w:val="000000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按要求设计一台由简单指令作为指令集的计算机，并用该简单指令编写一段程序，运行该程序，得出正确结果。</w:t>
            </w:r>
          </w:p>
          <w:p w:rsidR="00C76CF2" w:rsidRPr="00ED74F6" w:rsidRDefault="00C76CF2" w:rsidP="006575BF">
            <w:pPr>
              <w:spacing w:line="400" w:lineRule="exact"/>
              <w:rPr>
                <w:rFonts w:ascii="宋体"/>
              </w:rPr>
            </w:pPr>
          </w:p>
        </w:tc>
        <w:tc>
          <w:tcPr>
            <w:tcW w:w="426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t>12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设计性实验</w:t>
            </w:r>
          </w:p>
        </w:tc>
        <w:tc>
          <w:tcPr>
            <w:tcW w:w="709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硬件实验</w:t>
            </w:r>
          </w:p>
        </w:tc>
        <w:tc>
          <w:tcPr>
            <w:tcW w:w="567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C76CF2" w:rsidRDefault="00C76CF2" w:rsidP="006575BF">
            <w:pPr>
              <w:spacing w:line="400" w:lineRule="exact"/>
              <w:jc w:val="left"/>
              <w:rPr>
                <w:rFonts w:ascii="宋体"/>
              </w:rPr>
            </w:pPr>
            <w:r w:rsidRPr="009C1BB0">
              <w:rPr>
                <w:rFonts w:ascii="宋体" w:hAnsi="宋体" w:hint="eastAsia"/>
                <w:bCs/>
                <w:color w:val="000000"/>
              </w:rPr>
              <w:t>完成</w:t>
            </w:r>
            <w:r>
              <w:rPr>
                <w:rFonts w:ascii="宋体" w:hAnsi="宋体" w:hint="eastAsia"/>
                <w:bCs/>
                <w:color w:val="000000"/>
              </w:rPr>
              <w:t>设计</w:t>
            </w:r>
            <w:r w:rsidRPr="009C1BB0">
              <w:rPr>
                <w:rFonts w:ascii="宋体" w:hAnsi="宋体" w:hint="eastAsia"/>
                <w:bCs/>
                <w:color w:val="000000"/>
              </w:rPr>
              <w:t>并形成</w:t>
            </w:r>
            <w:r w:rsidRPr="009C1BB0">
              <w:rPr>
                <w:rFonts w:ascii="宋体" w:hAnsi="宋体"/>
                <w:bCs/>
                <w:color w:val="000000"/>
              </w:rPr>
              <w:t>.</w:t>
            </w:r>
            <w:r w:rsidRPr="00EB08D8">
              <w:rPr>
                <w:rFonts w:ascii="宋体" w:hAnsi="宋体"/>
                <w:bCs/>
                <w:color w:val="000000"/>
              </w:rPr>
              <w:t xml:space="preserve"> sof</w:t>
            </w:r>
            <w:r w:rsidRPr="009C1BB0">
              <w:rPr>
                <w:rFonts w:ascii="宋体" w:hAnsi="宋体" w:hint="eastAsia"/>
                <w:bCs/>
                <w:color w:val="000000"/>
              </w:rPr>
              <w:t>文件，下载到实验箱上</w:t>
            </w:r>
            <w:r>
              <w:rPr>
                <w:rFonts w:ascii="宋体" w:hAnsi="宋体" w:hint="eastAsia"/>
                <w:bCs/>
                <w:color w:val="000000"/>
              </w:rPr>
              <w:t>进行实验</w:t>
            </w:r>
            <w:r>
              <w:rPr>
                <w:rFonts w:ascii="宋体"/>
              </w:rPr>
              <w:t xml:space="preserve"> </w:t>
            </w:r>
          </w:p>
        </w:tc>
        <w:tc>
          <w:tcPr>
            <w:tcW w:w="805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任课教师、实验指导教师</w:t>
            </w:r>
          </w:p>
        </w:tc>
        <w:tc>
          <w:tcPr>
            <w:tcW w:w="754" w:type="dxa"/>
            <w:vAlign w:val="center"/>
          </w:tcPr>
          <w:p w:rsidR="00C76CF2" w:rsidRPr="00ED0986" w:rsidRDefault="00C76CF2" w:rsidP="006575BF">
            <w:pPr>
              <w:spacing w:line="400" w:lineRule="exact"/>
              <w:jc w:val="center"/>
            </w:pPr>
            <w:r>
              <w:rPr>
                <w:rFonts w:hint="eastAsia"/>
              </w:rPr>
              <w:t>已开</w:t>
            </w:r>
          </w:p>
        </w:tc>
      </w:tr>
    </w:tbl>
    <w:p w:rsidR="00C76CF2" w:rsidRPr="00ED0986" w:rsidRDefault="00C76CF2" w:rsidP="00EC7526">
      <w:pPr>
        <w:spacing w:line="440" w:lineRule="exact"/>
        <w:ind w:firstLine="435"/>
        <w:rPr>
          <w:sz w:val="24"/>
        </w:rPr>
      </w:pPr>
    </w:p>
    <w:p w:rsidR="00C76CF2" w:rsidRPr="00ED0986" w:rsidRDefault="00C76CF2" w:rsidP="00EC7526">
      <w:pPr>
        <w:spacing w:line="440" w:lineRule="exact"/>
        <w:rPr>
          <w:sz w:val="24"/>
        </w:rPr>
      </w:pPr>
      <w:r w:rsidRPr="00ED0986">
        <w:rPr>
          <w:rFonts w:eastAsia="黑体" w:hint="eastAsia"/>
          <w:sz w:val="24"/>
        </w:rPr>
        <w:t>十一、考核方式：</w:t>
      </w:r>
    </w:p>
    <w:p w:rsidR="00C76CF2" w:rsidRDefault="00C76CF2" w:rsidP="00D8781C">
      <w:pPr>
        <w:spacing w:line="360" w:lineRule="auto"/>
        <w:ind w:left="360"/>
        <w:rPr>
          <w:sz w:val="30"/>
          <w:szCs w:val="30"/>
        </w:rPr>
      </w:pPr>
      <w:r w:rsidRPr="00ED0986">
        <w:rPr>
          <w:sz w:val="24"/>
        </w:rPr>
        <w:t>1</w:t>
      </w:r>
      <w:r>
        <w:rPr>
          <w:sz w:val="24"/>
        </w:rPr>
        <w:t xml:space="preserve">. </w:t>
      </w:r>
      <w:r w:rsidRPr="00D8781C">
        <w:rPr>
          <w:rFonts w:hint="eastAsia"/>
          <w:b/>
          <w:sz w:val="24"/>
        </w:rPr>
        <w:t>实验报告：</w:t>
      </w:r>
      <w:r w:rsidRPr="00C671BD">
        <w:rPr>
          <w:rFonts w:hint="eastAsia"/>
          <w:sz w:val="24"/>
        </w:rPr>
        <w:t>实验报告的内容，包括实验目的，实验内容，实验电路接线图，选用器件以及实验结果记录和分析。</w:t>
      </w:r>
    </w:p>
    <w:p w:rsidR="00C76CF2" w:rsidRPr="00D8781C" w:rsidRDefault="00C76CF2" w:rsidP="00D8781C">
      <w:pPr>
        <w:spacing w:line="360" w:lineRule="auto"/>
        <w:ind w:left="360"/>
        <w:rPr>
          <w:sz w:val="30"/>
          <w:szCs w:val="30"/>
        </w:rPr>
      </w:pPr>
      <w:r>
        <w:rPr>
          <w:sz w:val="24"/>
        </w:rPr>
        <w:lastRenderedPageBreak/>
        <w:t xml:space="preserve">2. </w:t>
      </w:r>
      <w:r w:rsidRPr="00D8781C">
        <w:rPr>
          <w:rFonts w:hint="eastAsia"/>
          <w:b/>
          <w:sz w:val="24"/>
        </w:rPr>
        <w:t>考核方式</w:t>
      </w:r>
    </w:p>
    <w:p w:rsidR="00C76CF2" w:rsidRDefault="00C76CF2" w:rsidP="0011098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实验指导教师根据实验完成情况及问题回答情况现场打分，每次实验满分</w:t>
      </w:r>
      <w:r>
        <w:rPr>
          <w:sz w:val="24"/>
        </w:rPr>
        <w:t>100</w:t>
      </w:r>
      <w:r>
        <w:rPr>
          <w:rFonts w:hint="eastAsia"/>
          <w:sz w:val="24"/>
        </w:rPr>
        <w:t>分</w:t>
      </w:r>
      <w:r w:rsidRPr="00ED0986">
        <w:rPr>
          <w:rFonts w:hint="eastAsia"/>
          <w:sz w:val="24"/>
        </w:rPr>
        <w:t>；</w:t>
      </w:r>
    </w:p>
    <w:p w:rsidR="00C76CF2" w:rsidRPr="0011098D" w:rsidRDefault="00C76CF2" w:rsidP="0011098D">
      <w:pPr>
        <w:spacing w:line="360" w:lineRule="auto"/>
        <w:ind w:left="360"/>
        <w:rPr>
          <w:sz w:val="24"/>
        </w:rPr>
      </w:pPr>
      <w:r w:rsidRPr="0011098D">
        <w:rPr>
          <w:rFonts w:hint="eastAsia"/>
          <w:sz w:val="24"/>
        </w:rPr>
        <w:t>实验结束由实验指导教师根据实验记录，算出成绩，采用五级评分制。</w:t>
      </w:r>
    </w:p>
    <w:p w:rsidR="00C76CF2" w:rsidRPr="00ED0986" w:rsidRDefault="00C76CF2" w:rsidP="00426B79">
      <w:pPr>
        <w:spacing w:line="440" w:lineRule="exact"/>
        <w:ind w:firstLineChars="200" w:firstLine="480"/>
        <w:rPr>
          <w:sz w:val="24"/>
        </w:rPr>
      </w:pPr>
    </w:p>
    <w:p w:rsidR="00C76CF2" w:rsidRDefault="00C76CF2" w:rsidP="00EC7526">
      <w:pPr>
        <w:spacing w:line="440" w:lineRule="exact"/>
        <w:rPr>
          <w:rFonts w:hAnsi="宋体"/>
          <w:sz w:val="24"/>
        </w:rPr>
      </w:pPr>
      <w:r w:rsidRPr="00ED0986">
        <w:rPr>
          <w:rFonts w:eastAsia="黑体" w:hint="eastAsia"/>
          <w:sz w:val="24"/>
        </w:rPr>
        <w:t>十二、采用教材</w:t>
      </w:r>
    </w:p>
    <w:p w:rsidR="00C76CF2" w:rsidRPr="0011098D" w:rsidRDefault="00C76CF2" w:rsidP="0011098D">
      <w:pPr>
        <w:spacing w:line="360" w:lineRule="auto"/>
        <w:ind w:left="360"/>
        <w:rPr>
          <w:sz w:val="24"/>
        </w:rPr>
      </w:pPr>
      <w:r w:rsidRPr="0011098D">
        <w:rPr>
          <w:rFonts w:hint="eastAsia"/>
          <w:sz w:val="24"/>
        </w:rPr>
        <w:t>（一）教科书</w:t>
      </w:r>
    </w:p>
    <w:p w:rsidR="00C76CF2" w:rsidRPr="0011098D" w:rsidRDefault="00C76CF2" w:rsidP="00426B79">
      <w:pPr>
        <w:spacing w:line="960" w:lineRule="auto"/>
        <w:ind w:firstLineChars="250" w:firstLine="600"/>
        <w:rPr>
          <w:sz w:val="24"/>
        </w:rPr>
      </w:pPr>
      <w:r w:rsidRPr="00AE59BB">
        <w:rPr>
          <w:rFonts w:hint="eastAsia"/>
          <w:sz w:val="24"/>
        </w:rPr>
        <w:t>数字逻辑电路与计算机组成原理实验指导书</w:t>
      </w:r>
      <w:r>
        <w:rPr>
          <w:sz w:val="24"/>
        </w:rPr>
        <w:t xml:space="preserve">  </w:t>
      </w:r>
      <w:r w:rsidRPr="0011098D">
        <w:rPr>
          <w:rFonts w:hint="eastAsia"/>
          <w:sz w:val="24"/>
        </w:rPr>
        <w:t>济南</w:t>
      </w:r>
      <w:r w:rsidRPr="0011098D">
        <w:rPr>
          <w:sz w:val="24"/>
        </w:rPr>
        <w:t>.</w:t>
      </w:r>
      <w:r w:rsidRPr="0011098D">
        <w:rPr>
          <w:rFonts w:hint="eastAsia"/>
          <w:sz w:val="24"/>
        </w:rPr>
        <w:t>山东大学出版社</w:t>
      </w:r>
      <w:r w:rsidRPr="0011098D">
        <w:rPr>
          <w:sz w:val="24"/>
        </w:rPr>
        <w:t>.</w:t>
      </w:r>
    </w:p>
    <w:p w:rsidR="00C76CF2" w:rsidRPr="0011098D" w:rsidRDefault="00C76CF2" w:rsidP="0011098D">
      <w:pPr>
        <w:spacing w:line="360" w:lineRule="auto"/>
        <w:ind w:left="360"/>
        <w:rPr>
          <w:sz w:val="24"/>
        </w:rPr>
      </w:pPr>
      <w:r w:rsidRPr="0011098D">
        <w:rPr>
          <w:rFonts w:hint="eastAsia"/>
          <w:sz w:val="24"/>
        </w:rPr>
        <w:t>（二）参考书</w:t>
      </w:r>
    </w:p>
    <w:p w:rsidR="00C76CF2" w:rsidRPr="0011098D" w:rsidRDefault="00C76CF2" w:rsidP="0011098D">
      <w:pPr>
        <w:spacing w:line="360" w:lineRule="auto"/>
        <w:ind w:left="360"/>
        <w:rPr>
          <w:sz w:val="24"/>
        </w:rPr>
      </w:pPr>
      <w:r w:rsidRPr="0011098D">
        <w:rPr>
          <w:sz w:val="24"/>
        </w:rPr>
        <w:t xml:space="preserve">  </w:t>
      </w:r>
      <w:r w:rsidRPr="0011098D">
        <w:rPr>
          <w:rFonts w:hint="eastAsia"/>
          <w:sz w:val="24"/>
        </w:rPr>
        <w:t>唐朔飞。计算机组成原理（第二版）。哈尔滨工业大学出版社</w:t>
      </w:r>
    </w:p>
    <w:p w:rsidR="00C76CF2" w:rsidRPr="00996702" w:rsidRDefault="00C76CF2" w:rsidP="00EC7526">
      <w:pPr>
        <w:spacing w:line="320" w:lineRule="atLeast"/>
        <w:rPr>
          <w:rFonts w:cs="Times New Roman"/>
        </w:rPr>
      </w:pPr>
    </w:p>
    <w:p w:rsidR="00197EEF" w:rsidRPr="00DC6D53" w:rsidRDefault="00197EEF" w:rsidP="00EC7526">
      <w:pPr>
        <w:rPr>
          <w:b/>
          <w:color w:val="000000" w:themeColor="text1"/>
        </w:rPr>
      </w:pPr>
      <w:r w:rsidRPr="00DC6D53">
        <w:rPr>
          <w:rFonts w:hint="eastAsia"/>
          <w:b/>
          <w:color w:val="000000" w:themeColor="text1"/>
        </w:rPr>
        <w:t xml:space="preserve">    </w:t>
      </w:r>
      <w:r w:rsidRPr="00DC6D53">
        <w:rPr>
          <w:b/>
          <w:color w:val="000000" w:themeColor="text1"/>
        </w:rPr>
        <w:t>说明</w:t>
      </w:r>
      <w:r w:rsidRPr="00DC6D53">
        <w:rPr>
          <w:rFonts w:hint="eastAsia"/>
          <w:b/>
          <w:color w:val="000000" w:themeColor="text1"/>
        </w:rPr>
        <w:t>：</w:t>
      </w:r>
    </w:p>
    <w:p w:rsidR="00C76CF2" w:rsidRPr="005C5E24" w:rsidRDefault="00197EEF" w:rsidP="00EC7526">
      <w:r>
        <w:rPr>
          <w:rFonts w:hint="eastAsia"/>
          <w:b/>
        </w:rPr>
        <w:t xml:space="preserve">    </w:t>
      </w:r>
      <w:r w:rsidRPr="00197EEF">
        <w:rPr>
          <w:b/>
        </w:rPr>
        <w:t>本学期临时做了调整</w:t>
      </w:r>
      <w:r w:rsidRPr="00197EEF">
        <w:rPr>
          <w:rFonts w:hint="eastAsia"/>
          <w:b/>
        </w:rPr>
        <w:t>，</w:t>
      </w:r>
      <w:r w:rsidRPr="00197EEF">
        <w:rPr>
          <w:b/>
        </w:rPr>
        <w:t>将最后的整机实验调整为</w:t>
      </w:r>
      <w:r w:rsidRPr="00197EEF">
        <w:rPr>
          <w:rFonts w:hint="eastAsia"/>
          <w:b/>
        </w:rPr>
        <w:t>16</w:t>
      </w:r>
      <w:r w:rsidRPr="00197EEF">
        <w:rPr>
          <w:rFonts w:hint="eastAsia"/>
          <w:b/>
        </w:rPr>
        <w:t>学时，相应调减前边分解实验的</w:t>
      </w:r>
      <w:r w:rsidRPr="00197EEF">
        <w:rPr>
          <w:rFonts w:hint="eastAsia"/>
          <w:b/>
        </w:rPr>
        <w:t>4</w:t>
      </w:r>
      <w:r w:rsidRPr="00197EEF">
        <w:rPr>
          <w:rFonts w:hint="eastAsia"/>
          <w:b/>
        </w:rPr>
        <w:t>个课时。</w:t>
      </w:r>
    </w:p>
    <w:p w:rsidR="00C76CF2" w:rsidRPr="00EC7526" w:rsidRDefault="00C76CF2"/>
    <w:sectPr w:rsidR="00C76CF2" w:rsidRPr="00EC7526" w:rsidSect="00996702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EF0" w:rsidRDefault="00BA2EF0">
      <w:r>
        <w:separator/>
      </w:r>
    </w:p>
  </w:endnote>
  <w:endnote w:type="continuationSeparator" w:id="1">
    <w:p w:rsidR="00BA2EF0" w:rsidRDefault="00BA2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CF2" w:rsidRDefault="004A14CA" w:rsidP="001747C7">
    <w:pPr>
      <w:pStyle w:val="a3"/>
      <w:framePr w:wrap="around" w:vAnchor="text" w:hAnchor="margin" w:xAlign="right" w:y="1"/>
      <w:rPr>
        <w:rStyle w:val="a4"/>
        <w:rFonts w:cs="Calibri"/>
      </w:rPr>
    </w:pPr>
    <w:r>
      <w:rPr>
        <w:rStyle w:val="a4"/>
        <w:rFonts w:cs="Calibri"/>
      </w:rPr>
      <w:fldChar w:fldCharType="begin"/>
    </w:r>
    <w:r w:rsidR="00C76CF2">
      <w:rPr>
        <w:rStyle w:val="a4"/>
        <w:rFonts w:cs="Calibri"/>
      </w:rPr>
      <w:instrText xml:space="preserve">PAGE  </w:instrText>
    </w:r>
    <w:r>
      <w:rPr>
        <w:rStyle w:val="a4"/>
        <w:rFonts w:cs="Calibri"/>
      </w:rPr>
      <w:fldChar w:fldCharType="end"/>
    </w:r>
  </w:p>
  <w:p w:rsidR="00C76CF2" w:rsidRDefault="00C76CF2" w:rsidP="0011098D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CF2" w:rsidRDefault="004A14CA" w:rsidP="001747C7">
    <w:pPr>
      <w:pStyle w:val="a3"/>
      <w:framePr w:wrap="around" w:vAnchor="text" w:hAnchor="margin" w:xAlign="right" w:y="1"/>
      <w:rPr>
        <w:rStyle w:val="a4"/>
        <w:rFonts w:cs="Calibri"/>
      </w:rPr>
    </w:pPr>
    <w:r>
      <w:rPr>
        <w:rStyle w:val="a4"/>
        <w:rFonts w:cs="Calibri"/>
      </w:rPr>
      <w:fldChar w:fldCharType="begin"/>
    </w:r>
    <w:r w:rsidR="00C76CF2">
      <w:rPr>
        <w:rStyle w:val="a4"/>
        <w:rFonts w:cs="Calibri"/>
      </w:rPr>
      <w:instrText xml:space="preserve">PAGE  </w:instrText>
    </w:r>
    <w:r>
      <w:rPr>
        <w:rStyle w:val="a4"/>
        <w:rFonts w:cs="Calibri"/>
      </w:rPr>
      <w:fldChar w:fldCharType="separate"/>
    </w:r>
    <w:r w:rsidR="00DC6D53">
      <w:rPr>
        <w:rStyle w:val="a4"/>
        <w:rFonts w:cs="Calibri"/>
        <w:noProof/>
      </w:rPr>
      <w:t>3</w:t>
    </w:r>
    <w:r>
      <w:rPr>
        <w:rStyle w:val="a4"/>
        <w:rFonts w:cs="Calibri"/>
      </w:rPr>
      <w:fldChar w:fldCharType="end"/>
    </w:r>
  </w:p>
  <w:p w:rsidR="00C76CF2" w:rsidRDefault="00C76CF2" w:rsidP="0011098D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EF0" w:rsidRDefault="00BA2EF0">
      <w:r>
        <w:separator/>
      </w:r>
    </w:p>
  </w:footnote>
  <w:footnote w:type="continuationSeparator" w:id="1">
    <w:p w:rsidR="00BA2EF0" w:rsidRDefault="00BA2E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3AE5"/>
    <w:multiLevelType w:val="hybridMultilevel"/>
    <w:tmpl w:val="0388F5B0"/>
    <w:lvl w:ilvl="0" w:tplc="7C78AEF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cs="Times New Roman" w:hint="eastAsia"/>
      </w:rPr>
    </w:lvl>
    <w:lvl w:ilvl="1" w:tplc="F5C63E32">
      <w:start w:val="1"/>
      <w:numFmt w:val="decimalFullWidth"/>
      <w:lvlText w:val="〈%2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678211F"/>
    <w:multiLevelType w:val="hybridMultilevel"/>
    <w:tmpl w:val="22BCEBD0"/>
    <w:lvl w:ilvl="0" w:tplc="99FA9D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4E3C0FD0"/>
    <w:multiLevelType w:val="singleLevel"/>
    <w:tmpl w:val="C412728A"/>
    <w:lvl w:ilvl="0">
      <w:start w:val="1"/>
      <w:numFmt w:val="decimal"/>
      <w:lvlText w:val="%1．"/>
      <w:lvlJc w:val="left"/>
      <w:pPr>
        <w:tabs>
          <w:tab w:val="num" w:pos="816"/>
        </w:tabs>
        <w:ind w:left="816" w:hanging="360"/>
      </w:pPr>
      <w:rPr>
        <w:rFonts w:cs="Times New Roman"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526"/>
    <w:rsid w:val="00010F07"/>
    <w:rsid w:val="00023E1E"/>
    <w:rsid w:val="00065426"/>
    <w:rsid w:val="00093375"/>
    <w:rsid w:val="000D4F8C"/>
    <w:rsid w:val="0011098D"/>
    <w:rsid w:val="001747C7"/>
    <w:rsid w:val="00197EEF"/>
    <w:rsid w:val="001E10FF"/>
    <w:rsid w:val="00205837"/>
    <w:rsid w:val="00226CA0"/>
    <w:rsid w:val="002E2B7C"/>
    <w:rsid w:val="003F32E9"/>
    <w:rsid w:val="00415C7B"/>
    <w:rsid w:val="00426B79"/>
    <w:rsid w:val="0043690B"/>
    <w:rsid w:val="00467930"/>
    <w:rsid w:val="004736F8"/>
    <w:rsid w:val="004A05F9"/>
    <w:rsid w:val="004A14CA"/>
    <w:rsid w:val="005C5E24"/>
    <w:rsid w:val="005D4895"/>
    <w:rsid w:val="00607D9A"/>
    <w:rsid w:val="006575BF"/>
    <w:rsid w:val="006E3150"/>
    <w:rsid w:val="006F0E90"/>
    <w:rsid w:val="007308BC"/>
    <w:rsid w:val="007608F6"/>
    <w:rsid w:val="007E7C22"/>
    <w:rsid w:val="0085066B"/>
    <w:rsid w:val="008A454E"/>
    <w:rsid w:val="008E7747"/>
    <w:rsid w:val="0094462B"/>
    <w:rsid w:val="00953CAE"/>
    <w:rsid w:val="0098307E"/>
    <w:rsid w:val="00996702"/>
    <w:rsid w:val="009C1BB0"/>
    <w:rsid w:val="00A940CC"/>
    <w:rsid w:val="00AE59BB"/>
    <w:rsid w:val="00B02CBD"/>
    <w:rsid w:val="00B43394"/>
    <w:rsid w:val="00BA2EF0"/>
    <w:rsid w:val="00BC61A3"/>
    <w:rsid w:val="00C55B2B"/>
    <w:rsid w:val="00C671BD"/>
    <w:rsid w:val="00C76CF2"/>
    <w:rsid w:val="00D8781C"/>
    <w:rsid w:val="00DA6A64"/>
    <w:rsid w:val="00DC6D53"/>
    <w:rsid w:val="00E33A39"/>
    <w:rsid w:val="00EB08D8"/>
    <w:rsid w:val="00EC0427"/>
    <w:rsid w:val="00EC7526"/>
    <w:rsid w:val="00ED0986"/>
    <w:rsid w:val="00ED74F6"/>
    <w:rsid w:val="00FA32F3"/>
    <w:rsid w:val="00FA6623"/>
    <w:rsid w:val="00FE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26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a"/>
    <w:uiPriority w:val="99"/>
    <w:semiHidden/>
    <w:rsid w:val="00A940CC"/>
    <w:pPr>
      <w:widowControl/>
      <w:spacing w:after="160" w:line="240" w:lineRule="exact"/>
      <w:jc w:val="left"/>
    </w:pPr>
    <w:rPr>
      <w:rFonts w:ascii="Arial" w:hAnsi="Arial" w:cs="Times New Roman"/>
      <w:kern w:val="0"/>
      <w:sz w:val="22"/>
      <w:szCs w:val="22"/>
      <w:lang w:eastAsia="en-US"/>
    </w:rPr>
  </w:style>
  <w:style w:type="paragraph" w:styleId="a3">
    <w:name w:val="footer"/>
    <w:basedOn w:val="a"/>
    <w:link w:val="Char"/>
    <w:uiPriority w:val="99"/>
    <w:rsid w:val="0011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85066B"/>
    <w:rPr>
      <w:rFonts w:cs="Calibri"/>
      <w:sz w:val="18"/>
      <w:szCs w:val="18"/>
    </w:rPr>
  </w:style>
  <w:style w:type="character" w:styleId="a4">
    <w:name w:val="page number"/>
    <w:basedOn w:val="a0"/>
    <w:uiPriority w:val="99"/>
    <w:rsid w:val="0011098D"/>
    <w:rPr>
      <w:rFonts w:cs="Times New Roman"/>
    </w:rPr>
  </w:style>
  <w:style w:type="paragraph" w:styleId="a5">
    <w:name w:val="header"/>
    <w:basedOn w:val="a"/>
    <w:link w:val="Char0"/>
    <w:uiPriority w:val="99"/>
    <w:semiHidden/>
    <w:unhideWhenUsed/>
    <w:rsid w:val="00426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26B79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221</Words>
  <Characters>1260</Characters>
  <Application>Microsoft Office Word</Application>
  <DocSecurity>0</DocSecurity>
  <Lines>10</Lines>
  <Paragraphs>2</Paragraphs>
  <ScaleCrop>false</ScaleCrop>
  <Company>Dareway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陈志勇</dc:creator>
  <cp:lastModifiedBy>win8</cp:lastModifiedBy>
  <cp:revision>7</cp:revision>
  <dcterms:created xsi:type="dcterms:W3CDTF">2016-12-06T01:59:00Z</dcterms:created>
  <dcterms:modified xsi:type="dcterms:W3CDTF">2018-07-13T01:21:00Z</dcterms:modified>
</cp:coreProperties>
</file>