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F03DE" w:rsidRDefault="00A05E29">
      <w:pPr>
        <w:pStyle w:val="a3"/>
        <w:widowControl w:val="0"/>
        <w:contextualSpacing w:val="0"/>
      </w:pPr>
      <w:bookmarkStart w:id="0" w:name="h.lak6xcyrd9tu" w:colFirst="0" w:colLast="0"/>
      <w:bookmarkEnd w:id="0"/>
      <w:r>
        <w:t>Project 1 - Color, Texture, and Shape</w:t>
      </w:r>
    </w:p>
    <w:p w:rsidR="00CF03DE" w:rsidRDefault="00A05E29">
      <w:r>
        <w:t>Max Ehrlich, Paul Ton, Xiaoran Liu, Cheng Liu, Miao Li</w:t>
      </w:r>
    </w:p>
    <w:p w:rsidR="00CF03DE" w:rsidRDefault="00CF03DE"/>
    <w:p w:rsidR="00CF03DE" w:rsidRDefault="000A14F1" w:rsidP="000A14F1">
      <w:pPr>
        <w:pStyle w:val="a5"/>
        <w:numPr>
          <w:ilvl w:val="0"/>
          <w:numId w:val="1"/>
        </w:numPr>
        <w:ind w:firstLineChars="0"/>
      </w:pPr>
      <w:r>
        <w:t>Color Histogram</w:t>
      </w:r>
    </w:p>
    <w:p w:rsidR="000A14F1" w:rsidRDefault="000A14F1" w:rsidP="000A14F1">
      <w:pPr>
        <w:pStyle w:val="a5"/>
        <w:numPr>
          <w:ilvl w:val="0"/>
          <w:numId w:val="1"/>
        </w:numPr>
        <w:ind w:firstLineChars="0"/>
      </w:pPr>
      <w:r>
        <w:t xml:space="preserve">Color </w:t>
      </w:r>
      <w:proofErr w:type="spellStart"/>
      <w:r>
        <w:t>Correlogram</w:t>
      </w:r>
      <w:proofErr w:type="spellEnd"/>
    </w:p>
    <w:p w:rsidR="000A14F1" w:rsidRDefault="000A14F1" w:rsidP="000A14F1">
      <w:pPr>
        <w:pStyle w:val="a5"/>
        <w:numPr>
          <w:ilvl w:val="0"/>
          <w:numId w:val="1"/>
        </w:numPr>
        <w:ind w:firstLineChars="0"/>
      </w:pPr>
      <w:r>
        <w:t>Histogram of Oriented Gradients</w:t>
      </w:r>
    </w:p>
    <w:p w:rsidR="000A14F1" w:rsidRDefault="000A14F1" w:rsidP="000A14F1">
      <w:pPr>
        <w:pStyle w:val="a5"/>
        <w:numPr>
          <w:ilvl w:val="0"/>
          <w:numId w:val="1"/>
        </w:numPr>
        <w:ind w:firstLineChars="0"/>
      </w:pPr>
      <w:r>
        <w:t>Local Binary Pattern</w:t>
      </w:r>
    </w:p>
    <w:p w:rsidR="000A14F1" w:rsidRDefault="000A14F1" w:rsidP="000A14F1">
      <w:pPr>
        <w:pStyle w:val="a5"/>
        <w:ind w:left="360" w:firstLineChars="0" w:firstLine="0"/>
      </w:pPr>
      <w:r>
        <w:t>We used the very basic pattern of LBP algorithm that only calculate the center pixel with 8 pixels that around it.</w:t>
      </w:r>
      <w:r w:rsidR="00A96AFB">
        <w:t xml:space="preserve"> </w:t>
      </w:r>
      <w:r w:rsidR="00AC286D">
        <w:t>And we also create a structure named LBP including the bin id and the value.</w:t>
      </w:r>
    </w:p>
    <w:p w:rsidR="00A96AFB" w:rsidRPr="00A96AFB" w:rsidRDefault="00A96AFB" w:rsidP="000A14F1">
      <w:pPr>
        <w:pStyle w:val="a5"/>
        <w:ind w:left="360" w:firstLineChars="0" w:firstLine="0"/>
        <w:rPr>
          <w:rFonts w:eastAsiaTheme="minorEastAsia"/>
          <w:b/>
        </w:rPr>
      </w:pPr>
      <w:r w:rsidRPr="00A96AFB">
        <w:rPr>
          <w:rFonts w:eastAsiaTheme="minorEastAsia" w:hint="eastAsia"/>
          <w:b/>
        </w:rPr>
        <w:t>P</w:t>
      </w:r>
      <w:r w:rsidRPr="00A96AFB">
        <w:rPr>
          <w:rFonts w:eastAsiaTheme="minorEastAsia"/>
          <w:b/>
        </w:rPr>
        <w:t>rocess:</w:t>
      </w:r>
    </w:p>
    <w:p w:rsidR="00A96AFB" w:rsidRDefault="00A96AFB" w:rsidP="00A96AFB">
      <w:pPr>
        <w:pStyle w:val="a5"/>
        <w:numPr>
          <w:ilvl w:val="0"/>
          <w:numId w:val="2"/>
        </w:numPr>
        <w:ind w:firstLineChars="0"/>
        <w:rPr>
          <w:rFonts w:eastAsiaTheme="minorEastAsia"/>
        </w:rPr>
      </w:pPr>
      <w:r>
        <w:rPr>
          <w:rFonts w:eastAsiaTheme="minorEastAsia"/>
        </w:rPr>
        <w:t>Load the image, convert the pixel’s RGB to grayscale</w:t>
      </w:r>
      <w:r w:rsidR="00AC286D">
        <w:rPr>
          <w:rFonts w:eastAsiaTheme="minorEastAsia"/>
        </w:rPr>
        <w:t>:</w:t>
      </w:r>
    </w:p>
    <w:p w:rsidR="00AC286D" w:rsidRPr="00946483" w:rsidRDefault="00AC286D" w:rsidP="00AC286D">
      <w:pPr>
        <w:pStyle w:val="a5"/>
        <w:ind w:left="720" w:firstLineChars="0" w:firstLine="0"/>
        <w:rPr>
          <w:rFonts w:eastAsiaTheme="minorEastAsia"/>
          <w:u w:val="single"/>
        </w:rPr>
      </w:pPr>
      <w:r w:rsidRPr="00946483">
        <w:rPr>
          <w:rFonts w:eastAsiaTheme="minorEastAsia"/>
          <w:u w:val="single"/>
        </w:rPr>
        <w:t>G</w:t>
      </w:r>
      <w:r w:rsidRPr="00946483">
        <w:rPr>
          <w:rFonts w:eastAsiaTheme="minorEastAsia"/>
          <w:u w:val="single"/>
        </w:rPr>
        <w:t>ray</w:t>
      </w:r>
      <w:r w:rsidRPr="00946483">
        <w:rPr>
          <w:rFonts w:eastAsiaTheme="minorEastAsia"/>
          <w:u w:val="single"/>
        </w:rPr>
        <w:t>scale</w:t>
      </w:r>
      <w:r w:rsidRPr="00946483">
        <w:rPr>
          <w:rFonts w:eastAsiaTheme="minorEastAsia"/>
          <w:u w:val="single"/>
        </w:rPr>
        <w:t xml:space="preserve"> = (</w:t>
      </w:r>
      <w:r w:rsidRPr="00946483">
        <w:rPr>
          <w:rFonts w:eastAsiaTheme="minorEastAsia"/>
          <w:u w:val="single"/>
        </w:rPr>
        <w:t>R</w:t>
      </w:r>
      <w:r w:rsidRPr="00946483">
        <w:rPr>
          <w:rFonts w:eastAsiaTheme="minorEastAsia"/>
          <w:u w:val="single"/>
        </w:rPr>
        <w:t xml:space="preserve">*299 + </w:t>
      </w:r>
      <w:r w:rsidRPr="00946483">
        <w:rPr>
          <w:rFonts w:eastAsiaTheme="minorEastAsia"/>
          <w:u w:val="single"/>
        </w:rPr>
        <w:t>G</w:t>
      </w:r>
      <w:r w:rsidRPr="00946483">
        <w:rPr>
          <w:rFonts w:eastAsiaTheme="minorEastAsia"/>
          <w:u w:val="single"/>
        </w:rPr>
        <w:t>*587 +</w:t>
      </w:r>
      <w:r w:rsidRPr="00946483">
        <w:rPr>
          <w:rFonts w:eastAsiaTheme="minorEastAsia"/>
          <w:u w:val="single"/>
        </w:rPr>
        <w:t xml:space="preserve"> B</w:t>
      </w:r>
      <w:r w:rsidRPr="00946483">
        <w:rPr>
          <w:rFonts w:eastAsiaTheme="minorEastAsia"/>
          <w:u w:val="single"/>
        </w:rPr>
        <w:t>*114 + 500)/1000;</w:t>
      </w:r>
    </w:p>
    <w:p w:rsidR="00AC286D" w:rsidRPr="00AC286D" w:rsidRDefault="00AC286D" w:rsidP="00AC286D">
      <w:pPr>
        <w:pStyle w:val="a5"/>
        <w:ind w:left="720" w:firstLineChars="0" w:firstLine="0"/>
        <w:rPr>
          <w:rFonts w:eastAsiaTheme="minorEastAsia"/>
        </w:rPr>
      </w:pPr>
      <w:r>
        <w:rPr>
          <w:rFonts w:eastAsiaTheme="minorEastAsia"/>
        </w:rPr>
        <w:t>The reason why I didn’t use float value is that float calculation m</w:t>
      </w:r>
      <w:bookmarkStart w:id="1" w:name="_GoBack"/>
      <w:bookmarkEnd w:id="1"/>
      <w:r>
        <w:rPr>
          <w:rFonts w:eastAsiaTheme="minorEastAsia"/>
        </w:rPr>
        <w:t>ay decrease the speed of the program.</w:t>
      </w:r>
    </w:p>
    <w:p w:rsidR="00A96AFB" w:rsidRDefault="00A96AFB" w:rsidP="00A96AFB">
      <w:pPr>
        <w:pStyle w:val="a5"/>
        <w:numPr>
          <w:ilvl w:val="0"/>
          <w:numId w:val="2"/>
        </w:numPr>
        <w:ind w:firstLineChars="0"/>
        <w:rPr>
          <w:rFonts w:eastAsiaTheme="minorEastAsia"/>
        </w:rPr>
      </w:pPr>
      <w:r>
        <w:rPr>
          <w:rFonts w:eastAsiaTheme="minorEastAsia"/>
        </w:rPr>
        <w:t>Compare with pixels around it, generate the binary pattern code.</w:t>
      </w:r>
      <w:r w:rsidR="00AC286D">
        <w:rPr>
          <w:rFonts w:eastAsiaTheme="minorEastAsia"/>
        </w:rPr>
        <w:t xml:space="preserve"> If the grayscale value of adjacent pixel is no smaller than that in the middle, we set as ‘1’, otherwise we set as ‘0’. The algorithm followed a sequence started from top left of the matrix. As image below:</w:t>
      </w:r>
    </w:p>
    <w:p w:rsidR="00AC286D" w:rsidRDefault="00AC286D" w:rsidP="00AC286D">
      <w:pPr>
        <w:pStyle w:val="a5"/>
        <w:ind w:left="720" w:firstLineChars="0" w:firstLine="0"/>
        <w:rPr>
          <w:rFonts w:eastAsiaTheme="minorEastAsia"/>
        </w:rPr>
      </w:pPr>
      <w:r>
        <w:rPr>
          <w:noProof/>
        </w:rPr>
        <w:drawing>
          <wp:inline distT="0" distB="0" distL="0" distR="0" wp14:anchorId="2B04A013" wp14:editId="0CDE2F7A">
            <wp:extent cx="2009775" cy="1876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AFB" w:rsidRDefault="00A96AFB" w:rsidP="00A96AFB">
      <w:pPr>
        <w:pStyle w:val="a5"/>
        <w:numPr>
          <w:ilvl w:val="0"/>
          <w:numId w:val="2"/>
        </w:numPr>
        <w:ind w:firstLineChars="0"/>
        <w:rPr>
          <w:rFonts w:eastAsiaTheme="minorEastAsia"/>
        </w:rPr>
      </w:pPr>
      <w:r>
        <w:rPr>
          <w:rFonts w:eastAsiaTheme="minorEastAsia"/>
        </w:rPr>
        <w:t>Exclude the same LBP and convert binary to decimal.</w:t>
      </w:r>
    </w:p>
    <w:p w:rsidR="00AC286D" w:rsidRDefault="00AC286D" w:rsidP="00AC286D">
      <w:pPr>
        <w:pStyle w:val="a5"/>
        <w:ind w:left="720" w:firstLineChars="0" w:firstLine="0"/>
        <w:rPr>
          <w:rFonts w:eastAsiaTheme="minorEastAsia"/>
        </w:rPr>
      </w:pPr>
      <w:r>
        <w:rPr>
          <w:rFonts w:eastAsiaTheme="minorEastAsia"/>
        </w:rPr>
        <w:t>I do this by transfer every digit of the binary pattern until the last element is ‘1’;</w:t>
      </w:r>
    </w:p>
    <w:p w:rsidR="00A96AFB" w:rsidRDefault="00A96AFB" w:rsidP="00A96AFB">
      <w:pPr>
        <w:pStyle w:val="a5"/>
        <w:numPr>
          <w:ilvl w:val="0"/>
          <w:numId w:val="2"/>
        </w:numPr>
        <w:ind w:firstLineChars="0"/>
        <w:rPr>
          <w:rFonts w:eastAsiaTheme="minorEastAsia"/>
        </w:rPr>
      </w:pPr>
      <w:r>
        <w:rPr>
          <w:rFonts w:eastAsiaTheme="minorEastAsia"/>
        </w:rPr>
        <w:t>Calculate each LBP’s number count.</w:t>
      </w:r>
    </w:p>
    <w:p w:rsidR="00AC286D" w:rsidRDefault="00AC286D" w:rsidP="00AC286D">
      <w:pPr>
        <w:pStyle w:val="a5"/>
        <w:ind w:left="720" w:firstLineChars="0" w:firstLine="0"/>
        <w:rPr>
          <w:rFonts w:eastAsiaTheme="minorEastAsia"/>
        </w:rPr>
      </w:pPr>
      <w:r>
        <w:rPr>
          <w:rFonts w:eastAsiaTheme="minorEastAsia"/>
        </w:rPr>
        <w:t xml:space="preserve">Scan the image for every pixel, if the outcome exist in our vector, increase the count value of that </w:t>
      </w:r>
      <w:r w:rsidR="00946483">
        <w:rPr>
          <w:rFonts w:eastAsiaTheme="minorEastAsia"/>
        </w:rPr>
        <w:t xml:space="preserve">bin by 1, </w:t>
      </w:r>
      <w:proofErr w:type="gramStart"/>
      <w:r w:rsidR="00946483">
        <w:rPr>
          <w:rFonts w:eastAsiaTheme="minorEastAsia"/>
        </w:rPr>
        <w:t>otherwise</w:t>
      </w:r>
      <w:proofErr w:type="gramEnd"/>
      <w:r w:rsidR="00946483">
        <w:rPr>
          <w:rFonts w:eastAsiaTheme="minorEastAsia"/>
        </w:rPr>
        <w:t xml:space="preserve"> insert a new LBP value in the vector.</w:t>
      </w:r>
    </w:p>
    <w:p w:rsidR="00946483" w:rsidRDefault="00946483" w:rsidP="00AC286D">
      <w:pPr>
        <w:pStyle w:val="a5"/>
        <w:ind w:left="720" w:firstLineChars="0" w:firstLine="0"/>
        <w:rPr>
          <w:rFonts w:eastAsiaTheme="minorEastAsia"/>
        </w:rPr>
      </w:pPr>
      <w:r>
        <w:rPr>
          <w:rFonts w:eastAsiaTheme="minorEastAsia"/>
        </w:rPr>
        <w:t>As the max value of an eight-digit binary is 255, we set the vector size as 256 at the very beginning, if we get a new pattern, we insert it into the vector at the position that equals the bin id, so that we don’t need to do the sorting after calculation.</w:t>
      </w:r>
    </w:p>
    <w:p w:rsidR="00A96AFB" w:rsidRDefault="00946483" w:rsidP="00A96AFB">
      <w:pPr>
        <w:pStyle w:val="a5"/>
        <w:numPr>
          <w:ilvl w:val="0"/>
          <w:numId w:val="2"/>
        </w:numPr>
        <w:ind w:firstLineChars="0"/>
        <w:rPr>
          <w:rFonts w:eastAsiaTheme="minorEastAsia"/>
        </w:rPr>
      </w:pPr>
      <w:r>
        <w:rPr>
          <w:rFonts w:eastAsiaTheme="minorEastAsia"/>
        </w:rPr>
        <w:t>Return a vector output</w:t>
      </w:r>
      <w:r w:rsidR="00A96AFB">
        <w:rPr>
          <w:rFonts w:eastAsiaTheme="minorEastAsia"/>
        </w:rPr>
        <w:t>.</w:t>
      </w:r>
    </w:p>
    <w:p w:rsidR="00A96AFB" w:rsidRPr="00A96AFB" w:rsidRDefault="00A96AFB" w:rsidP="00A96AFB">
      <w:pPr>
        <w:ind w:left="360"/>
        <w:rPr>
          <w:rFonts w:eastAsiaTheme="minorEastAsia"/>
        </w:rPr>
      </w:pPr>
      <w:r w:rsidRPr="00A96AFB">
        <w:rPr>
          <w:rFonts w:eastAsiaTheme="minorEastAsia" w:hint="eastAsia"/>
          <w:b/>
        </w:rPr>
        <w:t>Output:</w:t>
      </w:r>
      <w:r>
        <w:rPr>
          <w:rFonts w:eastAsiaTheme="minorEastAsia" w:hint="eastAsia"/>
        </w:rPr>
        <w:t xml:space="preserve"> LBP histogram vector.</w:t>
      </w:r>
    </w:p>
    <w:p w:rsidR="000A14F1" w:rsidRDefault="000A14F1" w:rsidP="000A14F1">
      <w:pPr>
        <w:pStyle w:val="a5"/>
        <w:numPr>
          <w:ilvl w:val="0"/>
          <w:numId w:val="1"/>
        </w:numPr>
        <w:ind w:firstLineChars="0"/>
      </w:pPr>
      <w:r>
        <w:t>L1 Distance</w:t>
      </w:r>
    </w:p>
    <w:p w:rsidR="000A14F1" w:rsidRDefault="000A14F1" w:rsidP="000A14F1">
      <w:pPr>
        <w:pStyle w:val="a5"/>
        <w:numPr>
          <w:ilvl w:val="0"/>
          <w:numId w:val="1"/>
        </w:numPr>
        <w:ind w:firstLineChars="0"/>
      </w:pPr>
      <w:r>
        <w:t>L2 Distance</w:t>
      </w:r>
    </w:p>
    <w:p w:rsidR="000A14F1" w:rsidRDefault="000A14F1" w:rsidP="000A14F1">
      <w:pPr>
        <w:pStyle w:val="a5"/>
        <w:numPr>
          <w:ilvl w:val="0"/>
          <w:numId w:val="1"/>
        </w:numPr>
        <w:ind w:firstLineChars="0"/>
      </w:pPr>
      <w:r>
        <w:t>Chi – Square</w:t>
      </w:r>
    </w:p>
    <w:p w:rsidR="000A14F1" w:rsidRDefault="000A14F1" w:rsidP="000A14F1">
      <w:pPr>
        <w:pStyle w:val="a5"/>
        <w:numPr>
          <w:ilvl w:val="0"/>
          <w:numId w:val="1"/>
        </w:numPr>
        <w:ind w:firstLineChars="0"/>
      </w:pPr>
      <w:r>
        <w:t>Cosine Similarity</w:t>
      </w:r>
    </w:p>
    <w:p w:rsidR="000A14F1" w:rsidRPr="000A14F1" w:rsidRDefault="000A14F1" w:rsidP="000A14F1">
      <w:pPr>
        <w:pStyle w:val="a5"/>
        <w:numPr>
          <w:ilvl w:val="0"/>
          <w:numId w:val="1"/>
        </w:numPr>
        <w:ind w:firstLineChars="0"/>
      </w:pPr>
      <w:r>
        <w:lastRenderedPageBreak/>
        <w:t>Histogram Intersection</w:t>
      </w:r>
    </w:p>
    <w:sectPr w:rsidR="000A14F1" w:rsidRPr="000A14F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DB0AEF"/>
    <w:multiLevelType w:val="hybridMultilevel"/>
    <w:tmpl w:val="FFD2CADA"/>
    <w:lvl w:ilvl="0" w:tplc="E10AB8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B76257B"/>
    <w:multiLevelType w:val="hybridMultilevel"/>
    <w:tmpl w:val="D10EBD64"/>
    <w:lvl w:ilvl="0" w:tplc="47AC2506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CF03DE"/>
    <w:rsid w:val="000A14F1"/>
    <w:rsid w:val="00946483"/>
    <w:rsid w:val="00A05E29"/>
    <w:rsid w:val="00A96AFB"/>
    <w:rsid w:val="00AC286D"/>
    <w:rsid w:val="00CF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A88129-FF59-4F49-ADDE-766C6009B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a5">
    <w:name w:val="List Paragraph"/>
    <w:basedOn w:val="a"/>
    <w:uiPriority w:val="34"/>
    <w:qFormat/>
    <w:rsid w:val="000A14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 Report.docx</dc:title>
  <cp:lastModifiedBy>Xiaoran Liu</cp:lastModifiedBy>
  <cp:revision>4</cp:revision>
  <dcterms:created xsi:type="dcterms:W3CDTF">2014-02-24T01:41:00Z</dcterms:created>
  <dcterms:modified xsi:type="dcterms:W3CDTF">2014-02-24T15:39:00Z</dcterms:modified>
</cp:coreProperties>
</file>