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yoo8zo8kck6u" w:id="0"/>
    <w:bookmarkEnd w:id="0"/>
    <w:p w:rsidR="00000000" w:rsidDel="00000000" w:rsidP="00000000" w:rsidRDefault="00000000" w:rsidRPr="00000000" w14:paraId="00000001">
      <w:pPr>
        <w:pStyle w:val="Heading1"/>
        <w:rPr/>
      </w:pPr>
      <w:r w:rsidDel="00000000" w:rsidR="00000000" w:rsidRPr="00000000">
        <w:rPr>
          <w:rtl w:val="0"/>
        </w:rPr>
        <w:t xml:space="preserve">Correction Studio — VHE-5: Lip Sync &amp; Dialogue Animation</w:t>
      </w:r>
    </w:p>
    <w:bookmarkStart w:colFirst="0" w:colLast="0" w:name="4rxo89y9nvqh" w:id="1"/>
    <w:bookmarkEnd w:id="1"/>
    <w:p w:rsidR="00000000" w:rsidDel="00000000" w:rsidP="00000000" w:rsidRDefault="00000000" w:rsidRPr="00000000" w14:paraId="00000002">
      <w:pPr>
        <w:pStyle w:val="Heading3"/>
        <w:rPr/>
      </w:pPr>
      <w:r w:rsidDel="00000000" w:rsidR="00000000" w:rsidRPr="00000000">
        <w:rPr>
          <w:rtl w:val="0"/>
        </w:rPr>
        <w:t xml:space="preserve">Addendum module to the VHE-2 Execution Plan · v1.1 · July 19, 2026 (v1.1 adds Track C — provider-assisted unrigged stylized-character lip sync: §B1 mode enum, §B2 schema fields, §B4.5, §B4.6 path resolver, §B6 Signal F extensions, §B8 UI, §B9 fixtures, §B10 tests 16–24, §B11 phase B-2b)</w:t>
      </w:r>
    </w:p>
    <w:bookmarkStart w:colFirst="0" w:colLast="0" w:name="2ymp7h7sw5fm" w:id="2"/>
    <w:bookmarkEnd w:id="2"/>
    <w:p w:rsidR="00000000" w:rsidDel="00000000" w:rsidP="00000000" w:rsidRDefault="00000000" w:rsidRPr="00000000" w14:paraId="00000003">
      <w:pPr>
        <w:pStyle w:val="Heading3"/>
        <w:rPr/>
      </w:pPr>
      <w:r w:rsidDel="00000000" w:rsidR="00000000" w:rsidRPr="00000000">
        <w:rPr>
          <w:rtl w:val="0"/>
        </w:rPr>
        <w:t xml:space="preserve">Nothing in VHE-1/2/3/4 is replaced. Nothing in VHE-5 v1.0 is replaced. This document only ADDS. Same rules of engagement as VHE-2 §0: execute in order, copy code verbatim, never invent an FFmpeg command outside the wrapper. All coordinates normalized 0.0–1.0, all times integer milliseconds, all frame indices derived from ms + rational fps.</w:t>
      </w:r>
    </w:p>
    <w:bookmarkStart w:colFirst="0" w:colLast="0" w:name="lnd01l7pvi7x" w:id="3"/>
    <w:bookmarkEnd w:id="3"/>
    <w:p w:rsidR="00000000" w:rsidDel="00000000" w:rsidP="00000000" w:rsidRDefault="00000000" w:rsidRPr="00000000" w14:paraId="00000004">
      <w:pPr>
        <w:pStyle w:val="Heading2"/>
        <w:rPr/>
      </w:pPr>
      <w:r w:rsidDel="00000000" w:rsidR="00000000" w:rsidRPr="00000000">
        <w:rPr>
          <w:rtl w:val="0"/>
        </w:rPr>
        <w:t xml:space="preserve">§B0 What This Module Adds (scope)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VHE-4 gave the platform a voice. VHE-5 makes the picture agree with it.</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A — Live-action redub.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dialogue exists on the audio lane (uploaded, or synthesized in §A6). Regenerate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the mouth/jaw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speaking face so the visuals match the new words. Everything outside the face mask is bit-identical to the source — the same “never re-encode untouched frames” contract as VHE-2 §6.4.</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B — Animated / cartoon characters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with a rig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 Comic Universe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scenes where prepared viseme mouth-shape assets exist, there is no photographic face to repair. Instead, drive a character rig from the audio: phoneme → viseme → mouth shape per frame, plus expression beats. Output is a rendered mouth/expression layer composited onto the character art. Deterministic, no GPU, no provider.</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C — Animated / cartoon video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 rig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Imported, generated, or previously rendered animated footage where no rig and no mouth-shape library exists. Detect or hand-place the character’s mouth region, track it, and have a provider regenerate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that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the final dialogue audio — while preserving the original art style, palette, outlines, and shading. Regional crop-and-paste is the default; full-frame provider output is a last resort and is still composited back through the tracked region mask.</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BYOK provider routing.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new capability,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registered under the existing VHE-2 §7 router. Local models, hosted APIs (fal.ai / Replicate / dedicated lip-sync vendors), and community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plugins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satisfy it identically. No hardcoded vendor anywhere in app logic.</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Sync verification (Signal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lip-sync result is not trusted because a provider returned it. Every result is measured against the audio and fails the gate if it drifts — on all three tracks.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Ordering rule (non-negotiable):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lip sync runs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audio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§A6.5 duration invariant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mixed.wav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sample count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detached.wav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sample count) must already hold. Lip-syncing to a draft audio lane that later shifts by 40 ms produces work that must be thrown away.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Cheapest-path rule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a valid rig exists for the character in frame, Track B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always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wins. Track C exists for footage that cannot be rigged, not as a convenience alternative to rigging. The resolver in §B4.6 enforces this — it is not left to the UI.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Dependencies: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VHE-2 §2 (schema), §3 (ingest), §4 (job lifecycle), §6 (FFmpeg wrapper), §7 (routing), §8 (SAM 2 tracking), §9.2 (range repair), §9.3 (Character Anchors), §9.5 (chunked windows), §11 (edit graph) · VHE-4 §A5 (audio recipes), §A6 (transcript + word timestamps), §A6.5 (audio scan). Do not start VHE-5 before VHE-2 Phase 3 and VHE-4 Phase A-2 have passed their exit gates.</w:t>
      </w:r>
    </w:p>
    <w:bookmarkStart w:colFirst="0" w:colLast="0" w:name="ji5xu9ulirsc" w:id="4"/>
    <w:bookmarkEnd w:id="4"/>
    <w:p w:rsidR="00000000" w:rsidDel="00000000" w:rsidP="00000000" w:rsidRDefault="00000000" w:rsidRPr="00000000" w14:paraId="0000000E">
      <w:pPr>
        <w:pStyle w:val="Heading2"/>
        <w:rPr/>
      </w:pPr>
      <w:r w:rsidDel="00000000" w:rsidR="00000000" w:rsidRPr="00000000">
        <w:rPr>
          <w:rtl w:val="0"/>
        </w:rPr>
        <w:t xml:space="preserve">§B1 New Capability (extends VHE-2 §7 and VHE-4 §A1)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 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Capability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…all existing VHE-2 + VHE-4 capabilities…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"video.lipsync"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audio + face/character video -&gt; mouth-corrected 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"audio.align"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text + audio -&gt; phoneme timings (forced alignment)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Manifest additions (v1.1 expands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adds the stylized-path fields):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"video.lipsync"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maxWidth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maxHeight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maxDurationSec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fps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some providers only accept 25fps — router enforces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"rig_driven"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"stylized_region"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"faceswap_region"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"full_frame"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needsFaceCrop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true -&gt; we send an aligned 512 crop, not the 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supportsIdentityRef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accepts a reference crop to hold 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supportsStyleRef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accepts a style/character reference image (Track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supportsMask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accepts an explicit edit mask (Track C strongly prefers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stylizedSafe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provider is validated on non-photoreal faces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supportsEmotion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accepts an expression/style hint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maxSpeakers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 for nearly every provider today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costHintCentsPerSec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"audio.align"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phonemeSet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"arpabet"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"ipa"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wordTimestamps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 semantics (authoritative — the router switches on these, never on provider names):</w:t>
      </w:r>
      <w:r w:rsidDel="00000000" w:rsidR="00000000" w:rsidRPr="00000000">
        <w:rPr>
          <w:rtl w:val="0"/>
        </w:rPr>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uses it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rig_driven</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provider inference. Mouth layer composited from prepared viseme assets.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B (§B4) — internal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local-rig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connection only</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 regenerates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cropped character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non-photoreal art, conditioned on audio/visemes, preserving art style.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C (§B4.5)</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faceswap_region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 regenerates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aligned photographic face crop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A (§B3)</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full_frame</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 consumes and returns whole frames. Degraded fallback only.</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A and C fallback (§B3.3, §B4.5.6)</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Registration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deterministic rig renderer registers as an internal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local-rig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connection advertising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 ["rig_driven"]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cost, and no network. This is what lets §B4.6 route Track B through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as everything else instead of special-casing it — a rig render is just the cheapest provider in the chain.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Routing is otherwise unchanged.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§7 router filters connections by capability + limits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orders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is_default_for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worker walks the chain.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NO_PROVIDER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spend, exactly as elsewhere.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models are just another 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LOCAL_GPU=true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 the chosen local lip-sync model under the internal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local-gpu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connection. Two builder notes, both load-bearing:</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License-check before you pick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Several well-known lip-sync checkpoints are research/non-commercial only. The adapter interface is what matters here — the model behind it is swappable. Do not let a licensing decision block the build; ship the adapter against a hosted provider first and register a local one when legal signs off. // BUILDER: record the chosen model + license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/docs/model-licenses.md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API-only deployments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 hosted adapter,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audio.align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either a hosted aligner or the CPU-acceptable local aligner in §B9. If neither is connected, the feature grays out — it never silently degrades to “generate the whole frame.”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routing caveat — photoreal-only providers must declare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provider whose manifest omits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eligible for a Track C job, even if it advertises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Photoreal lip-sync models applied to cartoon faces produce the single worst failure mode in this module: a plausible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human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mouth pasted into drawn art. The flag is opt-in and set from measured behavior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from vendor marketing copy. // BUILDER: adapters ship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 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the §B10 test 18 passes for them.</w:t>
      </w:r>
    </w:p>
    <w:bookmarkStart w:colFirst="0" w:colLast="0" w:name="hc7kh8l3u9ym" w:id="5"/>
    <w:bookmarkEnd w:id="5"/>
    <w:p w:rsidR="00000000" w:rsidDel="00000000" w:rsidP="00000000" w:rsidRDefault="00000000" w:rsidRPr="00000000" w14:paraId="00000028">
      <w:pPr>
        <w:pStyle w:val="Heading2"/>
        <w:rPr/>
      </w:pPr>
      <w:r w:rsidDel="00000000" w:rsidR="00000000" w:rsidRPr="00000000">
        <w:rPr>
          <w:rtl w:val="0"/>
        </w:rPr>
        <w:t xml:space="preserve">§B2 Schema Additions (migration 0003 — additive only)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character_rigs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ulid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owner_id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nullable: library-level rigs allowed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"Marcus - SO Comic - 3q left"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kind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'sprite'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CHECK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(kind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'sprite'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'landmark'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'anchor_ref'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viseme_set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'preston_blair'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shapes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viseme key -&gt; { assetId, anchor:{x,y}, scale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expressions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"neutral"|"happy"|... -&gt; overlay assetId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anchor_id      TEXT,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optional link to a §9.3 Character Anchor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meta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created_at     TIMESTAMPTZ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updated_at     TIMESTAMPTZ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character_rigs (owner_id, project_id);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dialogue_tracks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media_assets(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video being synced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audio_asset_id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media_assets(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driving audio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speaker_key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anchor id (live action) or rig id (animated)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start_ms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end_ms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phonemes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§B5 PhonemeSpan[] — the alignment result, cached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viseme_track   JSONB,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§B5 VisemeFrame[] — derived, regenerable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created_at     TIMESTAMPTZ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dialogue_tracks (asset_id, start_ms);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additions to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dialogue_tracks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(same migration, additive):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ALTER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dialogue_tracks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track_path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'live_action'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CHECK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(track_path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'live_action'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§B4.6 resolver writes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region_mask_id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masks(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Track C: the tracked character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style_ref_keys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Track C: character/style reference crops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anchor_points    JSONB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Track C: manual mouth anchors, §B4.5.2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detection_source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CHECK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(detection_source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'assisted'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'manual'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resolver_reason  TEXT;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human-readable why-this-path, shown in the 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dialogue_tracks (project_id, track_path);</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track_path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detection_source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resolver_reason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written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§B4.6 resolver and are never inferred later. Every downstream job reads them rather than re-deciding — one decision, recorded, auditable.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jobs.type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(comment-list only, no schema change):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'audio.align' | 'lipsync.plan' | 'lipsync.render' | 'rig.render'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adds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'stylized.detect' | 'stylized.render'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edit-graph 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(append to the VHE-2 §11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EditNode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union — lip sync is non-destructive like everything else):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"lipsync"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dialogueTrackId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providerId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resultKey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"rig_mouth"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dialogueTrackId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resultKey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"expression"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startMs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endMs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intensity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"stylized_mouth"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dialogueTrackId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maskId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providerId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"stylized_region"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"full_frame"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resultKey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deliberately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separate 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a flag on it: undo/redo, lineage, and the export badges in §B7 all need to distinguish “a real person’s face was regenerated” from “drawn art was regenerated,” and a union member is harder to get wrong than a boolean.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Storage layout additions (deterministic, per VHE-2 rules):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lipsync/{assetId}/{dialogueTrackId}/align.json          -- phoneme + viseme track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lipsync/{assetId}/{dialogueTrackId}/crops/{index:07d}.png    -- aligned 512 face crops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lipsync/{assetId}/{dialogueTrackId}/xform/{index:07d}.json   -- per-frame affine matrix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lipsync/{assetId}/{dialogueTrackId}/out/{index:07d}.png      -- provider-returned crops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rig/{rigId}/render/{dialogueTrackId}/{index:07d}.png    -- composited mouth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v1.1 (Track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stylized/{assetId}/{dialogueTrackId}/region/{index:07d}.png  -- tracked character-region crops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stylized/{assetId}/{dialogueTrackId}/mask/{index:07d}.png    -- region mask, white = 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stylized/{assetId}/{dialogueTrackId}/ref/{n}.png             -- style/character reference crops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stylized/{assetId}/{dialogueTrackId}/out/{index:07d}.png     -- provider-returned region crops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keys are content-addressed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sha256(cropKey + audioWindowKey + providerSlug +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job input, so a re-run with the same inputs never bills twice — same rule as the VHE-4 synth cache. For Track C the hash also folds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maskKey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ordered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style_ref_keys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changing a reference legitimately changes the output.</w:t>
      </w:r>
    </w:p>
    <w:bookmarkStart w:colFirst="0" w:colLast="0" w:name="dnjv8v9p1vey" w:id="6"/>
    <w:bookmarkEnd w:id="6"/>
    <w:p w:rsidR="00000000" w:rsidDel="00000000" w:rsidP="00000000" w:rsidRDefault="00000000" w:rsidRPr="00000000" w14:paraId="00000034">
      <w:pPr>
        <w:pStyle w:val="Heading2"/>
        <w:rPr/>
      </w:pPr>
      <w:r w:rsidDel="00000000" w:rsidR="00000000" w:rsidRPr="00000000">
        <w:rPr>
          <w:rtl w:val="0"/>
        </w:rPr>
        <w:t xml:space="preserve">§B3 Work Order: Track A — Live-Action Redub</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pipeline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crop → align → drive → paste 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it is deliberately the same shape as VHE-2 §9.1’s crop-inpaint-paste. Nothing sends a full frame to a provider.</w:t>
      </w:r>
    </w:p>
    <w:bookmarkStart w:colFirst="0" w:colLast="0" w:name="edmcozcho87c" w:id="7"/>
    <w:bookmarkEnd w:id="7"/>
    <w:p w:rsidR="00000000" w:rsidDel="00000000" w:rsidP="00000000" w:rsidRDefault="00000000" w:rsidRPr="00000000" w14:paraId="00000036">
      <w:pPr>
        <w:pStyle w:val="Heading3"/>
        <w:rPr/>
      </w:pPr>
      <w:r w:rsidDel="00000000" w:rsidR="00000000" w:rsidRPr="00000000">
        <w:rPr>
          <w:rtl w:val="0"/>
        </w:rPr>
        <w:t xml:space="preserve">B3.1 Speaker + range resolution</w:t>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Range comes from the dialogue: the changed spans in the §A6 transcript,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unioned and padded to the nearest ≥120 ms silence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(reuse the §A6 span logic verbatim — do not write a second grouper).</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span ms → master frame indices via §6.1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msToFrame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(FLOOR, never round).</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 faces on the range with InsightFace (§9.3). If more than one face is present, resolve the speaker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 Anchor match 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by mouth-motion energy over the range; if still ambiguous, the job goes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“which speaker?” decision card. Never guess a face.</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the chosen face across the range with SAM 2 (§8) so occlusions (a hand crossing the mouth, a turn past profile) produce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mask hole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a hallucinated mouth. Frames where the face mask is &lt; 40% of its rolling median area are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skipped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original pixels pass through untouched.</w:t>
      </w:r>
    </w:p>
    <w:bookmarkStart w:colFirst="0" w:colLast="0" w:name="lqnarfy4lyqv" w:id="8"/>
    <w:bookmarkEnd w:id="8"/>
    <w:p w:rsidR="00000000" w:rsidDel="00000000" w:rsidP="00000000" w:rsidRDefault="00000000" w:rsidRPr="00000000" w14:paraId="0000003B">
      <w:pPr>
        <w:pStyle w:val="Heading3"/>
        <w:rPr/>
      </w:pPr>
      <w:r w:rsidDel="00000000" w:rsidR="00000000" w:rsidRPr="00000000">
        <w:rPr>
          <w:rtl w:val="0"/>
        </w:rPr>
        <w:t xml:space="preserve">B3.2 Alignment crop (the part builders get wrong)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Providers expect a canonical face crop. Compute a similarity transform from the 5-point InsightFace landmarks to a fixed template,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 the matrix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paste-back is its inverse.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packages/media/facealign.ts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cv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"@u4/opencv4nodejs"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BUILDER: or call the Python worker; either is fine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TEMPLATE_512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canonical 512x512 5-point template (x, 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186.0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326.0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256.0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288.0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201.0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372.0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311.0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372.0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alignFace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(landmarks5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estimateAffinePartial2D = similarity (rotate + uniform scale + translate). NOT full affine: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 full affine will shear the face and the paste-back seam will visibly slide.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estimateAffinePartial2D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(landmarks5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TEMPLATE_512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method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LMEDS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2x3; store per frame under xform/{index}.json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Temporal smoothing is mandatory.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Raw per-frame landmarks jitter by 1–2 px; that jitter becomes a visibly swimming mouth after paste-back. Smooth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matrix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(angle, scale, tx, ty), not the landmark points, with a centered 5-frame median followed by a 5-frame mean. Re-derive M from the smoothed parameters. // BUILDER: window length is a config-table value, not a constant in code.</w:t>
      </w:r>
    </w:p>
    <w:bookmarkStart w:colFirst="0" w:colLast="0" w:name="4fwo6e4w9hld" w:id="9"/>
    <w:bookmarkEnd w:id="9"/>
    <w:p w:rsidR="00000000" w:rsidDel="00000000" w:rsidP="00000000" w:rsidRDefault="00000000" w:rsidRPr="00000000" w14:paraId="0000003F">
      <w:pPr>
        <w:pStyle w:val="Heading3"/>
        <w:rPr/>
      </w:pPr>
      <w:r w:rsidDel="00000000" w:rsidR="00000000" w:rsidRPr="00000000">
        <w:rPr>
          <w:rtl w:val="0"/>
        </w:rPr>
        <w:t xml:space="preserve">B3.3 Drive</w:t>
      </w:r>
    </w:p>
    <w:p w:rsidR="00000000" w:rsidDel="00000000" w:rsidP="00000000" w:rsidRDefault="00000000" w:rsidRPr="00000000" w14:paraId="000000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Slice the driving audio to exactly the span (§A5 recipes only — never a bespoke ffmpeg string) and encode as 16 kHz mono WAV; nearly every lip-sync model wants that regardless of what the master audio is.</w:t>
      </w:r>
    </w:p>
    <w:p w:rsidR="00000000" w:rsidDel="00000000" w:rsidP="00000000" w:rsidRDefault="00000000" w:rsidRPr="00000000" w14:paraId="000000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required mode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faceswap_region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Send: the aligned crop sequence, the audio slice, fps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fps_num/fps_den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supportsIdentityRef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project’s Character Anchor reference crop.</w:t>
      </w:r>
    </w:p>
    <w:p w:rsidR="00000000" w:rsidDel="00000000" w:rsidP="00000000" w:rsidRDefault="00000000" w:rsidRPr="00000000" w14:paraId="000000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Providers that only accept whole video files get a temporary crop-sequence MP4 built by §B4.1, not the master.</w:t>
      </w:r>
    </w:p>
    <w:p w:rsidR="00000000" w:rsidDel="00000000" w:rsidP="00000000" w:rsidRDefault="00000000" w:rsidRPr="00000000" w14:paraId="000000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 long ranges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§9.5 windowing rules unchanged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 = 48 frames, O = 8 overlap, one parent + one child per window,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{parentJobId}:win:{index}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idempotency keys. Overlap blending happens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inside the face mask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same linear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ramp. Audio slices for adjacent windows overlap by the same O frames so the model has continuous context at the seam.</w:t>
      </w:r>
    </w:p>
    <w:bookmarkStart w:colFirst="0" w:colLast="0" w:name="efxr3o7br9nm" w:id="10"/>
    <w:bookmarkEnd w:id="10"/>
    <w:p w:rsidR="00000000" w:rsidDel="00000000" w:rsidP="00000000" w:rsidRDefault="00000000" w:rsidRPr="00000000" w14:paraId="00000044">
      <w:pPr>
        <w:pStyle w:val="Heading3"/>
        <w:rPr/>
      </w:pPr>
      <w:r w:rsidDel="00000000" w:rsidR="00000000" w:rsidRPr="00000000">
        <w:rPr>
          <w:rtl w:val="0"/>
        </w:rPr>
        <w:t xml:space="preserve">B3.4 Paste back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out[f] = frame[f]·(1 − mouthMask_f) + warpBack(providerCrop[f], M_f⁻¹)·mouthMask_f</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mouthMask_f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lower-face region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(jaw + mouth + nasolabial), derived from the tracked face mask, feathered 12 px at native resolution. Eyes and forehead are never replaced — that is what keeps identity stable and keeps this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repair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face swap.</w:t>
      </w:r>
    </w:p>
    <w:p w:rsidR="00000000" w:rsidDel="00000000" w:rsidP="00000000" w:rsidRDefault="00000000" w:rsidRPr="00000000" w14:paraId="000000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Inverse-warp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cv.INTER_LANCZOS4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WARP_INVERSE_MAP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Color-match the warped crop to the destination with a LAB-space mean/std transfer computed on the feather ring only, so a provider’s slightly different exposure doesn’t leave a rectangle.</w:t>
      </w:r>
    </w:p>
    <w:p w:rsidR="00000000" w:rsidDel="00000000" w:rsidP="00000000" w:rsidRDefault="00000000" w:rsidRPr="00000000" w14:paraId="000000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Splice the repaired frames back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§6.4 keyframe-aware splice, verbatim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Untouched spans stream-copy. Audio is remapped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 1:a:0?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always.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gate (Track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fixtures/speech_10s.mp4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redubbed with a §A6 synth clip, the output differs from the source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lower-face mask (per-pixel diff outside the mask is zero on non-re-encoded spans), Signal F offset ≤ 1 frame, and the §9.3 identity check against the Character Anchor stays ≥ 0.55 cosine.</w:t>
      </w:r>
    </w:p>
    <w:bookmarkStart w:colFirst="0" w:colLast="0" w:name="67ihi7tfvnlt" w:id="11"/>
    <w:bookmarkEnd w:id="11"/>
    <w:p w:rsidR="00000000" w:rsidDel="00000000" w:rsidP="00000000" w:rsidRDefault="00000000" w:rsidRPr="00000000" w14:paraId="0000004A">
      <w:pPr>
        <w:pStyle w:val="Heading2"/>
        <w:rPr/>
      </w:pPr>
      <w:r w:rsidDel="00000000" w:rsidR="00000000" w:rsidRPr="00000000">
        <w:rPr>
          <w:rtl w:val="0"/>
        </w:rPr>
        <w:t xml:space="preserve">§B4 Work Order: Track B — Animated / Cartoon Characters </w:t>
      </w:r>
      <w:r w:rsidDel="00000000" w:rsidR="00000000" w:rsidRPr="00000000">
        <w:rPr>
          <w:i w:val="1"/>
          <w:iCs w:val="1"/>
          <w:rtl w:val="0"/>
        </w:rPr>
        <w:t xml:space="preserve">with a Rig</w:t>
      </w:r>
      <w:r w:rsidDel="00000000" w:rsidR="00000000" w:rsidRPr="00000000">
        <w:rPr>
          <w:rtl w:val="0"/>
        </w:rPr>
        <w:t xml:space="preserve"> (SO Comic Universe)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photographic face exists, so nothing is “repaired” — a mouth layer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rendered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the audio and composited. This path needs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GPU and no provider at 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 deterministic compositing driven by the viseme track. That makes it the cheapest, most reliable feature in the module, and it should ship first.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scope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B requires prepared viseme mouth-shape assets. Animated footage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rig — imported, generated, or previously rendered — is handled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C (§B4.5)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choice between them is made by the resolver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§B4.6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by the operator’s mood. Where a valid rig exists, Track B wins on cost, determinism, and fidelity, every time.</w:t>
      </w:r>
    </w:p>
    <w:bookmarkStart w:colFirst="0" w:colLast="0" w:name="jy3q0raeppif" w:id="12"/>
    <w:bookmarkEnd w:id="12"/>
    <w:p w:rsidR="00000000" w:rsidDel="00000000" w:rsidP="00000000" w:rsidRDefault="00000000" w:rsidRPr="00000000" w14:paraId="0000004D">
      <w:pPr>
        <w:pStyle w:val="Heading3"/>
        <w:rPr/>
      </w:pPr>
      <w:r w:rsidDel="00000000" w:rsidR="00000000" w:rsidRPr="00000000">
        <w:rPr>
          <w:rtl w:val="0"/>
        </w:rPr>
        <w:t xml:space="preserve">B4.1 Rig definition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rig is a set of mouth shape images keyed by viseme, plus an anchor point and scale in the character’s local space: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RigShape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anchor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normalized, mouth pivot in the shape 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scale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CharacterRig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visemeSet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"preston_blair"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"arpabet10"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"preston_blair"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RigShape)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must cover every viseme in the set + "rest"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expressions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on save: every viseme key in the chosen set must be present, or the rig is rejected with a list of what’s missing. A rig with a hole produces a character whose mouth vanishes on one phoneme, and it will not be caught until render.</w:t>
      </w:r>
    </w:p>
    <w:bookmarkStart w:colFirst="0" w:colLast="0" w:name="3qbphagqn8yk" w:id="13"/>
    <w:bookmarkEnd w:id="13"/>
    <w:p w:rsidR="00000000" w:rsidDel="00000000" w:rsidP="00000000" w:rsidRDefault="00000000" w:rsidRPr="00000000" w14:paraId="00000051">
      <w:pPr>
        <w:pStyle w:val="Heading3"/>
        <w:rPr/>
      </w:pPr>
      <w:r w:rsidDel="00000000" w:rsidR="00000000" w:rsidRPr="00000000">
        <w:rPr>
          <w:rtl w:val="0"/>
        </w:rPr>
        <w:t xml:space="preserve">B4.2 Placement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shot, the user sets the mouth anchor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one frame (drag a handle onto the character’s mouth) and, if the character moves, the anchor is tracked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SAM 2 tracker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small box around the mouth — same worker, same masks storage, no new tracking code. Static comic panels skip tracking entirely.</w:t>
      </w:r>
    </w:p>
    <w:bookmarkStart w:colFirst="0" w:colLast="0" w:name="39bm8gcs3v99" w:id="14"/>
    <w:bookmarkEnd w:id="14"/>
    <w:p w:rsidR="00000000" w:rsidDel="00000000" w:rsidP="00000000" w:rsidRDefault="00000000" w:rsidRPr="00000000" w14:paraId="00000053">
      <w:pPr>
        <w:pStyle w:val="Heading3"/>
        <w:rPr/>
      </w:pPr>
      <w:r w:rsidDel="00000000" w:rsidR="00000000" w:rsidRPr="00000000">
        <w:rPr>
          <w:rtl w:val="0"/>
        </w:rPr>
        <w:t xml:space="preserve">B4.3 Render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each frame f in [startFrame..endFrame]: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 visemeTrack[f].key           // §B5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amp    = visemeTrack[f].amplitude     // 0..1, from audio RMS in that frame's 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shape  = rig.shapes[v]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place  shape at anchor_f, scaled by rig.scale · (0.85 + 0.15·amp)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apply  expression overlay if an "expression" edit node covers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write  rig/{rigId}/render/{trackId}/{f:07d}.png   (RGBA, transparent outside the mouth)</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over the source frames with the standard mask rule, then splice with §6.4. Because every input is deterministic,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renders of the same rig + track are byte-identical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assert this in the golden tests.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 rule (the thing that separates good animation from strobing):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viseme may occupy fewer than 2 consecutive frames at 24fps. Runs shorter than that are absorbed into the neighbor with the higher amplitude. This is applied in §B5.3, not here.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gate (Track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6-second SO Comic panel with a 12-shape rig renders a mouth track where every frame’s viseme matches the reference alignment, no viseme run is shorter than 2 frames, and re-rendering produces a byte-identical file.</w:t>
      </w:r>
    </w:p>
    <w:bookmarkStart w:colFirst="0" w:colLast="0" w:name="8rpxdyum5114" w:id="15"/>
    <w:bookmarkEnd w:id="15"/>
    <w:p w:rsidR="00000000" w:rsidDel="00000000" w:rsidP="00000000" w:rsidRDefault="00000000" w:rsidRPr="00000000" w14:paraId="00000058">
      <w:pPr>
        <w:pStyle w:val="Heading2"/>
        <w:rPr/>
      </w:pPr>
      <w:r w:rsidDel="00000000" w:rsidR="00000000" w:rsidRPr="00000000">
        <w:rPr>
          <w:rtl w:val="0"/>
        </w:rPr>
        <w:t xml:space="preserve">§B4.5 Work Order: Track C — Unrigged Stylized-Character Lip Sync (v1.1)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Correction Studio must handle animated/cartoon video it did not author: a clip generated by a video model, an old render with no source project, a client-supplied cartoon, an SO Comic scene whose rig was never built. There is no mouth-shape library and no photographic face. The path is the same crop → track → drive → paste-back shape used everywhere else in this product — the differences are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how the region is found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the provider is allowed to 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Non-negotiable premise: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face detectors do not reliably see cartoon characters.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InsightFace, MediaPipe Face Mesh, and every 5-point landmark model in the stack are trained on photographs. They will miss a stylized face entirely, or — worse — return a confident, wrong box on a background object. Track C therefore treats automatic detection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suggestion that must survive a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treats manual placement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first-class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an error path. Nothing in Track C ever calls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alignFace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(§B3.2); there are no 5-point landmarks to align to.</w:t>
      </w:r>
    </w:p>
    <w:bookmarkStart w:colFirst="0" w:colLast="0" w:name="pj1e9w57tpow" w:id="16"/>
    <w:bookmarkEnd w:id="16"/>
    <w:p w:rsidR="00000000" w:rsidDel="00000000" w:rsidP="00000000" w:rsidRDefault="00000000" w:rsidRPr="00000000" w14:paraId="0000005B">
      <w:pPr>
        <w:pStyle w:val="Heading3"/>
        <w:rPr/>
      </w:pPr>
      <w:r w:rsidDel="00000000" w:rsidR="00000000" w:rsidRPr="00000000">
        <w:rPr>
          <w:rtl w:val="0"/>
        </w:rPr>
        <w:t xml:space="preserve">B4.5.1 Region detection (job type </w:t>
      </w:r>
      <w:r w:rsidDel="00000000" w:rsidR="00000000" w:rsidRPr="00000000">
        <w:rPr>
          <w:rFonts w:ascii="Consolas" w:cs="Consolas" w:eastAsia="Consolas" w:hAnsi="Consolas"/>
          <w:sz w:val="22"/>
          <w:szCs w:val="22"/>
          <w:rtl w:val="0"/>
        </w:rPr>
        <w:t xml:space="preserve">stylized.detect</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proxy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(720p) per §9.4’s rule, converting spans back to master indices via §6.1. Three signals, fused, then confidence-gated:</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Stylized-face proposal</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cartoon/illustration-domain detector registered on the Python worker, or a hosted equivalent under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stylized.detect</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If none is connected, C1 contributes 0 and the path leans on C2/C3 + manual. // BUILDER: record which detector, and its license,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/docs/model-licenses.md</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Motion-energy localization</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Frame-difference energy inside candidate regions, band-limited to the dialogue span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talking character’s mouth region moves on speech; a static background does not</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Anchor / reference match</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Template + embedding match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style_ref_keys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any prior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dialogue_tracks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this asset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user places a character once, later shots find it cheaply</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Fusion: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 = 0.45·C1 + 0.30·C2 + 0.25·C3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thresholds in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 table, not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rule as §7 cost defaults and §9.4 thresholds).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gate — the rule that keeps this honest: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 ≥ T_auto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(default 0.70) → propose the region,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detection_source = 'auto'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still shown to the user for one-tap confirmation.</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T_low ≤ score &lt; T_auto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propose it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suggestion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detection_source = 'assisted'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must adjust or accept before anything is enqueued.</w:t>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 &lt; T_low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(default 0.35), or zero proposals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and 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job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“place the mouth” card. It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guess, and it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fall through to full-frame processing to avoid asking. Guessing on a cartoon face is how you regenerate a lamp.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auto-run on plain uploads.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rule as §9.4 and §A6.5: the user’s own footage isn’t presumed broken.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stylized.detect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runs when a dialogue track is created, or on demand.</w:t>
      </w:r>
    </w:p>
    <w:bookmarkStart w:colFirst="0" w:colLast="0" w:name="29su7lhz9xxq" w:id="17"/>
    <w:bookmarkEnd w:id="17"/>
    <w:p w:rsidR="00000000" w:rsidDel="00000000" w:rsidP="00000000" w:rsidRDefault="00000000" w:rsidRPr="00000000" w14:paraId="00000073">
      <w:pPr>
        <w:pStyle w:val="Heading3"/>
        <w:rPr/>
      </w:pPr>
      <w:r w:rsidDel="00000000" w:rsidR="00000000" w:rsidRPr="00000000">
        <w:rPr>
          <w:rtl w:val="0"/>
        </w:rPr>
        <w:t xml:space="preserve">B4.5.2 Manual placement (co-equal input, not a fallback)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UI always offers, and the schema always accepts:</w:t>
      </w:r>
    </w:p>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Mouth anchors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or more tapped points on the mouth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anchor_points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normalized, per keyframe). A single tap on one frame is sufficient input for the whole path.</w:t>
      </w:r>
    </w:p>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Region 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§5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MaskObject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(rect / polygon / stroke / points). Points-masks resolve through SAM 2 exactly as elsewhere; the smart-tap tool works on drawn art because SAM 2 segments by appearance, not by face priors. This is why SAM 2 carries Track C’s tracking and a face model cannot.</w:t>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 frames / character references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up to 4 crops written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style_ref_keys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both for C3 matching and,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supportsStyleRef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passed to the provider to hold the character’s identity.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detection_source = 'manual'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whenever the user placed or edited the region. This is recorded because it changes nothing about how the job runs and everything about how a later failure is diagnosed.</w:t>
      </w:r>
    </w:p>
    <w:bookmarkStart w:colFirst="0" w:colLast="0" w:name="qdjhpl7lnisa" w:id="18"/>
    <w:bookmarkEnd w:id="18"/>
    <w:p w:rsidR="00000000" w:rsidDel="00000000" w:rsidP="00000000" w:rsidRDefault="00000000" w:rsidRPr="00000000" w14:paraId="00000079">
      <w:pPr>
        <w:pStyle w:val="Heading3"/>
        <w:rPr/>
      </w:pPr>
      <w:r w:rsidDel="00000000" w:rsidR="00000000" w:rsidRPr="00000000">
        <w:rPr>
          <w:rtl w:val="0"/>
        </w:rPr>
        <w:t xml:space="preserve">B4.5.3 Tracking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the region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 2 (§8), unchanged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same worker,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masks/{maskId}/{absoluteIndex:07d}.png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layout, same local↔absolute index translation, same RAFT optical-flow fallback when SAM 2 is unavailable. Seed from the user’s key frame or the accepted proposal.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C inherits §B3.1’s occlusion rule verbatim: frames where the region mask drops below 40% of its rolling median area are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skipped, and passed through as original pixels. Cartoon occlusions are common and abrupt — a speech balloon, a foreground prop, a hard cut to a reverse angle — and a model asked to animate a mouth that isn’t visible will invent one.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Cut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PySceneDetect scene cuts inside the range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split the range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independent sub-ranges, each with its own seed and its own provider call. A drawn character’s appearance can change completely across a cut (angle, scale, style), and tracking across one produces drift that no blending fixes.</w:t>
      </w:r>
    </w:p>
    <w:bookmarkStart w:colFirst="0" w:colLast="0" w:name="49sec7iise8j" w:id="19"/>
    <w:bookmarkEnd w:id="19"/>
    <w:p w:rsidR="00000000" w:rsidDel="00000000" w:rsidP="00000000" w:rsidRDefault="00000000" w:rsidRPr="00000000" w14:paraId="0000007D">
      <w:pPr>
        <w:pStyle w:val="Heading3"/>
        <w:rPr/>
      </w:pPr>
      <w:r w:rsidDel="00000000" w:rsidR="00000000" w:rsidRPr="00000000">
        <w:rPr>
          <w:rtl w:val="0"/>
        </w:rPr>
        <w:t xml:space="preserve">B4.5.4 Region crop (no alignment transform)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canonical template, so there is no similarity transform and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files on this path. Instead:</w:t>
      </w:r>
    </w:p>
    <w:p w:rsidR="00000000" w:rsidDel="00000000" w:rsidP="00000000" w:rsidRDefault="00000000" w:rsidRPr="00000000" w14:paraId="000000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Crop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union of the tracked region bbox across the whole window, plus 25% margin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clamped to frame and to the provider’s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maxWidth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maxHeight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same crop-inpaint-paste logic as §9.1, reused rather than reinvented.</w:t>
      </w:r>
    </w:p>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crop rect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constant across a 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follow the mask frame-by-frame). A per-frame crop makes the provider see a jittering canvas and produces swimming output; a fixed crop with a moving mask inside it does not.</w:t>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Resize to the provider’s preferred input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flags=lanczos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the wrapper, and record the exact scale factor for paste-back.</w:t>
      </w:r>
    </w:p>
    <w:bookmarkStart w:colFirst="0" w:colLast="0" w:name="83osfckp9996" w:id="20"/>
    <w:bookmarkEnd w:id="20"/>
    <w:p w:rsidR="00000000" w:rsidDel="00000000" w:rsidP="00000000" w:rsidRDefault="00000000" w:rsidRPr="00000000" w14:paraId="00000082">
      <w:pPr>
        <w:pStyle w:val="Heading3"/>
        <w:rPr/>
      </w:pPr>
      <w:r w:rsidDel="00000000" w:rsidR="00000000" w:rsidRPr="00000000">
        <w:rPr>
          <w:rtl w:val="0"/>
        </w:rPr>
        <w:t xml:space="preserve">B4.5.5 Drive (mode </w:t>
      </w:r>
      <w:r w:rsidDel="00000000" w:rsidR="00000000" w:rsidRPr="00000000">
        <w:rPr>
          <w:rFonts w:ascii="Consolas" w:cs="Consolas" w:eastAsia="Consolas" w:hAnsi="Consolas"/>
          <w:sz w:val="22"/>
          <w:szCs w:val="22"/>
          <w:rtl w:val="0"/>
        </w:rPr>
        <w:t xml:space="preserve">stylized_region</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Slice the driving audio to the sub-range (§A5 recipes only), 16 kHz mono WAV.</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required mode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(§B1). Send: the region crop sequence, the region mask sequence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supportsMask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audio slice,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fps_num/fps_den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§B5 viseme track as a conditioning hint when the provider accepts one, and the style references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supportsStyleRef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 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text always outranks it, same rule as §9.1):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“Animate only the mouth and jaw of the character to match the speech. Preserve the original art style, line weight, outline color, palette, shading, and every element outside the mouth region exactly. Do not photorealize. Do not restyle. Do not redraw the eyes, hair, or background.”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default: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photorealistic face, human skin texture, restyled art, changed line weight, changed palette, blurred outlines, extra characters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§9.5 windowing rules unchanged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 = 48, O = 8, one parent + one child per window,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{parentJobId}:win:{index}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keys, overlap blend inside the mask only, audio slices overlapping by O). Nothing new — this is why §9.5 was written generically.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Budgets, idempotency, retries, error taxonomy, heartbeat takeover: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§4, unmodified.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Track C render is an ordinary job.</w:t>
      </w:r>
    </w:p>
    <w:bookmarkStart w:colFirst="0" w:colLast="0" w:name="kiz0jqa11mma" w:id="21"/>
    <w:bookmarkEnd w:id="21"/>
    <w:p w:rsidR="00000000" w:rsidDel="00000000" w:rsidP="00000000" w:rsidRDefault="00000000" w:rsidRPr="00000000" w14:paraId="00000088">
      <w:pPr>
        <w:pStyle w:val="Heading3"/>
        <w:rPr/>
      </w:pPr>
      <w:r w:rsidDel="00000000" w:rsidR="00000000" w:rsidRPr="00000000">
        <w:rPr>
          <w:rtl w:val="0"/>
        </w:rPr>
        <w:t xml:space="preserve">B4.5.6 Full-frame fallback (allowed, constrained, never silent)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providers only accept whole frames. That is permitted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connection is in the chain. When it happens: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job records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 "full_frame"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edit node and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jobs.output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UI shows a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full-frame 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badge — the §A3 honesty rule applied to pictures.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returned frames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still composited back through the tracked region 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out[f] = frame[f]·(1 − regionMask_f) + providerFrame[f]·regionMask_f     // feathered 12 px</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outside the character region is the original pixel, always. A full-frame provider is never allowed to become a full-frame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Before compositing, run the §B4.5.7 style-preservation checks on the masked region. Full-frame providers drift style more, not less, so the gate matters more here. 4. Splice with §6.4 as usual — untouched spans still stream-copy.</w:t>
      </w:r>
    </w:p>
    <w:bookmarkStart w:colFirst="0" w:colLast="0" w:name="5miy4999h73f" w:id="22"/>
    <w:bookmarkEnd w:id="22"/>
    <w:p w:rsidR="00000000" w:rsidDel="00000000" w:rsidP="00000000" w:rsidRDefault="00000000" w:rsidRPr="00000000" w14:paraId="0000008E">
      <w:pPr>
        <w:pStyle w:val="Heading3"/>
        <w:rPr/>
      </w:pPr>
      <w:r w:rsidDel="00000000" w:rsidR="00000000" w:rsidRPr="00000000">
        <w:rPr>
          <w:rtl w:val="0"/>
        </w:rPr>
        <w:t xml:space="preserve">B4.5.7 Style preservation (the Track C quality gate)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Photoreal drift is the characteristic failure of this path, and it is measurable. Before compositing, compare provider output against the source crop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inside the 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 condition</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Palette fidelity</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32-bin LAB histogram intersection, masked region, output vs. source-frame neighbourhood</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intersection &lt; 0.80</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Outline integrity</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Canny edge density ratio, output vs. source, masked region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 outside 0.6–1.6</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Texture / photorealism</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High-frequency energy ratio (Laplacian variance) output vs. source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2.5× source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Identity</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Embedding distance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style_ref_keys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crops, when references exist</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cosine &lt; 0.50</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failure → the candidate is rejected, the chain advances to the next provider (§7), and if the chain is exhausted the job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failing check named.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Nothing auto-repairs from a style-check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Additionally, a mild LAB mean/std transfer computed on the feather ring is applied on the accepted candidate — the same seam treatment as §B3.4, which also suppresses small palette shifts before they read as a patch.</w:t>
      </w:r>
    </w:p>
    <w:bookmarkStart w:colFirst="0" w:colLast="0" w:name="gyz3pgdq3qdy" w:id="23"/>
    <w:bookmarkEnd w:id="23"/>
    <w:p w:rsidR="00000000" w:rsidDel="00000000" w:rsidP="00000000" w:rsidRDefault="00000000" w:rsidRPr="00000000" w14:paraId="000000A0">
      <w:pPr>
        <w:pStyle w:val="Heading3"/>
        <w:rPr/>
      </w:pPr>
      <w:r w:rsidDel="00000000" w:rsidR="00000000" w:rsidRPr="00000000">
        <w:rPr>
          <w:rtl w:val="0"/>
        </w:rPr>
        <w:t xml:space="preserve">B4.5.8 Paste back and lineage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through the feathered region mask (formula above), inverse-scaling the crop by the recorded factor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INTER_LANCZOS4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Splice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§6.4 verbatim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edit node (§B2). Pixels are never destroyed; undo/redo is the ordinary §11 path.</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the lineage edge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meta.stylizedLipsync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meta.detectionSource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meta.providerId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gate (Track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manually placed mouth anchor and no rig, the output differs from the source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tracked region mask on non-re-encoded spans · all four §B4.5.7 style checks pass · Signal F offset ≤ 1 frame · a run with detection confidence forced below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T_low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never enqueues a provider call · a provider without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never selected.</w:t>
      </w:r>
    </w:p>
    <w:bookmarkStart w:colFirst="0" w:colLast="0" w:name="if59v3ygnsvm" w:id="24"/>
    <w:bookmarkEnd w:id="24"/>
    <w:p w:rsidR="00000000" w:rsidDel="00000000" w:rsidP="00000000" w:rsidRDefault="00000000" w:rsidRPr="00000000" w14:paraId="000000A6">
      <w:pPr>
        <w:pStyle w:val="Heading2"/>
        <w:rPr/>
      </w:pPr>
      <w:r w:rsidDel="00000000" w:rsidR="00000000" w:rsidRPr="00000000">
        <w:rPr>
          <w:rtl w:val="0"/>
        </w:rPr>
        <w:t xml:space="preserve">§B4.6 Path Resolver — Choosing Between Track A, B, and C (v1.1)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function, one recorded decision, written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dialogue_tracks.track_path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resolver_reason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track creation. Everything downstream reads the record.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 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TrackPath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"live_action"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resolveTrackPath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startFrame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userChoice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TrackPath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explicit override from the 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rig the user attached, if 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TrackPath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 Explicit user choice always wins — but a chosen rig must still validate (§B4.1).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userChoice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rigId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rigId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rigById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rigId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validateRig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"valid rig attached"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rigId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"attached rig incomplete — see rig editor"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userChoice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userChoice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"user 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 Rig library: a valid rig for a character present in range is ALWAYS cheapest. Prefer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findRigForRange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projectId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assetId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validateRig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"matching project rig found"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3. Photoreal test — does a HUMAN face detector find a confident, stable face in range?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faceDetectStats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assetId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InsightFace, §9.3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photoreal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detectionRate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meanScore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styleScore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(photoreal)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"live_action"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"stable photographic face detected"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4. Everything else is stylized. This is the DEFAULT for non-photoreal media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Track A is never attempted on drawn art, and Track C never needs a rig.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reason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detectionRate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"face detections unstable or non-photoreal"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 photographic face detected"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needsUser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Rules the code above encodes, stated plainly: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 beats everything.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valid rig is deterministic, free, and pixel-exact. If one exists for the character in range, use it — Track C is not an upgrade over Track B, it is a substitute for footage that cannot be rigged.</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 incomplete rig routes to Track C and tells the user 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never renders with a missing viseme, and it never silently ignores the rig the user attached.</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Photoreal detection must be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stable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not merely 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single confident frame does not make a clip live-action; the gate is detection rate across the range plus a style score. One frame of a realistic-looking poster in a cartoon must not route the whole clip to Track A.</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 is the default for anything non-photoreal.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fallback direction is toward the path that assumes nothing about faces — never toward the one that assumes a human.</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user can override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override is recorded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reason: "user override"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a bad result is traceable to the decision that caused it.</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Mixed media in one range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live actor and a cartoon character in the same shot) is out of scope for v1.1: create two dialogue tracks over the same range, one per speaker, each resolved independently. See §B12.</w:t>
      </w:r>
    </w:p>
    <w:bookmarkStart w:colFirst="0" w:colLast="0" w:name="jae0fcp0gi1s" w:id="25"/>
    <w:bookmarkEnd w:id="25"/>
    <w:p w:rsidR="00000000" w:rsidDel="00000000" w:rsidP="00000000" w:rsidRDefault="00000000" w:rsidRPr="00000000" w14:paraId="000000B0">
      <w:pPr>
        <w:pStyle w:val="Heading2"/>
        <w:rPr/>
      </w:pPr>
      <w:r w:rsidDel="00000000" w:rsidR="00000000" w:rsidRPr="00000000">
        <w:rPr>
          <w:rtl w:val="0"/>
        </w:rPr>
        <w:t xml:space="preserve">§B5 Work Order: The Viseme Engine (shared by all three tracks)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piece every track depends on and the piece nobody thinks about until it’s wrong.</w:t>
      </w:r>
    </w:p>
    <w:bookmarkStart w:colFirst="0" w:colLast="0" w:name="236ajv8p5osb" w:id="26"/>
    <w:bookmarkEnd w:id="26"/>
    <w:p w:rsidR="00000000" w:rsidDel="00000000" w:rsidP="00000000" w:rsidRDefault="00000000" w:rsidRPr="00000000" w14:paraId="000000B2">
      <w:pPr>
        <w:pStyle w:val="Heading3"/>
        <w:rPr/>
      </w:pPr>
      <w:r w:rsidDel="00000000" w:rsidR="00000000" w:rsidRPr="00000000">
        <w:rPr>
          <w:rtl w:val="0"/>
        </w:rPr>
        <w:t xml:space="preserve">B5.1 Phoneme alignment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the audio span +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known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§A6’s transcript, or the text the user typed for a synth). Knowing the text makes this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forced alignment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far more accurate than recognition-from-scratch — always prefer it.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PhonemeSpan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ARPAbet symbol, e.g. "AA1", "M", "SIL"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startMs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endMs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wordIndex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nullable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audio.align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 option: a CPU-acceptable forced aligner registered under the internal connection. Hosted option: any STT provider whose manifest advertises phoneme-level output.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Fallback when no aligner is 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interpolate phonemes within each word from VHE-4’s word timestamps by grapheme weight — noticeably cruder, clearly labeled in the UI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estimated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silently substituted.</w:t>
      </w:r>
    </w:p>
    <w:bookmarkStart w:colFirst="0" w:colLast="0" w:name="wl8bqos1hoen" w:id="27"/>
    <w:bookmarkEnd w:id="27"/>
    <w:p w:rsidR="00000000" w:rsidDel="00000000" w:rsidP="00000000" w:rsidRDefault="00000000" w:rsidRPr="00000000" w14:paraId="000000B6">
      <w:pPr>
        <w:pStyle w:val="Heading3"/>
        <w:rPr/>
      </w:pPr>
      <w:r w:rsidDel="00000000" w:rsidR="00000000" w:rsidRPr="00000000">
        <w:rPr>
          <w:rtl w:val="0"/>
        </w:rPr>
        <w:t xml:space="preserve">B5.2 Phoneme → viseme mapping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mapping table lives in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 table, not in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rule as §7 cost defaults and §9.4 thresholds), because rigs and art styles want different granularities. Ship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preston_blair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shapes + rest) as the default:</w:t>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Viseme key</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ARPAbet phonemes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Shape</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MBP</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B, P</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lips closed</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FV</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V</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lower lip to teeth</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 DH</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tongue to teeth</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tongue up, mouth open</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WQ</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 UW, OW, OY</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tight round</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EH, AE, EY, AH, ER</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mid-open</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 AY, AW</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wide open</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OW</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round open</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UH, UW</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round</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CDG</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remaining consonants (S, T, K, N, R, Z, …)</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slightly open</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 SP, pause &gt; 200 ms</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closed neutral</w:t>
            </w:r>
          </w:p>
        </w:tc>
      </w:tr>
    </w:tbl>
    <w:bookmarkStart w:colFirst="0" w:colLast="0" w:name="uk6xdetzgj18" w:id="28"/>
    <w:bookmarkEnd w:id="28"/>
    <w:p w:rsidR="00000000" w:rsidDel="00000000" w:rsidP="00000000" w:rsidRDefault="00000000" w:rsidRPr="00000000" w14:paraId="000000DC">
      <w:pPr>
        <w:pStyle w:val="Heading3"/>
        <w:rPr/>
      </w:pPr>
      <w:r w:rsidDel="00000000" w:rsidR="00000000" w:rsidRPr="00000000">
        <w:rPr>
          <w:rtl w:val="0"/>
        </w:rPr>
        <w:t xml:space="preserve">B5.3 Viseme track construction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VisemeFrame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MASTER frame 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viseme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amplitude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0..1, audio RMS in [frameStartMs, frameEndMs)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true if §B5.1 fallback produced the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order, and each step matters:</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frame, take the phoneme whose span covers the frame’s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midpoint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frameToMs(f) + halfFrame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midpoint, not start, or every viseme lands one frame early.</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Co-articulation lead: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shift the whole track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frame earlier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mouths anticipate; perfectly aligned lip sync reads as late. // BUILDER: lead frames is a config value, default 1 at 24fps.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 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run shorter than the minimum (2 frames at 24fps, scaled by fps) is merged into its higher-amplitude neighbor.</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Rest insertion: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gap ≥ 200 ms with amplitude &lt; 0.05 becomes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regardless of what the aligner said.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dialogue_tracks.viseme_track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align.json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Regenerating it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phonemes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free and deterministic — it is derived data, and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phonemes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expensive thing worth caching.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 how each track consumes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B renders the viseme track directly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animation). Track A uses it only for §B6 verification. Track C passes it to the provider as a conditioning hint when the manifest accepts one, and otherwise uses it for verification exactly like Track A — so the engine is built once and every path benefits, including paths where the provider ignores it.</w:t>
      </w:r>
    </w:p>
    <w:bookmarkStart w:colFirst="0" w:colLast="0" w:name="8u2s59i61ruc" w:id="29"/>
    <w:bookmarkEnd w:id="29"/>
    <w:p w:rsidR="00000000" w:rsidDel="00000000" w:rsidP="00000000" w:rsidRDefault="00000000" w:rsidRPr="00000000" w14:paraId="000000E5">
      <w:pPr>
        <w:pStyle w:val="Heading2"/>
        <w:rPr/>
      </w:pPr>
      <w:r w:rsidDel="00000000" w:rsidR="00000000" w:rsidRPr="00000000">
        <w:rPr>
          <w:rtl w:val="0"/>
        </w:rPr>
        <w:t xml:space="preserve">§B6 Work Order: Signal F — Lip-Sync Verification (the scanner gets a metronome)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VHE-2 §9.4 gave the scanner eyes (Signals A–D); VHE-4 §A6.5 gave it ears (Signal E). Signal F checks that the two agree. It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automatically after every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lipsync.render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rig.render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and (v1.1)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stylized.render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lip-sync result is never accepted on the provider’s word.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 (deterministic, no new dependencies):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frame in the range, compute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mouth openness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vertical distance between inner-lip landmarks, normalized by face bbox height.</w:t>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rendered shape’s openness value, read from the rig.</w:t>
      </w:r>
    </w:p>
    <w:p w:rsidR="00000000" w:rsidDel="00000000" w:rsidP="00000000" w:rsidRDefault="00000000" w:rsidRPr="00000000" w14:paraId="000000E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C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landmarks exist on drawn art. Use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mask-interior openness proxy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the tracked mouth sub-region, the area of the interior enclosed by the strongest closed edge contour, normalized by region bbox height, smoothed over 3 frames. Fall back to masked frame-difference energy if no stable contour is found, and record which estimator was used in the job output.</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 audio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envelope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RMS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mixed.wav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each frame’s window, smoothed with a 3-frame mean.</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Cross-correlate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lags −6..+6 frames. Report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offsetFrames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argmax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peak normalized correlation.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Flags:</w:t>
      </w:r>
      <w:r w:rsidDel="00000000" w:rsidR="00000000" w:rsidRPr="00000000">
        <w:rPr>
          <w:rtl w:val="0"/>
        </w:rPr>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Tracks</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abs(offsetFrames) &gt; 1</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lipsync_offset</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 C</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F2</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corr &lt; 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a ≥ 12-frame window</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lipsync_desync</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 C</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F3</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open while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 &lt; 0.05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 6 frames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lipsync_phantom_speech</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 C</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F4</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cosine to Character Anchor drops below 0.55 anywhere in range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lipsync_identity_drift</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F5</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§B4.5.7 style check fails on a composited result</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stylized_style_drift</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F6</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 mask area or centroid jumps &gt; 3σ off its rolling trend without a scene cut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stylized_track_loss</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Thresholds for Track C are their own config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Drawn art has flatter high-frequency content and harder edges than photography; reusing Track A’s numbers produces false confidence in both directions. // BUILDER: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signalF.trackC.*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keys, seeded from measurements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False-positive suppression (the §9.4 Signal-D analog, equally non-optional):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frames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§B3.1 / §B4.5.3 are excluded from all detectors, and F1/F2 are not evaluated within ±2 frames of a PySceneDetect scene cut.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Behavior on 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F1 with a consistent offset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auto-correctable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 the rendered mouth layer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offsetFrames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re-verify once; if it passes, record the shift in the job output. F2, F3, F4, F5, and F6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auto-repaired: the job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offending span pre-loaded into the normal repair flow, amber-marked on the timeline like every other suggestion. Thresholds live in the config table.</w:t>
      </w:r>
    </w:p>
    <w:bookmarkStart w:colFirst="0" w:colLast="0" w:name="j9gh4d6ce1d" w:id="30"/>
    <w:bookmarkEnd w:id="30"/>
    <w:p w:rsidR="00000000" w:rsidDel="00000000" w:rsidP="00000000" w:rsidRDefault="00000000" w:rsidRPr="00000000" w14:paraId="0000010E">
      <w:pPr>
        <w:pStyle w:val="Heading2"/>
        <w:rPr/>
      </w:pPr>
      <w:r w:rsidDel="00000000" w:rsidR="00000000" w:rsidRPr="00000000">
        <w:rPr>
          <w:rtl w:val="0"/>
        </w:rPr>
        <w:t xml:space="preserve">§B7 Consent &amp; Likeness Gating (read before writing the adapter)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Putting new words in a real person’s mouth is the highest-risk thing this platform can do. The controls are structural, not advisory:</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live-action face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requires the workspace flag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likenessEditingEnabled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per-project consent acknowledgment (subject identity + the user’s asserted right to modify), recorded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dialogue_tracks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meta.consent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timestamp and user id. Same shape as the VHE-4 §A8 clone consent — reuse that component, do not build a second one.</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B (rigs, drawn characters)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gated. Cartoon mouth shapes carry none of this risk.</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C is not likeness-gated either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drawn characters are not people. Two v1.1 qualifications: (a) if the §B4.6 resolver produced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user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overrode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likeness gate still applies, because the override doesn’t change what’s in the frame; (b) rotoscoped or photoreal-rendered characters sit in a genuine grey zone — when the §B4.5.7 photorealism check reads the source as high-realism, the UI surfaces the consent prompt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block. // BUILDER: this is a config threshold, and legal should set it, not engineering.</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export whose lineage includes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carries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meta.lipsyncApplied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exported_from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lineage edge, and — when the source face was live-action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meta.likenessEdited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Exports downstream of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carry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meta.stylizedLipsync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mode used. No silent redubs, ever, exactly as with cloned voices.</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Provider-side content refusals surface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PROVIDER_REJECTED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(§4.3, non-retryable) and are shown to the user verbatim rather than retried against a second provider.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refusal is not a routing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BUILDER: this is an explicit exception to the §7 fall-through chain — implement it as a check on the error code before advancing.</w:t>
      </w:r>
    </w:p>
    <w:bookmarkStart w:colFirst="0" w:colLast="0" w:name="cq0x8d6mcdf2" w:id="31"/>
    <w:bookmarkEnd w:id="31"/>
    <w:p w:rsidR="00000000" w:rsidDel="00000000" w:rsidP="00000000" w:rsidRDefault="00000000" w:rsidRPr="00000000" w14:paraId="00000115">
      <w:pPr>
        <w:pStyle w:val="Heading2"/>
        <w:rPr/>
      </w:pPr>
      <w:r w:rsidDel="00000000" w:rsidR="00000000" w:rsidRPr="00000000">
        <w:rPr>
          <w:rtl w:val="0"/>
        </w:rPr>
        <w:t xml:space="preserve">§B8 UI Integration</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Dialogue 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Fix Bar: with a dialogue track selected, the Fix Bar accepts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mask instruction (“she says: we should have left an hour ago”). Under it, one row: speaker chip · Voice Preset chip (VHE-4 §A7) · rig chip (Track B)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Path chip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resolved track path shows as a chip next to the speaker: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 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resolver_reason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hover and a one-click change that writes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override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resolver routed to Stylized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because a rig was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chip links straight to the rig editor with the missing shapes highlighted — the cheapest path stays one click away.</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dialogue tracks render as a fifth lane under the audio lane, with word blocks from the transcript and viseme ticks at frame resolution when zoomed past ~4 frames/px. Signal F flags appear as the usual amber underline on that lane.</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 editor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B): a grid of the viseme set, each cell a drop target for the shape art, with a live scrub preview against the current dialogue track. Missing shapes render as a red cell — this is the §B4.1 validation made visible.</w:t>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 setup panel (v1.1, Track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three-step strip that mirrors the actual pipeline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Find the 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 proposal with a confidence pill, or tap to place; smart-tap, box, and lasso all available),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Check the track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(scrub the tracked region with the mask overlaid, adjust on any frame, occluded frames shown greyed),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References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(drop up to 4 character/style crops, shown as thumbnails). Below it, the mode badge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four §B4.5.7 style-check results as pass/fail pills after a render. Low-confidence detection surfaces here as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card, in place — not as a modal error.</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Honesty badges, per the VHE-4 §A3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estimated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§B5.1 fallback produced the alignment,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mouth region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Track A results, and on Track 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region composited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full-frame 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manual placement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detection_source = 'manual'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Nobody should ever believe more or less was regenerated than actually was.</w:t>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Preview renders only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[startFrame−4 .. endFrame+4]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never the whole clip, same as §9.2.</w:t>
      </w:r>
    </w:p>
    <w:bookmarkStart w:colFirst="0" w:colLast="0" w:name="ctxbo8kyn6ch" w:id="32"/>
    <w:bookmarkEnd w:id="32"/>
    <w:p w:rsidR="00000000" w:rsidDel="00000000" w:rsidP="00000000" w:rsidRDefault="00000000" w:rsidRPr="00000000" w14:paraId="0000011D">
      <w:pPr>
        <w:pStyle w:val="Heading2"/>
        <w:rPr/>
      </w:pPr>
      <w:r w:rsidDel="00000000" w:rsidR="00000000" w:rsidRPr="00000000">
        <w:rPr>
          <w:rtl w:val="0"/>
        </w:rPr>
        <w:t xml:space="preserve">§B9 Pre-Flight Additions (append to the VHE-3 checklist)</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forced aligner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ARPAbet output, CPU-acceptable,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audio.align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plus its pronunciation dictionary/model files pinned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/vendor/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BUILDER: pick one, record the license, verify it runs offline before Phase B-1.</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lip-sync provider adapter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 hosted (fal.ai / Replicate / a dedicated vendor already in the vault). Local model optional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license-reviewed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§B1.</w:t>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-capable,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stylizedSafe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provider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least one, verified against the cartoon fixtures before the flag is set. Second one for fallback before B-2b ships.</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cartoon/illustration-domain face or region detector (v1.1, optional)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§B4.5.1 Signal C1, with its license recorded. The path must work without it — verify that by running the fixtures with C1 disabled.</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opencv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estimateAffinePartial2D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available on whichever worker does the alignment (Node binding or the existing Python worker — one of them, not both). Track C additionally uses Canny + LAB histogram + Laplacian variance from the same install for §B4.5.7 — no new dependency.</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fixtures (build in week 1):</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fixtures/lipsync_src_8s.mp4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single frontal speaker, clean audio, known transcript, no occlusion</w:t>
      </w:r>
    </w:p>
    <w:p w:rsidR="00000000" w:rsidDel="00000000" w:rsidP="00000000" w:rsidRDefault="00000000" w:rsidRPr="00000000" w14:paraId="000001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fixtures/lipsync_occluded_8s.mp4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same speaker, a hand crosses the mouth for ~1 s (occlusion-skip path)</w:t>
      </w:r>
    </w:p>
    <w:p w:rsidR="00000000" w:rsidDel="00000000" w:rsidP="00000000" w:rsidRDefault="00000000" w:rsidRPr="00000000" w14:paraId="0000012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fixtures/lipsync_twospeaker_8s.mp4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two faces, one speaking (speaker-resolution path)</w:t>
      </w:r>
    </w:p>
    <w:p w:rsidR="00000000" w:rsidDel="00000000" w:rsidP="00000000" w:rsidRDefault="00000000" w:rsidRPr="00000000" w14:paraId="0000012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fixtures/rig_marcus/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complete 11-shape SO Comic rig (10 visemes + rest) with a matching panel image</w:t>
      </w:r>
    </w:p>
    <w:p w:rsidR="00000000" w:rsidDel="00000000" w:rsidP="00000000" w:rsidRDefault="00000000" w:rsidRPr="00000000" w14:paraId="0000012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fixtures/redub_line.wav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§A6-synthesized replacement line timed to fit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lipsync_src_8s.mp4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slot</w:t>
      </w:r>
    </w:p>
    <w:p w:rsidR="00000000" w:rsidDel="00000000" w:rsidP="00000000" w:rsidRDefault="00000000" w:rsidRPr="00000000" w14:paraId="000001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fixtures/ntsc_2997.mp4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prove the viseme track survives 30000/1001 frame math</w:t>
      </w:r>
    </w:p>
    <w:p w:rsidR="00000000" w:rsidDel="00000000" w:rsidP="00000000" w:rsidRDefault="00000000" w:rsidRPr="00000000" w14:paraId="0000012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flat-shaded stylized character, single speaker, clear outlines, no rig</w:t>
      </w:r>
    </w:p>
    <w:p w:rsidR="00000000" w:rsidDel="00000000" w:rsidP="00000000" w:rsidRDefault="00000000" w:rsidRPr="00000000" w14:paraId="0000012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fixtures/cartoon_lowcontrast_8s.mp4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soft-shaded character with weak outlines and a busy background (detection-failure path; must land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fixtures/cartoon_cut_8s.mp4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same character across two hard cuts with an angle change (cut-split path, §B4.5.3)</w:t>
      </w:r>
    </w:p>
    <w:p w:rsidR="00000000" w:rsidDel="00000000" w:rsidP="00000000" w:rsidRDefault="00000000" w:rsidRPr="00000000" w14:paraId="0000012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fixtures/cartoon_occluded_8s.mp4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speech balloon covers the mouth for ~1 s</w:t>
      </w:r>
    </w:p>
    <w:p w:rsidR="00000000" w:rsidDel="00000000" w:rsidP="00000000" w:rsidRDefault="00000000" w:rsidRPr="00000000" w14:paraId="0000012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fixtures/cartoon_photoreal_decoy_8s.mp4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cartoon scene containing one realistic poster/photo (resolver must still choose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fixtures/cartoon_refs/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 character reference crops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style_ref_keys</w:t>
      </w:r>
      <w:r w:rsidDel="00000000" w:rsidR="00000000" w:rsidRPr="00000000">
        <w:rPr>
          <w:rtl w:val="0"/>
        </w:rPr>
      </w:r>
    </w:p>
    <w:bookmarkStart w:colFirst="0" w:colLast="0" w:name="ujo86atw59gc" w:id="33"/>
    <w:bookmarkEnd w:id="33"/>
    <w:p w:rsidR="00000000" w:rsidDel="00000000" w:rsidP="00000000" w:rsidRDefault="00000000" w:rsidRPr="00000000" w14:paraId="00000130">
      <w:pPr>
        <w:pStyle w:val="Heading2"/>
        <w:rPr/>
      </w:pPr>
      <w:r w:rsidDel="00000000" w:rsidR="00000000" w:rsidRPr="00000000">
        <w:rPr>
          <w:rtl w:val="0"/>
        </w:rPr>
        <w:t xml:space="preserve">§B10 Golden Tests (append to the master test list)</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Alignment round-trip: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warpBack(alignFace(landmarks), M⁻¹)</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returns the original crop region within 0.5 px RMS on all frames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lipsync_src_8s.mp4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Matrix smoothing: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per-frame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tx/ty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smoothing has ≤ 40% of the frame-to-frame variance of the raw values, with no more than 1 frame of lag introduced.</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Mask containment: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Track A redub, every pixel outside the lower-face mask on non-re-encoded spans is bit-identical to the source.</w:t>
      </w:r>
    </w:p>
    <w:p w:rsidR="00000000" w:rsidDel="00000000" w:rsidP="00000000" w:rsidRDefault="00000000" w:rsidRPr="00000000" w14:paraId="000001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Occlusion skip: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lipsync_occluded_8s.mp4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occluded frames pass through untouched and Signal F excludes them from scoring.</w:t>
      </w:r>
    </w:p>
    <w:p w:rsidR="00000000" w:rsidDel="00000000" w:rsidP="00000000" w:rsidRDefault="00000000" w:rsidRPr="00000000" w14:paraId="000001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Speaker 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lipsync_twospeaker_8s.mp4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correct face is chosen by anchor match; with the anchor deliberately removed, the job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guessing.</w:t>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Viseme determinism: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phonemes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array produces a byte-identical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viseme_track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two runs, and across 24fps and 30000/1001 assets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timing in 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matches within one frame duration.</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viseme run shorter than the configured minimum survives §B5.3, on any fixture.</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saving a rig missing one viseme is rejected and names the missing key.</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 render determinism: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renders of the same rig + dialogue track produce byte-identical PNG sequences.</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Signal F sensitivity: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artificially delaying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mixed.wav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4 frames makes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audio.scan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Signal F report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offsetFrames =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 and flag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lipsync_offset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undelayed render flags nothing.</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Auto-shift: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injected constant 2-frame offset is auto-corrected and re-verified once; an injected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drifting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offset (0 → 5 frames across the range)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auto-corrected and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Windowed 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300-frame redub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fixtures/ntsc_2997.mp4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runs as 7 §9.5 children under one parent, resumes correctly after a mid-plan worker kill, and shows overlap SSIM ≥ 0.98 inside the mask.</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Cache: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crop + audio window + provider + settings synthesizes exactly one provider call across two runs (mock adapter counter).</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Consent 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Track A job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likenessEditingEnabled = 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fails fast before any spend; the equivalent Track B rig job runs normally.</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export downstream of a live-action lipsync node carries both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likenessEdited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its lineage edge.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 Track C tests: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Resolver correctness: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lipsync_src_8s.mp4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rig_marcus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attached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rig_marcus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one viseme deleted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resolver_reason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naming the incomplete rig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cartoon_photoreal_decoy_8s.mp4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single realistic poster must not flip the path).</w:t>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human-face dependency: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InsightFace forcibly disabled, the whole Track C path still runs end-to-end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a manual anchor. Assert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alignFace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never called on a stylized track (spy on the export).</w:t>
      </w:r>
    </w:p>
    <w:p w:rsidR="00000000" w:rsidDel="00000000" w:rsidP="00000000" w:rsidRDefault="00000000" w:rsidRPr="00000000" w14:paraId="000001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 safety 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provider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 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never selected for a Track C job even when it advertises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is the owner’s default; the job routes past it or fails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NO_PROVIDER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spend.</w:t>
      </w:r>
    </w:p>
    <w:p w:rsidR="00000000" w:rsidDel="00000000" w:rsidP="00000000" w:rsidRDefault="00000000" w:rsidRPr="00000000" w14:paraId="000001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Detection confidence 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cartoon_lowcontrast_8s.mp4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automatic detection scores below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T_low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job lands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placement card,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provider calls are made (mock adapter counter = 0). Supplying a manual anchor then completes the run.</w:t>
      </w:r>
    </w:p>
    <w:p w:rsidR="00000000" w:rsidDel="00000000" w:rsidP="00000000" w:rsidRDefault="00000000" w:rsidRPr="00000000" w14:paraId="000001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Region containment: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pixel outside the tracked region mask on non-re-encoded spans is bit-identical to the source — asserted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full_frame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w:t>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Style preservation: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four §B4.5.7 checks pass on the accepted candidate; a mock adapter returning a photorealistic mouth fails the texture and palette checks, is rejected, advances the chain, and never reaches the compositor.</w:t>
      </w:r>
    </w:p>
    <w:p w:rsidR="00000000" w:rsidDel="00000000" w:rsidP="00000000" w:rsidRDefault="00000000" w:rsidRPr="00000000" w14:paraId="000001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Cut split: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cartoon_cut_8s.mp4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range splits into three sub-ranges at the two detected cuts, each with its own seed and provider call; no mask is tracked across a cut.</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Cartoon occlusion: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cartoon_occluded_8s.mp4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balloon-covered frames are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 through untouched, and are excluded from Signal F scoring;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stylized_track_loss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(F6)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 on the occlusion itself.</w:t>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 lineage + undo: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Track C render appends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stylized_mouth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(never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undo restores the source frames exactly, and an export downstream carries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stylizedLipsync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the mode used.</w:t>
      </w:r>
    </w:p>
    <w:bookmarkStart w:colFirst="0" w:colLast="0" w:name="srf29cqonjhr" w:id="34"/>
    <w:bookmarkEnd w:id="34"/>
    <w:p w:rsidR="00000000" w:rsidDel="00000000" w:rsidP="00000000" w:rsidRDefault="00000000" w:rsidRPr="00000000" w14:paraId="0000014A">
      <w:pPr>
        <w:pStyle w:val="Heading2"/>
        <w:rPr/>
      </w:pPr>
      <w:r w:rsidDel="00000000" w:rsidR="00000000" w:rsidRPr="00000000">
        <w:rPr>
          <w:rtl w:val="0"/>
        </w:rPr>
        <w:t xml:space="preserve">§B11 Build Sequence (slots into the VHE-2 §16 / VHE-4 §A11 tables)</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Scope</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gate</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VHE-4 A-2)</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 migration · §B5 viseme engine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audio.align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mapping + track build) · §B4 Track B rig render · rig editor UI</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6s SO Comic panel lip-syncs to a §A6 synth line, deterministic re-render, golden tests 6–9 green</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VHE-2 Phase 3 + B-1)</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§B3 Track A: align/crop/paste-back · one hosted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adapter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faceswap_region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§9.5 windowing · consent gate (§B7)</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lipsync_src_8s.mp4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redub_line.wav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the lower-face mask changes; tests 1–5, 12–15 green</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B-2b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(v1.1 — after B-2; may run parallel to B-3 with a second engineer)</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§B4.5 Track 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stylized.detect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manual placement · SAM 2 region tracking · fixed-crop region drive · §B4.5.7 style gate · full-frame fallback compositing · §B4.6 resolver · stylized setup panel (§B8)</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cartoon_talk_8s.mp4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lip-syncs with a manual anchor and no rig; only the region mask changes; style checks pass; tests 16–24 green</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B-3</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§B6 Signal F (all tracks, incl. F5/F6) · auto-shift · timeline dialogue lane · second lipsync provider (one per mode) · local adapter if licensed</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10–11 green; a forced 4-frame desync is caught and surfaced before the user sees it; F5/F6 fire on injected style drift and track loss</w:t>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Sequencing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B-2b depends on §9.5 windowing and the §7 router, both already in place by B-2, and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nothing from Track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except the occlusion rule and the paste-back pattern. If Track C is the more urgent business need, B-2b can precede B-2 — the resolver simply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an unimplemented path, which the UI must render as “not available yet” rather than an error. // BUILDER: if you reorder, implement that guard first.</w:t>
      </w:r>
    </w:p>
    <w:bookmarkStart w:colFirst="0" w:colLast="0" w:name="5jjzmvb9jdij" w:id="35"/>
    <w:bookmarkEnd w:id="35"/>
    <w:p w:rsidR="00000000" w:rsidDel="00000000" w:rsidP="00000000" w:rsidRDefault="00000000" w:rsidRPr="00000000" w14:paraId="0000015B">
      <w:pPr>
        <w:pStyle w:val="Heading2"/>
        <w:rPr/>
      </w:pPr>
      <w:r w:rsidDel="00000000" w:rsidR="00000000" w:rsidRPr="00000000">
        <w:rPr>
          <w:rtl w:val="0"/>
        </w:rPr>
        <w:t xml:space="preserve">§B12 Open Questions (answer before Phase B-1)</w:t>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Forced aligner choice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which one, and is its license clean for commercial use? This blocks §B5.1 and nothing else works without it.</w:t>
      </w:r>
    </w:p>
    <w:p w:rsidR="00000000" w:rsidDel="00000000" w:rsidP="00000000" w:rsidRDefault="00000000" w:rsidRPr="00000000" w14:paraId="000001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Lip-sync 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is one already in the vault, or does this need a new account? Which mode does it accept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faceswap_region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full_frame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Full-frame providers materially change §B3.4’s paste-back guarantees and I’d rather know now.</w:t>
      </w:r>
    </w:p>
    <w:p w:rsidR="00000000" w:rsidDel="00000000" w:rsidP="00000000" w:rsidRDefault="00000000" w:rsidRPr="00000000" w14:paraId="000001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Stylized provider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which connected provider, if any, is validated on non-photoreal art? If none is, B-2b’s real first task is evaluating candidates against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fixtures/cartoon_*</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setting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stylizedSafe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measurements. Budget time for that, not just for the adapter.</w:t>
      </w:r>
    </w:p>
    <w:p w:rsidR="00000000" w:rsidDel="00000000" w:rsidP="00000000" w:rsidRDefault="00000000" w:rsidRPr="00000000" w14:paraId="000001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Cartoon region detector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worth adding a stylized-domain detector for §B4.5.1 C1, or ship manual-placement-first and add C1 later? (ASSUMPTION: manual-first. One tap is a fine interaction, and it removes a dependency and a license question from the critical path.)</w:t>
      </w:r>
    </w:p>
    <w:p w:rsidR="00000000" w:rsidDel="00000000" w:rsidP="00000000" w:rsidRDefault="00000000" w:rsidRPr="00000000" w14:paraId="000001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Likeness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likenessEditingEnabled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workspace toggle, an admin-only flag, or gated behind a signed agreement? Legal decision, not an engineering 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adds: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does a rotoscoped or photoreal-rendered “cartoon” fall? §B7 currently confirms rather than blocks; legal should set that threshold.</w:t>
      </w:r>
    </w:p>
    <w:p w:rsidR="00000000" w:rsidDel="00000000" w:rsidP="00000000" w:rsidRDefault="00000000" w:rsidRPr="00000000" w14:paraId="000001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 Comic rig source of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do rigs get authored in the platform (rig editor, §B8) or imported from whatever the comic art pipeline already uses? If the latter, VHE-5 needs an importer and the shape format above becomes a target, not the source.</w:t>
      </w:r>
    </w:p>
    <w:p w:rsidR="00000000" w:rsidDel="00000000" w:rsidP="00000000" w:rsidRDefault="00000000" w:rsidRPr="00000000" w14:paraId="000001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Rig-from-Track-C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a user lip-syncs the same unrigged character repeatedly, should the system offer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extract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rig from the accepted results (harvest one crop per viseme into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character_rigs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row) so future shots take the cheap deterministic path? Attractive, and out of scope for v1.1 unless it’s wanted at launch.</w:t>
      </w:r>
    </w:p>
    <w:p w:rsidR="00000000" w:rsidDel="00000000" w:rsidP="00000000" w:rsidRDefault="00000000" w:rsidRPr="00000000" w14:paraId="000001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Viseme set granularity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is Preston Blair’s 10 shapes right for the SO Comic style, or does the art call for a smaller (6-shape) or larger (15-shape) set? Cheap to change now, expensive after rigs are drawn.</w:t>
      </w:r>
    </w:p>
    <w:p w:rsidR="00000000" w:rsidDel="00000000" w:rsidP="00000000" w:rsidRDefault="00000000" w:rsidRPr="00000000" w14:paraId="000001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Multi-speaker scenes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v1 assumes one speaker per dialogue track and one track rendered at a time. Is a two-character conversation in one shot needed at launch? (ASSUMPTION: no — sequential tracks over the same range are supported, simultaneous rendering is B-3+.)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 adds: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mixed live-action + animated speakers in one range is explicitly out of scope (§B4.6 rule 6); confirm that’s acceptable.</w:t>
      </w:r>
    </w:p>
    <w:p w:rsidR="00000000" w:rsidDel="00000000" w:rsidP="00000000" w:rsidRDefault="00000000" w:rsidRPr="00000000" w14:paraId="000001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Does the Partner feature want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talking Partner avatar is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video.lipsync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streaming TTS path. In scope here, or a separate module? (ASSUMPTION: separate — VHE-5 stays file-based, not realtime.)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16"/>
      <w:numFmt w:val="decimal"/>
      <w:lvlText w:val="%1."/>
      <w:lvlJc w:val="left"/>
      <w:pPr>
        <w:ind w:left="720" w:hanging="480"/>
      </w:pPr>
      <w:rPr/>
    </w:lvl>
    <w:lvl w:ilvl="1">
      <w:start w:val="16"/>
      <w:numFmt w:val="decimal"/>
      <w:lvlText w:val="%2."/>
      <w:lvlJc w:val="left"/>
      <w:pPr>
        <w:ind w:left="1440" w:hanging="480"/>
      </w:pPr>
      <w:rPr/>
    </w:lvl>
    <w:lvl w:ilvl="2">
      <w:start w:val="16"/>
      <w:numFmt w:val="decimal"/>
      <w:lvlText w:val="%3."/>
      <w:lvlJc w:val="left"/>
      <w:pPr>
        <w:ind w:left="2160" w:hanging="480"/>
      </w:pPr>
      <w:rPr/>
    </w:lvl>
    <w:lvl w:ilvl="3">
      <w:start w:val="16"/>
      <w:numFmt w:val="decimal"/>
      <w:lvlText w:val="%4."/>
      <w:lvlJc w:val="left"/>
      <w:pPr>
        <w:ind w:left="2880" w:hanging="480"/>
      </w:pPr>
      <w:rPr/>
    </w:lvl>
    <w:lvl w:ilvl="4">
      <w:start w:val="16"/>
      <w:numFmt w:val="decimal"/>
      <w:lvlText w:val="%5."/>
      <w:lvlJc w:val="left"/>
      <w:pPr>
        <w:ind w:left="3600" w:hanging="480"/>
      </w:pPr>
      <w:rPr/>
    </w:lvl>
    <w:lvl w:ilvl="5">
      <w:start w:val="16"/>
      <w:numFmt w:val="decimal"/>
      <w:lvlText w:val="%6."/>
      <w:lvlJc w:val="left"/>
      <w:pPr>
        <w:ind w:left="4320" w:hanging="480"/>
      </w:pPr>
      <w:rPr/>
    </w:lvl>
    <w:lvl w:ilvl="6">
      <w:start w:val="16"/>
      <w:numFmt w:val="decimal"/>
      <w:lvlText w:val="%7."/>
      <w:lvlJc w:val="left"/>
      <w:pPr>
        <w:ind w:left="5040" w:hanging="480"/>
      </w:pPr>
      <w:rPr/>
    </w:lvl>
    <w:lvl w:ilvl="7">
      <w:start w:val="16"/>
      <w:numFmt w:val="decimal"/>
      <w:lvlText w:val="%8."/>
      <w:lvlJc w:val="left"/>
      <w:pPr>
        <w:ind w:left="5760" w:hanging="480"/>
      </w:pPr>
      <w:rPr/>
    </w:lvl>
    <w:lvl w:ilvl="8">
      <w:start w:val="16"/>
      <w:numFmt w:val="decimal"/>
      <w:lvlText w:val="%9."/>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