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3F00" w14:textId="77777777" w:rsidR="00261951" w:rsidRPr="00261951" w:rsidRDefault="00261951" w:rsidP="000279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AE"/>
        </w:rPr>
        <w:t>Task 3 Report: Advanced CSS Styling and Responsive Design</w:t>
      </w:r>
    </w:p>
    <w:p w14:paraId="1D58C05D" w14:textId="3D8BADDA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Objective</w:t>
      </w:r>
    </w:p>
    <w:p w14:paraId="70D86FB2" w14:textId="77777777" w:rsidR="00261951" w:rsidRPr="00261951" w:rsidRDefault="00261951" w:rsidP="0026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The objective of this task is to enhance the visual appearance of the webpage by applying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advanced CSS styling techniques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and to ensure the webpage is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fully responsive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across different screen sizes.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This task focuses on improving layout structure, user experience, and consistency by using modern CSS features and a CSS framework.</w:t>
      </w:r>
    </w:p>
    <w:p w14:paraId="10A89D55" w14:textId="1DD3B21C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Tools and Technologies</w:t>
      </w:r>
    </w:p>
    <w:p w14:paraId="2FA88592" w14:textId="77777777" w:rsidR="00261951" w:rsidRPr="00261951" w:rsidRDefault="00261951" w:rsidP="00261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HTML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Used to structure the webpage into multiple sections.</w:t>
      </w:r>
    </w:p>
    <w:p w14:paraId="6F18F4A6" w14:textId="77777777" w:rsidR="00261951" w:rsidRPr="00261951" w:rsidRDefault="00261951" w:rsidP="00261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CSS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Applied for advanced styling, animations, and responsiveness.</w:t>
      </w:r>
    </w:p>
    <w:p w14:paraId="2B6E7081" w14:textId="77777777" w:rsidR="00261951" w:rsidRPr="00261951" w:rsidRDefault="00261951" w:rsidP="00261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Bootstrap (CSS Framework)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Used to build a consistent, responsive, and mobile-friendly user interface.</w:t>
      </w:r>
    </w:p>
    <w:p w14:paraId="46DEC36E" w14:textId="77777777" w:rsidR="00261951" w:rsidRPr="00261951" w:rsidRDefault="00261951" w:rsidP="00261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Browser Developer Tools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Used to test responsiveness across different screen sizes.</w:t>
      </w:r>
    </w:p>
    <w:p w14:paraId="6569BC00" w14:textId="7962B9FD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Procedure</w:t>
      </w:r>
    </w:p>
    <w:p w14:paraId="245E2B63" w14:textId="77777777" w:rsidR="00261951" w:rsidRPr="00261951" w:rsidRDefault="00261951" w:rsidP="00261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1: Creating a Complex Layout</w:t>
      </w:r>
    </w:p>
    <w:p w14:paraId="4BB33135" w14:textId="77777777" w:rsidR="00261951" w:rsidRPr="00261951" w:rsidRDefault="00261951" w:rsidP="00261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webpage was divided into multiple sections such as:</w:t>
      </w:r>
    </w:p>
    <w:p w14:paraId="34739998" w14:textId="77777777" w:rsidR="00261951" w:rsidRPr="00261951" w:rsidRDefault="00261951" w:rsidP="00261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Header / Navigation bar</w:t>
      </w:r>
    </w:p>
    <w:p w14:paraId="51D81FCE" w14:textId="77777777" w:rsidR="00261951" w:rsidRPr="00261951" w:rsidRDefault="00261951" w:rsidP="00261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Main content section</w:t>
      </w:r>
    </w:p>
    <w:p w14:paraId="6B48F587" w14:textId="77777777" w:rsidR="00261951" w:rsidRPr="00261951" w:rsidRDefault="00261951" w:rsidP="00261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Form or information section</w:t>
      </w:r>
    </w:p>
    <w:p w14:paraId="6900381F" w14:textId="77777777" w:rsidR="00261951" w:rsidRPr="00261951" w:rsidRDefault="00261951" w:rsidP="00261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Footer</w:t>
      </w:r>
    </w:p>
    <w:p w14:paraId="4875F5AC" w14:textId="77777777" w:rsidR="00261951" w:rsidRPr="00261951" w:rsidRDefault="00261951" w:rsidP="00261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Each section was structured to clearly separate content and improve readability.</w:t>
      </w:r>
    </w:p>
    <w:p w14:paraId="705E9D59" w14:textId="77777777" w:rsidR="00261951" w:rsidRPr="00261951" w:rsidRDefault="00261951" w:rsidP="00261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A grid-based layout was used to align elements properly and maintain consistency.</w:t>
      </w:r>
    </w:p>
    <w:p w14:paraId="78C765AD" w14:textId="5B8617C5" w:rsidR="00261951" w:rsidRPr="00261951" w:rsidRDefault="00261951" w:rsidP="0026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149491EA" w14:textId="77777777" w:rsidR="00261951" w:rsidRPr="00261951" w:rsidRDefault="00261951" w:rsidP="00261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2: Advanced CSS Styling</w:t>
      </w:r>
    </w:p>
    <w:p w14:paraId="22AE7F6C" w14:textId="77777777" w:rsidR="00261951" w:rsidRPr="00261951" w:rsidRDefault="00261951" w:rsidP="00261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Advanced CSS properties were applied to enhance the visual appearance:</w:t>
      </w:r>
    </w:p>
    <w:p w14:paraId="1B5B1BAB" w14:textId="77777777" w:rsidR="00261951" w:rsidRPr="00261951" w:rsidRDefault="00261951" w:rsidP="00261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Font styling for better readability</w:t>
      </w:r>
    </w:p>
    <w:p w14:paraId="114122E6" w14:textId="47CCBA3B" w:rsidR="00261951" w:rsidRPr="00261951" w:rsidRDefault="00261951" w:rsidP="00261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Background colo</w:t>
      </w:r>
      <w:r w:rsidR="0002791A">
        <w:rPr>
          <w:rFonts w:ascii="Times New Roman" w:eastAsia="Times New Roman" w:hAnsi="Times New Roman" w:cs="Times New Roman"/>
          <w:sz w:val="24"/>
          <w:szCs w:val="24"/>
          <w:lang w:eastAsia="en-AE"/>
        </w:rPr>
        <w:t>u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rs and gradients for visual depth</w:t>
      </w:r>
    </w:p>
    <w:p w14:paraId="0AE498BD" w14:textId="77777777" w:rsidR="00261951" w:rsidRPr="00261951" w:rsidRDefault="00261951" w:rsidP="00261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Borders, padding, and margins for proper spacing</w:t>
      </w:r>
    </w:p>
    <w:p w14:paraId="7EC45390" w14:textId="77777777" w:rsidR="00261951" w:rsidRPr="00261951" w:rsidRDefault="00261951" w:rsidP="00261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Cards, buttons, and form elements were styled to create a professional UI look.</w:t>
      </w:r>
    </w:p>
    <w:p w14:paraId="4CC6B166" w14:textId="14113530" w:rsidR="00261951" w:rsidRPr="00261951" w:rsidRDefault="00261951" w:rsidP="00261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Consistent colo</w:t>
      </w:r>
      <w:r w:rsidR="0002791A">
        <w:rPr>
          <w:rFonts w:ascii="Times New Roman" w:eastAsia="Times New Roman" w:hAnsi="Times New Roman" w:cs="Times New Roman"/>
          <w:sz w:val="24"/>
          <w:szCs w:val="24"/>
          <w:lang w:eastAsia="en-AE"/>
        </w:rPr>
        <w:t>u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r themes were maintained throughout the webpage.</w:t>
      </w:r>
    </w:p>
    <w:p w14:paraId="7D907A15" w14:textId="424AB9F5" w:rsidR="00261951" w:rsidRPr="00261951" w:rsidRDefault="00261951" w:rsidP="0026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2AA86447" w14:textId="77777777" w:rsidR="00261951" w:rsidRPr="00261951" w:rsidRDefault="00261951" w:rsidP="00261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3: CSS Transitions and Animations</w:t>
      </w:r>
    </w:p>
    <w:p w14:paraId="191BB9F5" w14:textId="77777777" w:rsidR="00261951" w:rsidRPr="00261951" w:rsidRDefault="00261951" w:rsidP="00261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Smooth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CSS transitions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were added to interactive elements such as buttons and links.</w:t>
      </w:r>
    </w:p>
    <w:p w14:paraId="57B9AE64" w14:textId="77777777" w:rsidR="00261951" w:rsidRPr="00261951" w:rsidRDefault="00261951" w:rsidP="00261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Hover effects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were applied to improve user interaction feedback.</w:t>
      </w:r>
    </w:p>
    <w:p w14:paraId="096409A0" w14:textId="77777777" w:rsidR="00261951" w:rsidRPr="00261951" w:rsidRDefault="00261951" w:rsidP="00261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Basic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CSS animations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were used to enhance visual engagement without affecting performance.</w:t>
      </w:r>
    </w:p>
    <w:p w14:paraId="5DD1E3B0" w14:textId="77777777" w:rsidR="00261951" w:rsidRPr="00261951" w:rsidRDefault="00261951" w:rsidP="00261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These effects made the webpage more dynamic and user-friendly.</w:t>
      </w:r>
    </w:p>
    <w:p w14:paraId="5818C95A" w14:textId="73323E69" w:rsidR="00261951" w:rsidRPr="00261951" w:rsidRDefault="00261951" w:rsidP="0026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49F1698C" w14:textId="77777777" w:rsidR="00261951" w:rsidRPr="00261951" w:rsidRDefault="00261951" w:rsidP="00261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4: Responsive Design Implementation</w:t>
      </w:r>
    </w:p>
    <w:p w14:paraId="4D6AF042" w14:textId="77777777" w:rsidR="00261951" w:rsidRPr="00261951" w:rsidRDefault="00261951" w:rsidP="00261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layout was tested on multiple screen sizes including:</w:t>
      </w:r>
    </w:p>
    <w:p w14:paraId="1A8FE9FF" w14:textId="77777777" w:rsidR="00261951" w:rsidRPr="00261951" w:rsidRDefault="00261951" w:rsidP="00261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Desktop</w:t>
      </w:r>
    </w:p>
    <w:p w14:paraId="1E10A332" w14:textId="77777777" w:rsidR="00261951" w:rsidRPr="00261951" w:rsidRDefault="00261951" w:rsidP="00261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Tablet</w:t>
      </w:r>
    </w:p>
    <w:p w14:paraId="7F517A8B" w14:textId="77777777" w:rsidR="00261951" w:rsidRPr="00261951" w:rsidRDefault="00261951" w:rsidP="00261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Mobile</w:t>
      </w:r>
    </w:p>
    <w:p w14:paraId="73D72E57" w14:textId="77777777" w:rsidR="00261951" w:rsidRPr="00261951" w:rsidRDefault="00261951" w:rsidP="00261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Flexible layouts were used so that elements automatically adjust according to screen width.</w:t>
      </w:r>
    </w:p>
    <w:p w14:paraId="2119A596" w14:textId="77777777" w:rsidR="00261951" w:rsidRPr="00261951" w:rsidRDefault="00261951" w:rsidP="00261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Text, images, and buttons resized smoothly for smaller screens.</w:t>
      </w:r>
    </w:p>
    <w:p w14:paraId="6FF22735" w14:textId="77777777" w:rsidR="00261951" w:rsidRPr="00261951" w:rsidRDefault="00261951" w:rsidP="00261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Navigation and content sections stacked vertically on mobile devices for better usability.</w:t>
      </w:r>
    </w:p>
    <w:p w14:paraId="37D7138A" w14:textId="69914963" w:rsidR="00261951" w:rsidRPr="00261951" w:rsidRDefault="00261951" w:rsidP="0026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51157591" w14:textId="77777777" w:rsidR="00261951" w:rsidRPr="00261951" w:rsidRDefault="00261951" w:rsidP="00261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5: Using CSS Framework (Bootstrap)</w:t>
      </w:r>
    </w:p>
    <w:p w14:paraId="3F4C0CC0" w14:textId="77777777" w:rsidR="00261951" w:rsidRPr="00261951" w:rsidRDefault="00261951" w:rsidP="00261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Bootstrap was used to ensure consistency and responsiveness.</w:t>
      </w:r>
    </w:p>
    <w:p w14:paraId="6391E9C1" w14:textId="77777777" w:rsidR="00261951" w:rsidRPr="00261951" w:rsidRDefault="00261951" w:rsidP="00261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Bootstrap components such as:</w:t>
      </w:r>
    </w:p>
    <w:p w14:paraId="6FC1804E" w14:textId="77777777" w:rsidR="00261951" w:rsidRPr="00261951" w:rsidRDefault="00261951" w:rsidP="00261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Grid system</w:t>
      </w:r>
    </w:p>
    <w:p w14:paraId="6D641F74" w14:textId="77777777" w:rsidR="00261951" w:rsidRPr="00261951" w:rsidRDefault="00261951" w:rsidP="00261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Responsive containers</w:t>
      </w:r>
    </w:p>
    <w:p w14:paraId="35178D5E" w14:textId="77777777" w:rsidR="00261951" w:rsidRPr="00261951" w:rsidRDefault="00261951" w:rsidP="00261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Buttons and cards</w:t>
      </w:r>
    </w:p>
    <w:p w14:paraId="63971C19" w14:textId="77777777" w:rsidR="00261951" w:rsidRPr="00261951" w:rsidRDefault="00261951" w:rsidP="00261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Navigation bar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were utilized.</w:t>
      </w:r>
    </w:p>
    <w:p w14:paraId="371DD9D4" w14:textId="77777777" w:rsidR="00261951" w:rsidRPr="00261951" w:rsidRDefault="00261951" w:rsidP="00261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framework helped maintain uniform spacing, alignment, and responsiveness across devices.</w:t>
      </w:r>
    </w:p>
    <w:p w14:paraId="0F3A5F54" w14:textId="77777777" w:rsidR="00261951" w:rsidRPr="00261951" w:rsidRDefault="00261951" w:rsidP="00261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Bootstrap significantly reduced manual styling effort while maintaining a professional design.</w:t>
      </w:r>
    </w:p>
    <w:p w14:paraId="2249DCC9" w14:textId="396085B9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Observations</w:t>
      </w:r>
    </w:p>
    <w:p w14:paraId="06A7BF53" w14:textId="77777777" w:rsidR="00261951" w:rsidRPr="00261951" w:rsidRDefault="00261951" w:rsidP="00261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Advanced CSS styling improved the overall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visual appeal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 the webpage.</w:t>
      </w:r>
    </w:p>
    <w:p w14:paraId="6C637E62" w14:textId="77777777" w:rsidR="00261951" w:rsidRPr="00261951" w:rsidRDefault="00261951" w:rsidP="00261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Transitions and animations enhanced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user interaction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3FF46E63" w14:textId="77777777" w:rsidR="00261951" w:rsidRPr="00261951" w:rsidRDefault="00261951" w:rsidP="00261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webpage responded well across all screen sizes.</w:t>
      </w:r>
    </w:p>
    <w:p w14:paraId="1F3B9E50" w14:textId="77777777" w:rsidR="00261951" w:rsidRPr="00261951" w:rsidRDefault="00261951" w:rsidP="00261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Bootstrap provided a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consistent and responsive UI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with minimal effort.</w:t>
      </w:r>
    </w:p>
    <w:p w14:paraId="4D352E71" w14:textId="77777777" w:rsidR="00261951" w:rsidRPr="00261951" w:rsidRDefault="00261951" w:rsidP="00261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combination of custom CSS and Bootstrap created a balanced and modern design.</w:t>
      </w:r>
    </w:p>
    <w:p w14:paraId="12DB145A" w14:textId="1B6B15B8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Screenshots</w:t>
      </w:r>
    </w:p>
    <w:p w14:paraId="64E58CBC" w14:textId="6AC078B6" w:rsidR="00261951" w:rsidRPr="00261951" w:rsidRDefault="00261951" w:rsidP="002619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Desktop View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="00335FCE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inline distT="0" distB="0" distL="0" distR="0" wp14:anchorId="289C0E14" wp14:editId="4FBC8F9A">
            <wp:extent cx="12198350" cy="6042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3881" cy="60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56F"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="00E4056F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inline distT="0" distB="0" distL="0" distR="0" wp14:anchorId="74E3DCAB" wp14:editId="57018BA9">
            <wp:extent cx="12160875" cy="5912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875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EAFA" w14:textId="23C83016" w:rsidR="00261951" w:rsidRPr="00261951" w:rsidRDefault="00261951" w:rsidP="00261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35C75B21" w14:textId="14D21C71" w:rsidR="00261951" w:rsidRPr="00261951" w:rsidRDefault="00261951" w:rsidP="00261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Conclusion</w:t>
      </w:r>
    </w:p>
    <w:p w14:paraId="3BFFC074" w14:textId="77777777" w:rsidR="00261951" w:rsidRPr="00261951" w:rsidRDefault="00261951" w:rsidP="0026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This task successfully demonstrates:</w:t>
      </w:r>
    </w:p>
    <w:p w14:paraId="5D86F635" w14:textId="77777777" w:rsidR="00261951" w:rsidRPr="00261951" w:rsidRDefault="00261951" w:rsidP="00261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Implementation of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advanced CSS styling techniques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1DA047D1" w14:textId="77777777" w:rsidR="00261951" w:rsidRPr="00261951" w:rsidRDefault="00261951" w:rsidP="00261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Creation of a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multi-section layout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for better content organization.</w:t>
      </w:r>
    </w:p>
    <w:p w14:paraId="28EFDA5E" w14:textId="77777777" w:rsidR="00261951" w:rsidRPr="00261951" w:rsidRDefault="00261951" w:rsidP="00261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Use of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CSS transitions and animations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for improved user interaction.</w:t>
      </w:r>
    </w:p>
    <w:p w14:paraId="14991FE4" w14:textId="77777777" w:rsidR="00261951" w:rsidRPr="00261951" w:rsidRDefault="00261951" w:rsidP="00261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Development of a </w:t>
      </w:r>
      <w:r w:rsidRPr="0026195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fully responsive webpage</w:t>
      </w: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using Bootstrap.</w:t>
      </w:r>
    </w:p>
    <w:p w14:paraId="51693C34" w14:textId="77777777" w:rsidR="00261951" w:rsidRPr="00261951" w:rsidRDefault="00261951" w:rsidP="0026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61951">
        <w:rPr>
          <w:rFonts w:ascii="Times New Roman" w:eastAsia="Times New Roman" w:hAnsi="Times New Roman" w:cs="Times New Roman"/>
          <w:sz w:val="24"/>
          <w:szCs w:val="24"/>
          <w:lang w:eastAsia="en-AE"/>
        </w:rPr>
        <w:t>The task highlights the importance of responsive design and modern CSS in building user-friendly and visually appealing web applications.</w:t>
      </w:r>
    </w:p>
    <w:p w14:paraId="2CF5165E" w14:textId="77777777" w:rsidR="002C7A40" w:rsidRDefault="002C7A40"/>
    <w:sectPr w:rsidR="002C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5492D"/>
    <w:multiLevelType w:val="multilevel"/>
    <w:tmpl w:val="242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B0E7F"/>
    <w:multiLevelType w:val="multilevel"/>
    <w:tmpl w:val="B41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05DCC"/>
    <w:multiLevelType w:val="multilevel"/>
    <w:tmpl w:val="3EA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B722A"/>
    <w:multiLevelType w:val="multilevel"/>
    <w:tmpl w:val="1B4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04DEE"/>
    <w:multiLevelType w:val="multilevel"/>
    <w:tmpl w:val="CEC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5783F"/>
    <w:multiLevelType w:val="multilevel"/>
    <w:tmpl w:val="D3B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61F16"/>
    <w:multiLevelType w:val="multilevel"/>
    <w:tmpl w:val="7FA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B65A2"/>
    <w:multiLevelType w:val="multilevel"/>
    <w:tmpl w:val="71A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51"/>
    <w:rsid w:val="0002791A"/>
    <w:rsid w:val="00261951"/>
    <w:rsid w:val="002C7A40"/>
    <w:rsid w:val="00335FCE"/>
    <w:rsid w:val="00E4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447E"/>
  <w15:chartTrackingRefBased/>
  <w15:docId w15:val="{C5FE81F8-8F19-44B1-8DE0-263461BF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9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261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2619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51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261951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261951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styleId="Strong">
    <w:name w:val="Strong"/>
    <w:basedOn w:val="DefaultParagraphFont"/>
    <w:uiPriority w:val="22"/>
    <w:qFormat/>
    <w:rsid w:val="002619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1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Emphasis">
    <w:name w:val="Emphasis"/>
    <w:basedOn w:val="DefaultParagraphFont"/>
    <w:uiPriority w:val="20"/>
    <w:qFormat/>
    <w:rsid w:val="002619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5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Durai</dc:creator>
  <cp:keywords/>
  <dc:description/>
  <cp:lastModifiedBy>Divya Durai</cp:lastModifiedBy>
  <cp:revision>3</cp:revision>
  <dcterms:created xsi:type="dcterms:W3CDTF">2026-01-12T13:42:00Z</dcterms:created>
  <dcterms:modified xsi:type="dcterms:W3CDTF">2026-01-12T13:54:00Z</dcterms:modified>
</cp:coreProperties>
</file>