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 reunimos, creamos un repositorio y un tablero de planificación de actividades en Git HUb para gestionar proyectos de manera eficiente siguiendo la metodologia agil donde trabajamos en sprits semanales permitiendonos dividir el trabajo en ciclos cortos y manejables lo que facilita la entrega.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repositorio  centraliza todo el código fuente y la documentación del proyecto, permitiendo un control de versiones en donde todos podemos colaborar de manera remota y revisando los cambios a través de **pull requests**.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**primer sprint** incluyó la creación del archivo `README`, que sirve como el punto de entrada del proyecto y describe, el objtivo del proyecto, el stack tecnologico y el flujo de trabajo.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Luego tenemos el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**2. Tablero de Planificación (Kanban)**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Donde realizamos un seguimiento a las actividades dentro de la herramienta de Git Hab proyects donde organizamos las tareas de cada sprint. Vemos las columnas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**To Do**: Las tareas seleccionadas para el sprint actual.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**In Progress**: Tareas que se encuentran en desarrollo.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**Done**: Tareas completadas.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esta estructura pudimos tener una vision clara del avance y priorizar las tareas mas importantes.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