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6967392"/>
        <w:docPartObj>
          <w:docPartGallery w:val="Cover Pages"/>
          <w:docPartUnique/>
        </w:docPartObj>
      </w:sdtPr>
      <w:sdtContent>
        <w:p w:rsidR="00B41604" w:rsidRDefault="00B41604"/>
        <w:p w:rsidR="00B41604" w:rsidRDefault="00B41604">
          <w:pPr>
            <w:rPr>
              <w:rFonts w:asciiTheme="majorHAnsi" w:eastAsiaTheme="majorEastAsia" w:hAnsiTheme="majorHAnsi" w:cstheme="majorBidi"/>
              <w:spacing w:val="-10"/>
              <w:kern w:val="28"/>
              <w:sz w:val="56"/>
              <w:szCs w:val="56"/>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1604" w:rsidRDefault="00B41604">
                                <w:pPr>
                                  <w:pStyle w:val="Sansinterligne"/>
                                  <w:spacing w:before="40" w:after="560" w:line="216" w:lineRule="auto"/>
                                  <w:rPr>
                                    <w:color w:val="5B9BD5" w:themeColor="accent1"/>
                                    <w:sz w:val="72"/>
                                    <w:szCs w:val="72"/>
                                  </w:rPr>
                                </w:pPr>
                                <w:sdt>
                                  <w:sdtPr>
                                    <w:rPr>
                                      <w:color w:val="5B9BD5"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004A2D0A">
                                      <w:rPr>
                                        <w:color w:val="5B9BD5" w:themeColor="accent1"/>
                                        <w:sz w:val="72"/>
                                        <w:szCs w:val="72"/>
                                      </w:rPr>
                                      <w:t>Manuel d'utilisatio</w:t>
                                    </w:r>
                                    <w:r w:rsidR="00D3009A">
                                      <w:rPr>
                                        <w:color w:val="5B9BD5" w:themeColor="accent1"/>
                                        <w:sz w:val="72"/>
                                        <w:szCs w:val="72"/>
                                      </w:rPr>
                                      <w:t>n</w:t>
                                    </w:r>
                                  </w:sdtContent>
                                </w:sdt>
                              </w:p>
                              <w:sdt>
                                <w:sdtPr>
                                  <w:rPr>
                                    <w:caps/>
                                    <w:color w:val="1F386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B41604" w:rsidRDefault="00DC0FA9">
                                    <w:pPr>
                                      <w:pStyle w:val="Sansinterligne"/>
                                      <w:spacing w:before="40" w:after="40"/>
                                      <w:rPr>
                                        <w:caps/>
                                        <w:color w:val="1F3864" w:themeColor="accent5" w:themeShade="80"/>
                                        <w:sz w:val="28"/>
                                        <w:szCs w:val="28"/>
                                      </w:rPr>
                                    </w:pPr>
                                    <w:r>
                                      <w:rPr>
                                        <w:caps/>
                                        <w:color w:val="1F3864" w:themeColor="accent5" w:themeShade="80"/>
                                        <w:sz w:val="28"/>
                                        <w:szCs w:val="28"/>
                                      </w:rPr>
                                      <w:t xml:space="preserve">     </w:t>
                                    </w:r>
                                  </w:p>
                                </w:sdtContent>
                              </w:sdt>
                              <w:sdt>
                                <w:sdt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41604" w:rsidRDefault="00DC0FA9">
                                    <w:pPr>
                                      <w:pStyle w:val="Sansinterligne"/>
                                      <w:spacing w:before="80" w:after="40"/>
                                      <w:rPr>
                                        <w:caps/>
                                        <w:color w:val="4472C4" w:themeColor="accent5"/>
                                        <w:sz w:val="24"/>
                                        <w:szCs w:val="24"/>
                                      </w:rPr>
                                    </w:pPr>
                                    <w:r w:rsidRPr="00DC0FA9">
                                      <w:t xml:space="preserve">Grégoire Péan, Jordan </w:t>
                                    </w:r>
                                    <w:proofErr w:type="spellStart"/>
                                    <w:r w:rsidRPr="00DC0FA9">
                                      <w:t>Folly-Sogoda</w:t>
                                    </w:r>
                                    <w:proofErr w:type="spellEnd"/>
                                    <w:r w:rsidRPr="00DC0FA9">
                                      <w:t>, Gabriel Martin, Remy Beau, Antoine Davet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rsidR="00B41604" w:rsidRDefault="00B41604">
                          <w:pPr>
                            <w:pStyle w:val="Sansinterligne"/>
                            <w:spacing w:before="40" w:after="560" w:line="216" w:lineRule="auto"/>
                            <w:rPr>
                              <w:color w:val="5B9BD5" w:themeColor="accent1"/>
                              <w:sz w:val="72"/>
                              <w:szCs w:val="72"/>
                            </w:rPr>
                          </w:pPr>
                          <w:sdt>
                            <w:sdtPr>
                              <w:rPr>
                                <w:color w:val="5B9BD5"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004A2D0A">
                                <w:rPr>
                                  <w:color w:val="5B9BD5" w:themeColor="accent1"/>
                                  <w:sz w:val="72"/>
                                  <w:szCs w:val="72"/>
                                </w:rPr>
                                <w:t>Manuel d'utilisatio</w:t>
                              </w:r>
                              <w:r w:rsidR="00D3009A">
                                <w:rPr>
                                  <w:color w:val="5B9BD5" w:themeColor="accent1"/>
                                  <w:sz w:val="72"/>
                                  <w:szCs w:val="72"/>
                                </w:rPr>
                                <w:t>n</w:t>
                              </w:r>
                            </w:sdtContent>
                          </w:sdt>
                        </w:p>
                        <w:sdt>
                          <w:sdtPr>
                            <w:rPr>
                              <w:caps/>
                              <w:color w:val="1F386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B41604" w:rsidRDefault="00DC0FA9">
                              <w:pPr>
                                <w:pStyle w:val="Sansinterligne"/>
                                <w:spacing w:before="40" w:after="40"/>
                                <w:rPr>
                                  <w:caps/>
                                  <w:color w:val="1F3864" w:themeColor="accent5" w:themeShade="80"/>
                                  <w:sz w:val="28"/>
                                  <w:szCs w:val="28"/>
                                </w:rPr>
                              </w:pPr>
                              <w:r>
                                <w:rPr>
                                  <w:caps/>
                                  <w:color w:val="1F3864" w:themeColor="accent5" w:themeShade="80"/>
                                  <w:sz w:val="28"/>
                                  <w:szCs w:val="28"/>
                                </w:rPr>
                                <w:t xml:space="preserve">     </w:t>
                              </w:r>
                            </w:p>
                          </w:sdtContent>
                        </w:sdt>
                        <w:sdt>
                          <w:sdt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41604" w:rsidRDefault="00DC0FA9">
                              <w:pPr>
                                <w:pStyle w:val="Sansinterligne"/>
                                <w:spacing w:before="80" w:after="40"/>
                                <w:rPr>
                                  <w:caps/>
                                  <w:color w:val="4472C4" w:themeColor="accent5"/>
                                  <w:sz w:val="24"/>
                                  <w:szCs w:val="24"/>
                                </w:rPr>
                              </w:pPr>
                              <w:r w:rsidRPr="00DC0FA9">
                                <w:t xml:space="preserve">Grégoire Péan, Jordan </w:t>
                              </w:r>
                              <w:proofErr w:type="spellStart"/>
                              <w:r w:rsidRPr="00DC0FA9">
                                <w:t>Folly-Sogoda</w:t>
                              </w:r>
                              <w:proofErr w:type="spellEnd"/>
                              <w:r w:rsidRPr="00DC0FA9">
                                <w:t>, Gabriel Martin, Remy Beau, Antoine Davet</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rsidR="00B41604" w:rsidRDefault="008234B5">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rsidR="00B41604" w:rsidRDefault="008234B5">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rsidR="009B72A7" w:rsidRDefault="009B72A7">
      <w:pPr>
        <w:rPr>
          <w:rFonts w:asciiTheme="majorHAnsi" w:eastAsiaTheme="majorEastAsia" w:hAnsiTheme="majorHAnsi" w:cstheme="majorBidi"/>
          <w:color w:val="2E74B5" w:themeColor="accent1" w:themeShade="BF"/>
          <w:sz w:val="32"/>
          <w:szCs w:val="32"/>
        </w:rPr>
      </w:pPr>
    </w:p>
    <w:sdt>
      <w:sdtPr>
        <w:rPr>
          <w:lang w:val="fr-FR"/>
        </w:rPr>
        <w:id w:val="65780872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B72A7" w:rsidRDefault="009B72A7">
          <w:pPr>
            <w:pStyle w:val="En-ttedetabledesmatires"/>
          </w:pPr>
          <w:r>
            <w:rPr>
              <w:lang w:val="fr-FR"/>
            </w:rPr>
            <w:t>Table des matières</w:t>
          </w:r>
        </w:p>
        <w:p w:rsidR="00923D19" w:rsidRDefault="009B72A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85717726" w:history="1">
            <w:r w:rsidR="00923D19" w:rsidRPr="00BD1FAA">
              <w:rPr>
                <w:rStyle w:val="Lienhypertexte"/>
                <w:noProof/>
              </w:rPr>
              <w:t>But</w:t>
            </w:r>
            <w:r w:rsidR="00923D19">
              <w:rPr>
                <w:noProof/>
                <w:webHidden/>
              </w:rPr>
              <w:tab/>
            </w:r>
            <w:r w:rsidR="00923D19">
              <w:rPr>
                <w:noProof/>
                <w:webHidden/>
              </w:rPr>
              <w:fldChar w:fldCharType="begin"/>
            </w:r>
            <w:r w:rsidR="00923D19">
              <w:rPr>
                <w:noProof/>
                <w:webHidden/>
              </w:rPr>
              <w:instrText xml:space="preserve"> PAGEREF _Toc85717726 \h </w:instrText>
            </w:r>
            <w:r w:rsidR="00923D19">
              <w:rPr>
                <w:noProof/>
                <w:webHidden/>
              </w:rPr>
            </w:r>
            <w:r w:rsidR="00923D19">
              <w:rPr>
                <w:noProof/>
                <w:webHidden/>
              </w:rPr>
              <w:fldChar w:fldCharType="separate"/>
            </w:r>
            <w:r w:rsidR="00923D19">
              <w:rPr>
                <w:noProof/>
                <w:webHidden/>
              </w:rPr>
              <w:t>2</w:t>
            </w:r>
            <w:r w:rsidR="00923D19">
              <w:rPr>
                <w:noProof/>
                <w:webHidden/>
              </w:rPr>
              <w:fldChar w:fldCharType="end"/>
            </w:r>
          </w:hyperlink>
        </w:p>
        <w:p w:rsidR="00923D19" w:rsidRDefault="00923D19">
          <w:pPr>
            <w:pStyle w:val="TM1"/>
            <w:tabs>
              <w:tab w:val="right" w:leader="dot" w:pos="9062"/>
            </w:tabs>
            <w:rPr>
              <w:rFonts w:eastAsiaTheme="minorEastAsia"/>
              <w:noProof/>
              <w:lang w:eastAsia="fr-CH"/>
            </w:rPr>
          </w:pPr>
          <w:hyperlink w:anchor="_Toc85717727" w:history="1">
            <w:r w:rsidRPr="00BD1FAA">
              <w:rPr>
                <w:rStyle w:val="Lienhypertexte"/>
                <w:noProof/>
              </w:rPr>
              <w:t>Les touches pour le joueur 1 :</w:t>
            </w:r>
            <w:r>
              <w:rPr>
                <w:noProof/>
                <w:webHidden/>
              </w:rPr>
              <w:tab/>
            </w:r>
            <w:r>
              <w:rPr>
                <w:noProof/>
                <w:webHidden/>
              </w:rPr>
              <w:fldChar w:fldCharType="begin"/>
            </w:r>
            <w:r>
              <w:rPr>
                <w:noProof/>
                <w:webHidden/>
              </w:rPr>
              <w:instrText xml:space="preserve"> PAGEREF _Toc85717727 \h </w:instrText>
            </w:r>
            <w:r>
              <w:rPr>
                <w:noProof/>
                <w:webHidden/>
              </w:rPr>
            </w:r>
            <w:r>
              <w:rPr>
                <w:noProof/>
                <w:webHidden/>
              </w:rPr>
              <w:fldChar w:fldCharType="separate"/>
            </w:r>
            <w:r>
              <w:rPr>
                <w:noProof/>
                <w:webHidden/>
              </w:rPr>
              <w:t>2</w:t>
            </w:r>
            <w:r>
              <w:rPr>
                <w:noProof/>
                <w:webHidden/>
              </w:rPr>
              <w:fldChar w:fldCharType="end"/>
            </w:r>
          </w:hyperlink>
        </w:p>
        <w:p w:rsidR="00923D19" w:rsidRDefault="00923D19">
          <w:pPr>
            <w:pStyle w:val="TM1"/>
            <w:tabs>
              <w:tab w:val="right" w:leader="dot" w:pos="9062"/>
            </w:tabs>
            <w:rPr>
              <w:rFonts w:eastAsiaTheme="minorEastAsia"/>
              <w:noProof/>
              <w:lang w:eastAsia="fr-CH"/>
            </w:rPr>
          </w:pPr>
          <w:hyperlink w:anchor="_Toc85717728" w:history="1">
            <w:r w:rsidRPr="00BD1FAA">
              <w:rPr>
                <w:rStyle w:val="Lienhypertexte"/>
                <w:noProof/>
              </w:rPr>
              <w:t>Les touches pour le joueur 2 :</w:t>
            </w:r>
            <w:r>
              <w:rPr>
                <w:noProof/>
                <w:webHidden/>
              </w:rPr>
              <w:tab/>
            </w:r>
            <w:r>
              <w:rPr>
                <w:noProof/>
                <w:webHidden/>
              </w:rPr>
              <w:fldChar w:fldCharType="begin"/>
            </w:r>
            <w:r>
              <w:rPr>
                <w:noProof/>
                <w:webHidden/>
              </w:rPr>
              <w:instrText xml:space="preserve"> PAGEREF _Toc85717728 \h </w:instrText>
            </w:r>
            <w:r>
              <w:rPr>
                <w:noProof/>
                <w:webHidden/>
              </w:rPr>
            </w:r>
            <w:r>
              <w:rPr>
                <w:noProof/>
                <w:webHidden/>
              </w:rPr>
              <w:fldChar w:fldCharType="separate"/>
            </w:r>
            <w:r>
              <w:rPr>
                <w:noProof/>
                <w:webHidden/>
              </w:rPr>
              <w:t>2</w:t>
            </w:r>
            <w:r>
              <w:rPr>
                <w:noProof/>
                <w:webHidden/>
              </w:rPr>
              <w:fldChar w:fldCharType="end"/>
            </w:r>
          </w:hyperlink>
        </w:p>
        <w:p w:rsidR="00923D19" w:rsidRDefault="00923D19">
          <w:pPr>
            <w:pStyle w:val="TM1"/>
            <w:tabs>
              <w:tab w:val="right" w:leader="dot" w:pos="9062"/>
            </w:tabs>
            <w:rPr>
              <w:rFonts w:eastAsiaTheme="minorEastAsia"/>
              <w:noProof/>
              <w:lang w:eastAsia="fr-CH"/>
            </w:rPr>
          </w:pPr>
          <w:hyperlink w:anchor="_Toc85717729" w:history="1">
            <w:r w:rsidRPr="00BD1FAA">
              <w:rPr>
                <w:rStyle w:val="Lienhypertexte"/>
                <w:noProof/>
              </w:rPr>
              <w:t>Les touches communes</w:t>
            </w:r>
            <w:r>
              <w:rPr>
                <w:noProof/>
                <w:webHidden/>
              </w:rPr>
              <w:tab/>
            </w:r>
            <w:r>
              <w:rPr>
                <w:noProof/>
                <w:webHidden/>
              </w:rPr>
              <w:fldChar w:fldCharType="begin"/>
            </w:r>
            <w:r>
              <w:rPr>
                <w:noProof/>
                <w:webHidden/>
              </w:rPr>
              <w:instrText xml:space="preserve"> PAGEREF _Toc85717729 \h </w:instrText>
            </w:r>
            <w:r>
              <w:rPr>
                <w:noProof/>
                <w:webHidden/>
              </w:rPr>
            </w:r>
            <w:r>
              <w:rPr>
                <w:noProof/>
                <w:webHidden/>
              </w:rPr>
              <w:fldChar w:fldCharType="separate"/>
            </w:r>
            <w:r>
              <w:rPr>
                <w:noProof/>
                <w:webHidden/>
              </w:rPr>
              <w:t>2</w:t>
            </w:r>
            <w:r>
              <w:rPr>
                <w:noProof/>
                <w:webHidden/>
              </w:rPr>
              <w:fldChar w:fldCharType="end"/>
            </w:r>
          </w:hyperlink>
        </w:p>
        <w:p w:rsidR="00923D19" w:rsidRDefault="00923D19">
          <w:pPr>
            <w:pStyle w:val="TM1"/>
            <w:tabs>
              <w:tab w:val="right" w:leader="dot" w:pos="9062"/>
            </w:tabs>
            <w:rPr>
              <w:rFonts w:eastAsiaTheme="minorEastAsia"/>
              <w:noProof/>
              <w:lang w:eastAsia="fr-CH"/>
            </w:rPr>
          </w:pPr>
          <w:hyperlink w:anchor="_Toc85717730" w:history="1">
            <w:r w:rsidRPr="00BD1FAA">
              <w:rPr>
                <w:rStyle w:val="Lienhypertexte"/>
                <w:noProof/>
              </w:rPr>
              <w:t>Les powerups :</w:t>
            </w:r>
            <w:r>
              <w:rPr>
                <w:noProof/>
                <w:webHidden/>
              </w:rPr>
              <w:tab/>
            </w:r>
            <w:r>
              <w:rPr>
                <w:noProof/>
                <w:webHidden/>
              </w:rPr>
              <w:fldChar w:fldCharType="begin"/>
            </w:r>
            <w:r>
              <w:rPr>
                <w:noProof/>
                <w:webHidden/>
              </w:rPr>
              <w:instrText xml:space="preserve"> PAGEREF _Toc85717730 \h </w:instrText>
            </w:r>
            <w:r>
              <w:rPr>
                <w:noProof/>
                <w:webHidden/>
              </w:rPr>
            </w:r>
            <w:r>
              <w:rPr>
                <w:noProof/>
                <w:webHidden/>
              </w:rPr>
              <w:fldChar w:fldCharType="separate"/>
            </w:r>
            <w:r>
              <w:rPr>
                <w:noProof/>
                <w:webHidden/>
              </w:rPr>
              <w:t>2</w:t>
            </w:r>
            <w:r>
              <w:rPr>
                <w:noProof/>
                <w:webHidden/>
              </w:rPr>
              <w:fldChar w:fldCharType="end"/>
            </w:r>
          </w:hyperlink>
        </w:p>
        <w:p w:rsidR="00923D19" w:rsidRDefault="00923D19">
          <w:pPr>
            <w:pStyle w:val="TM1"/>
            <w:tabs>
              <w:tab w:val="right" w:leader="dot" w:pos="9062"/>
            </w:tabs>
            <w:rPr>
              <w:rFonts w:eastAsiaTheme="minorEastAsia"/>
              <w:noProof/>
              <w:lang w:eastAsia="fr-CH"/>
            </w:rPr>
          </w:pPr>
          <w:hyperlink w:anchor="_Toc85717731" w:history="1">
            <w:r w:rsidRPr="00BD1FAA">
              <w:rPr>
                <w:rStyle w:val="Lienhypertexte"/>
                <w:noProof/>
              </w:rPr>
              <w:t>Menu de lancement</w:t>
            </w:r>
            <w:r>
              <w:rPr>
                <w:noProof/>
                <w:webHidden/>
              </w:rPr>
              <w:tab/>
            </w:r>
            <w:r>
              <w:rPr>
                <w:noProof/>
                <w:webHidden/>
              </w:rPr>
              <w:fldChar w:fldCharType="begin"/>
            </w:r>
            <w:r>
              <w:rPr>
                <w:noProof/>
                <w:webHidden/>
              </w:rPr>
              <w:instrText xml:space="preserve"> PAGEREF _Toc85717731 \h </w:instrText>
            </w:r>
            <w:r>
              <w:rPr>
                <w:noProof/>
                <w:webHidden/>
              </w:rPr>
            </w:r>
            <w:r>
              <w:rPr>
                <w:noProof/>
                <w:webHidden/>
              </w:rPr>
              <w:fldChar w:fldCharType="separate"/>
            </w:r>
            <w:r>
              <w:rPr>
                <w:noProof/>
                <w:webHidden/>
              </w:rPr>
              <w:t>3</w:t>
            </w:r>
            <w:r>
              <w:rPr>
                <w:noProof/>
                <w:webHidden/>
              </w:rPr>
              <w:fldChar w:fldCharType="end"/>
            </w:r>
          </w:hyperlink>
        </w:p>
        <w:p w:rsidR="00923D19" w:rsidRDefault="00923D19">
          <w:pPr>
            <w:pStyle w:val="TM1"/>
            <w:tabs>
              <w:tab w:val="right" w:leader="dot" w:pos="9062"/>
            </w:tabs>
            <w:rPr>
              <w:rFonts w:eastAsiaTheme="minorEastAsia"/>
              <w:noProof/>
              <w:lang w:eastAsia="fr-CH"/>
            </w:rPr>
          </w:pPr>
          <w:hyperlink w:anchor="_Toc85717732" w:history="1">
            <w:r w:rsidRPr="00BD1FAA">
              <w:rPr>
                <w:rStyle w:val="Lienhypertexte"/>
                <w:noProof/>
              </w:rPr>
              <w:t>Menu de choix des personnages</w:t>
            </w:r>
            <w:r>
              <w:rPr>
                <w:noProof/>
                <w:webHidden/>
              </w:rPr>
              <w:tab/>
            </w:r>
            <w:r>
              <w:rPr>
                <w:noProof/>
                <w:webHidden/>
              </w:rPr>
              <w:fldChar w:fldCharType="begin"/>
            </w:r>
            <w:r>
              <w:rPr>
                <w:noProof/>
                <w:webHidden/>
              </w:rPr>
              <w:instrText xml:space="preserve"> PAGEREF _Toc85717732 \h </w:instrText>
            </w:r>
            <w:r>
              <w:rPr>
                <w:noProof/>
                <w:webHidden/>
              </w:rPr>
            </w:r>
            <w:r>
              <w:rPr>
                <w:noProof/>
                <w:webHidden/>
              </w:rPr>
              <w:fldChar w:fldCharType="separate"/>
            </w:r>
            <w:r>
              <w:rPr>
                <w:noProof/>
                <w:webHidden/>
              </w:rPr>
              <w:t>4</w:t>
            </w:r>
            <w:r>
              <w:rPr>
                <w:noProof/>
                <w:webHidden/>
              </w:rPr>
              <w:fldChar w:fldCharType="end"/>
            </w:r>
          </w:hyperlink>
        </w:p>
        <w:p w:rsidR="00923D19" w:rsidRDefault="00923D19">
          <w:pPr>
            <w:pStyle w:val="TM1"/>
            <w:tabs>
              <w:tab w:val="right" w:leader="dot" w:pos="9062"/>
            </w:tabs>
            <w:rPr>
              <w:rFonts w:eastAsiaTheme="minorEastAsia"/>
              <w:noProof/>
              <w:lang w:eastAsia="fr-CH"/>
            </w:rPr>
          </w:pPr>
          <w:hyperlink w:anchor="_Toc85717733" w:history="1">
            <w:r w:rsidRPr="00BD1FAA">
              <w:rPr>
                <w:rStyle w:val="Lienhypertexte"/>
                <w:noProof/>
              </w:rPr>
              <w:t>Menu pause</w:t>
            </w:r>
            <w:r>
              <w:rPr>
                <w:noProof/>
                <w:webHidden/>
              </w:rPr>
              <w:tab/>
            </w:r>
            <w:r>
              <w:rPr>
                <w:noProof/>
                <w:webHidden/>
              </w:rPr>
              <w:fldChar w:fldCharType="begin"/>
            </w:r>
            <w:r>
              <w:rPr>
                <w:noProof/>
                <w:webHidden/>
              </w:rPr>
              <w:instrText xml:space="preserve"> PAGEREF _Toc85717733 \h </w:instrText>
            </w:r>
            <w:r>
              <w:rPr>
                <w:noProof/>
                <w:webHidden/>
              </w:rPr>
            </w:r>
            <w:r>
              <w:rPr>
                <w:noProof/>
                <w:webHidden/>
              </w:rPr>
              <w:fldChar w:fldCharType="separate"/>
            </w:r>
            <w:r>
              <w:rPr>
                <w:noProof/>
                <w:webHidden/>
              </w:rPr>
              <w:t>5</w:t>
            </w:r>
            <w:r>
              <w:rPr>
                <w:noProof/>
                <w:webHidden/>
              </w:rPr>
              <w:fldChar w:fldCharType="end"/>
            </w:r>
          </w:hyperlink>
        </w:p>
        <w:p w:rsidR="009B72A7" w:rsidRDefault="009B72A7">
          <w:r>
            <w:rPr>
              <w:b/>
              <w:bCs/>
              <w:lang w:val="fr-FR"/>
            </w:rPr>
            <w:fldChar w:fldCharType="end"/>
          </w:r>
        </w:p>
      </w:sdtContent>
    </w:sdt>
    <w:p w:rsidR="00B01C32" w:rsidRDefault="00B01C3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8359DE" w:rsidRDefault="008359DE">
      <w:pPr>
        <w:rPr>
          <w:rFonts w:asciiTheme="majorHAnsi" w:eastAsiaTheme="majorEastAsia" w:hAnsiTheme="majorHAnsi" w:cstheme="majorBidi"/>
          <w:color w:val="2E74B5" w:themeColor="accent1" w:themeShade="BF"/>
          <w:sz w:val="32"/>
          <w:szCs w:val="32"/>
        </w:rPr>
      </w:pPr>
    </w:p>
    <w:p w:rsidR="005001EF" w:rsidRDefault="008A26F5" w:rsidP="008A26F5">
      <w:pPr>
        <w:pStyle w:val="Titre1"/>
        <w:jc w:val="both"/>
      </w:pPr>
      <w:bookmarkStart w:id="0" w:name="_Toc85717726"/>
      <w:r>
        <w:t>But</w:t>
      </w:r>
      <w:bookmarkEnd w:id="0"/>
    </w:p>
    <w:p w:rsidR="00D96D24" w:rsidRDefault="00FE5038" w:rsidP="008A26F5">
      <w:r>
        <w:t>Le</w:t>
      </w:r>
      <w:r w:rsidR="00B824DC">
        <w:t xml:space="preserve"> jeu est un jeu de combat en 2D. </w:t>
      </w:r>
      <w:r w:rsidR="00913FB1">
        <w:t xml:space="preserve">Le but du jeu est de mettre K.O. </w:t>
      </w:r>
      <w:r w:rsidR="007A1FEE">
        <w:t>son a</w:t>
      </w:r>
      <w:r w:rsidR="00410428">
        <w:t xml:space="preserve">dversaire. </w:t>
      </w:r>
      <w:r w:rsidR="00232CFD">
        <w:t>Pour l’instant seul 2 personnages sont disponible</w:t>
      </w:r>
      <w:r w:rsidR="00685BD5">
        <w:t>s</w:t>
      </w:r>
      <w:r w:rsidR="00232CFD">
        <w:t>, mais ils pourraient en arriver plus dans le futur.</w:t>
      </w:r>
      <w:r w:rsidR="000C0954">
        <w:t xml:space="preserve"> </w:t>
      </w:r>
      <w:r w:rsidR="000777EA">
        <w:t>L</w:t>
      </w:r>
      <w:r w:rsidR="00D57E32">
        <w:t>es moyens d’y arriver sont les attaques disponible</w:t>
      </w:r>
      <w:r w:rsidR="00261B89">
        <w:t>s</w:t>
      </w:r>
      <w:r w:rsidR="00D57E32">
        <w:t>.</w:t>
      </w:r>
      <w:r w:rsidR="00261B89">
        <w:t xml:space="preserve"> Chaque personnage possède 2 attaques, un co</w:t>
      </w:r>
      <w:r w:rsidR="001E3FE9">
        <w:t>up de pied</w:t>
      </w:r>
      <w:r w:rsidR="00B965DA">
        <w:t xml:space="preserve"> et un coup de poing</w:t>
      </w:r>
      <w:r w:rsidR="001E3FE9">
        <w:t>.</w:t>
      </w:r>
      <w:r w:rsidR="003D49CD">
        <w:t xml:space="preserve"> Le premier personnage à ne plus</w:t>
      </w:r>
      <w:r w:rsidR="00C71CD2">
        <w:t xml:space="preserve"> avoir de vie a</w:t>
      </w:r>
      <w:r w:rsidR="004C0D9B">
        <w:t xml:space="preserve"> perdu le round. La victoire se fait en 2 rounds gagnant.</w:t>
      </w:r>
    </w:p>
    <w:p w:rsidR="00BF139B" w:rsidRDefault="00BF139B" w:rsidP="00BF139B">
      <w:pPr>
        <w:pStyle w:val="Titre1"/>
      </w:pPr>
      <w:bookmarkStart w:id="1" w:name="_Toc85717727"/>
      <w:r>
        <w:t>Les touches pour le joueur 1 :</w:t>
      </w:r>
      <w:bookmarkEnd w:id="1"/>
    </w:p>
    <w:p w:rsidR="009845BB" w:rsidRPr="009845BB" w:rsidRDefault="009845BB" w:rsidP="009845BB">
      <w:r>
        <w:tab/>
      </w:r>
      <w:r>
        <w:tab/>
      </w:r>
    </w:p>
    <w:p w:rsidR="00BF139B" w:rsidRDefault="00B41604" w:rsidP="00BF139B">
      <w:pPr>
        <w:rPr>
          <w:noProof/>
          <w:lang w:eastAsia="fr-CH"/>
        </w:rPr>
      </w:pPr>
      <w:r>
        <w:rPr>
          <w:noProof/>
          <w:lang w:eastAsia="fr-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15pt;height:106pt">
            <v:imagedata r:id="rId9" o:title="player1"/>
          </v:shape>
        </w:pict>
      </w:r>
    </w:p>
    <w:p w:rsidR="00AE0E49" w:rsidRDefault="00AE0E49" w:rsidP="00AE0E49">
      <w:pPr>
        <w:pStyle w:val="Titre1"/>
      </w:pPr>
      <w:bookmarkStart w:id="2" w:name="_Toc85717728"/>
      <w:r>
        <w:t>Les touches pour le joueur 2 :</w:t>
      </w:r>
      <w:bookmarkEnd w:id="2"/>
    </w:p>
    <w:p w:rsidR="00AE0E49" w:rsidRDefault="00B41604" w:rsidP="00AE0E49">
      <w:r>
        <w:pict>
          <v:shape id="_x0000_i1026" type="#_x0000_t75" style="width:211.15pt;height:105.2pt">
            <v:imagedata r:id="rId10" o:title="player2"/>
          </v:shape>
        </w:pict>
      </w:r>
    </w:p>
    <w:p w:rsidR="00CD08D5" w:rsidRDefault="00561CDA" w:rsidP="00561CDA">
      <w:pPr>
        <w:pStyle w:val="Titre1"/>
      </w:pPr>
      <w:bookmarkStart w:id="3" w:name="_Toc85717729"/>
      <w:r>
        <w:t>Les touches communes</w:t>
      </w:r>
      <w:bookmarkEnd w:id="3"/>
    </w:p>
    <w:p w:rsidR="00106951" w:rsidRDefault="00B41604" w:rsidP="00BC3D45">
      <w:r>
        <w:pict>
          <v:shape id="_x0000_i1027" type="#_x0000_t75" style="width:172.8pt;height:31.15pt">
            <v:imagedata r:id="rId11" o:title="ToucheCommune"/>
          </v:shape>
        </w:pict>
      </w:r>
    </w:p>
    <w:p w:rsidR="009F2C2E" w:rsidRDefault="009F2C2E"/>
    <w:p w:rsidR="009F2C2E" w:rsidRDefault="009F2C2E" w:rsidP="009F2C2E">
      <w:pPr>
        <w:pStyle w:val="Titre1"/>
      </w:pPr>
      <w:bookmarkStart w:id="4" w:name="_Toc85717730"/>
      <w:r>
        <w:t>Les powerups :</w:t>
      </w:r>
      <w:bookmarkEnd w:id="4"/>
    </w:p>
    <w:p w:rsidR="003F540F" w:rsidRDefault="00471372" w:rsidP="00471372">
      <w:r>
        <w:t xml:space="preserve">Dans le jeu il y a des powerups. </w:t>
      </w:r>
      <w:r w:rsidR="003F540F">
        <w:t xml:space="preserve">Le </w:t>
      </w:r>
      <w:r w:rsidR="00967AB1">
        <w:t>powerup</w:t>
      </w:r>
      <w:r w:rsidR="003F540F">
        <w:t xml:space="preserve"> est une pièce a récupéré et donne certains pouvoir au personnage</w:t>
      </w:r>
      <w:r w:rsidR="00523AA9">
        <w:t>:</w:t>
      </w:r>
    </w:p>
    <w:p w:rsidR="00523AA9" w:rsidRDefault="00523AA9" w:rsidP="00523AA9">
      <w:pPr>
        <w:pStyle w:val="Paragraphedeliste"/>
        <w:numPr>
          <w:ilvl w:val="0"/>
          <w:numId w:val="1"/>
        </w:numPr>
      </w:pPr>
      <w:r>
        <w:t>Du Heal</w:t>
      </w:r>
    </w:p>
    <w:p w:rsidR="00523AA9" w:rsidRDefault="00523AA9" w:rsidP="00523AA9">
      <w:pPr>
        <w:pStyle w:val="Paragraphedeliste"/>
        <w:numPr>
          <w:ilvl w:val="0"/>
          <w:numId w:val="1"/>
        </w:numPr>
      </w:pPr>
      <w:r>
        <w:t>De la vitesse</w:t>
      </w:r>
    </w:p>
    <w:p w:rsidR="00523AA9" w:rsidRDefault="00523AA9" w:rsidP="00523AA9">
      <w:pPr>
        <w:pStyle w:val="Paragraphedeliste"/>
        <w:numPr>
          <w:ilvl w:val="0"/>
          <w:numId w:val="1"/>
        </w:numPr>
      </w:pPr>
      <w:r>
        <w:t>Des dégâts</w:t>
      </w:r>
    </w:p>
    <w:p w:rsidR="005E7E15" w:rsidRDefault="005E7E15" w:rsidP="00523AA9">
      <w:pPr>
        <w:pStyle w:val="Paragraphedeliste"/>
        <w:numPr>
          <w:ilvl w:val="0"/>
          <w:numId w:val="1"/>
        </w:numPr>
      </w:pPr>
      <w:r>
        <w:rPr>
          <w:noProof/>
          <w:lang w:eastAsia="fr-CH"/>
        </w:rPr>
        <w:lastRenderedPageBreak/>
        <w:drawing>
          <wp:inline distT="0" distB="0" distL="0" distR="0" wp14:anchorId="41AF95D2" wp14:editId="08136B90">
            <wp:extent cx="792862" cy="780757"/>
            <wp:effectExtent l="0" t="0" r="762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7975" cy="785792"/>
                    </a:xfrm>
                    <a:prstGeom prst="rect">
                      <a:avLst/>
                    </a:prstGeom>
                  </pic:spPr>
                </pic:pic>
              </a:graphicData>
            </a:graphic>
          </wp:inline>
        </w:drawing>
      </w:r>
    </w:p>
    <w:p w:rsidR="005B6DF4" w:rsidRDefault="005B6DF4" w:rsidP="003E591F">
      <w:pPr>
        <w:pStyle w:val="Titre1"/>
      </w:pPr>
      <w:bookmarkStart w:id="5" w:name="_Toc85717731"/>
      <w:r>
        <w:t>Menu de lancement</w:t>
      </w:r>
      <w:bookmarkEnd w:id="5"/>
    </w:p>
    <w:p w:rsidR="00125F3D" w:rsidRPr="00125F3D" w:rsidRDefault="00125F3D" w:rsidP="00125F3D">
      <w:r>
        <w:t>Dans ce menu on peut soit choisir de lancer le jeu soit choisir de quitter le jeu si jamais on n’a pas envie d’y jouer</w:t>
      </w:r>
      <w:r w:rsidR="0098682D">
        <w:t>. On s’y déplace avec les joysticks et on utilise les touches d’attaque poing pour confirmer (cf. commandes)</w:t>
      </w:r>
    </w:p>
    <w:p w:rsidR="009B72A7" w:rsidRDefault="005B6DF4" w:rsidP="005B6DF4">
      <w:r>
        <w:rPr>
          <w:noProof/>
          <w:lang w:eastAsia="fr-CH"/>
        </w:rPr>
        <w:drawing>
          <wp:inline distT="0" distB="0" distL="0" distR="0" wp14:anchorId="2751E5CD" wp14:editId="55274F1F">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rsidR="009B72A7" w:rsidRDefault="009B72A7">
      <w:r>
        <w:br w:type="page"/>
      </w:r>
    </w:p>
    <w:p w:rsidR="005B6DF4" w:rsidRPr="005B6DF4" w:rsidRDefault="005B6DF4" w:rsidP="005B6DF4"/>
    <w:p w:rsidR="00802E8D" w:rsidRDefault="00830E81" w:rsidP="0039731F">
      <w:pPr>
        <w:pStyle w:val="Titre1"/>
      </w:pPr>
      <w:bookmarkStart w:id="6" w:name="_Toc85717732"/>
      <w:r>
        <w:t>Menu de c</w:t>
      </w:r>
      <w:r w:rsidR="0039731F">
        <w:t>hoix des personnages</w:t>
      </w:r>
      <w:bookmarkEnd w:id="6"/>
    </w:p>
    <w:p w:rsidR="00304655" w:rsidRPr="00304655" w:rsidRDefault="00304655" w:rsidP="00304655">
      <w:r>
        <w:t xml:space="preserve">Lors du choix des personnages on arrive sur le menu du choix (cf. l’image du dessous) </w:t>
      </w:r>
      <w:r w:rsidR="00032B8B">
        <w:t>pour changer de personnage selon les personnages disponibles on utilise le joystick (cf. les commandes) et pour valider on utilise la touche du coup de poing (cf. les commandes)</w:t>
      </w:r>
      <w:r w:rsidR="0022649A">
        <w:t xml:space="preserve"> ensuite un compte à rebours</w:t>
      </w:r>
      <w:r w:rsidR="00962E69">
        <w:t xml:space="preserve"> de 3 secondes apparait et </w:t>
      </w:r>
      <w:r w:rsidR="00565FBC">
        <w:t>le jeu</w:t>
      </w:r>
      <w:r w:rsidR="00962E69">
        <w:t xml:space="preserve"> se lance à la fin. </w:t>
      </w:r>
      <w:r w:rsidR="0022649A">
        <w:t xml:space="preserve"> </w:t>
      </w:r>
    </w:p>
    <w:p w:rsidR="00797024" w:rsidRDefault="00797024" w:rsidP="00797024">
      <w:r>
        <w:rPr>
          <w:noProof/>
          <w:lang w:eastAsia="fr-CH"/>
        </w:rPr>
        <w:drawing>
          <wp:inline distT="0" distB="0" distL="0" distR="0" wp14:anchorId="16143654" wp14:editId="7C083F1A">
            <wp:extent cx="5760720" cy="3239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2A140F" w:rsidRDefault="002A140F">
      <w:pPr>
        <w:rPr>
          <w:rFonts w:asciiTheme="majorHAnsi" w:eastAsiaTheme="majorEastAsia" w:hAnsiTheme="majorHAnsi" w:cstheme="majorBidi"/>
          <w:color w:val="2E74B5" w:themeColor="accent1" w:themeShade="BF"/>
          <w:sz w:val="32"/>
          <w:szCs w:val="32"/>
        </w:rPr>
      </w:pPr>
      <w:r>
        <w:br w:type="page"/>
      </w:r>
    </w:p>
    <w:p w:rsidR="00304655" w:rsidRDefault="00F04C51" w:rsidP="00F04C51">
      <w:pPr>
        <w:pStyle w:val="Titre1"/>
      </w:pPr>
      <w:bookmarkStart w:id="7" w:name="_Toc85717733"/>
      <w:r>
        <w:lastRenderedPageBreak/>
        <w:t xml:space="preserve">Menu </w:t>
      </w:r>
      <w:r w:rsidR="00E071B1">
        <w:t>p</w:t>
      </w:r>
      <w:r>
        <w:t>ause</w:t>
      </w:r>
      <w:bookmarkEnd w:id="7"/>
    </w:p>
    <w:p w:rsidR="00E747FE" w:rsidRPr="00E747FE" w:rsidRDefault="00E747FE" w:rsidP="00E747FE">
      <w:r>
        <w:t>Le menu pause</w:t>
      </w:r>
      <w:r w:rsidR="00D85921">
        <w:t xml:space="preserve"> </w:t>
      </w:r>
      <w:r w:rsidR="00982773">
        <w:t xml:space="preserve">(cf. touches communes) permet aux joueurs de mettre la partie en pause le temps qu’ils veulent, mais leurs permet aussi de revenir au menu principal et de quitter tout simplement le jeu. </w:t>
      </w:r>
    </w:p>
    <w:p w:rsidR="00F04C51" w:rsidRPr="00F04C51" w:rsidRDefault="00E747FE" w:rsidP="00F04C51">
      <w:r>
        <w:rPr>
          <w:noProof/>
          <w:lang w:eastAsia="fr-CH"/>
        </w:rPr>
        <w:drawing>
          <wp:inline distT="0" distB="0" distL="0" distR="0" wp14:anchorId="0048A4DD" wp14:editId="3F9A5C6E">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sectPr w:rsidR="00F04C51" w:rsidRPr="00F04C51" w:rsidSect="00B41604">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F67" w:rsidRDefault="00016F67" w:rsidP="005243B3">
      <w:pPr>
        <w:spacing w:after="0" w:line="240" w:lineRule="auto"/>
      </w:pPr>
      <w:r>
        <w:separator/>
      </w:r>
    </w:p>
  </w:endnote>
  <w:endnote w:type="continuationSeparator" w:id="0">
    <w:p w:rsidR="00016F67" w:rsidRDefault="00016F67" w:rsidP="00524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489675"/>
      <w:docPartObj>
        <w:docPartGallery w:val="Page Numbers (Bottom of Page)"/>
        <w:docPartUnique/>
      </w:docPartObj>
    </w:sdtPr>
    <w:sdtEndPr/>
    <w:sdtContent>
      <w:p w:rsidR="005243B3" w:rsidRDefault="005243B3" w:rsidP="005243B3">
        <w:pPr>
          <w:pStyle w:val="Pieddepage"/>
          <w:jc w:val="center"/>
        </w:pPr>
        <w:r>
          <w:rPr>
            <w:noProof/>
            <w:lang w:eastAsia="fr-CH"/>
          </w:rPr>
          <mc:AlternateContent>
            <mc:Choice Requires="wps">
              <w:drawing>
                <wp:inline distT="0" distB="0" distL="0" distR="0">
                  <wp:extent cx="5467350" cy="45085"/>
                  <wp:effectExtent l="0" t="9525" r="0" b="2540"/>
                  <wp:docPr id="2" name="Organigramme : Dé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06F82CE" id="_x0000_t110" coordsize="21600,21600" o:spt="110" path="m10800,l,10800,10800,21600,21600,10800xe">
                  <v:stroke joinstyle="miter"/>
                  <v:path gradientshapeok="t" o:connecttype="rect" textboxrect="5400,5400,16200,16200"/>
                </v:shapetype>
                <v:shape id="Organigramme : Dé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PJxgIAAIU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" fillcolor="black" stroked="f">
                  <v:fill r:id="rId1" o:title="" type="pattern"/>
                  <w10:anchorlock/>
                </v:shape>
              </w:pict>
            </mc:Fallback>
          </mc:AlternateContent>
        </w:r>
      </w:p>
      <w:p w:rsidR="005243B3" w:rsidRDefault="005243B3" w:rsidP="005243B3">
        <w:pPr>
          <w:pStyle w:val="Pieddepage"/>
          <w:jc w:val="center"/>
        </w:pPr>
        <w:r>
          <w:fldChar w:fldCharType="begin"/>
        </w:r>
        <w:r>
          <w:instrText>PAGE    \* MERGEFORMAT</w:instrText>
        </w:r>
        <w:r>
          <w:fldChar w:fldCharType="separate"/>
        </w:r>
        <w:r w:rsidR="008234B5" w:rsidRPr="008234B5">
          <w:rPr>
            <w:noProof/>
            <w:lang w:val="fr-FR"/>
          </w:rPr>
          <w:t>3</w:t>
        </w:r>
        <w:r>
          <w:fldChar w:fldCharType="end"/>
        </w:r>
        <w:r w:rsidR="00297898">
          <w:t xml:space="preserve"> / </w:t>
        </w:r>
        <w:fldSimple w:instr=" NUMPAGES   \* MERGEFORMAT ">
          <w:r w:rsidR="008234B5">
            <w:rPr>
              <w:noProof/>
            </w:rPr>
            <w:t>5</w:t>
          </w:r>
        </w:fldSimple>
      </w:p>
    </w:sdtContent>
  </w:sdt>
  <w:p w:rsidR="005243B3" w:rsidRDefault="005243B3" w:rsidP="005243B3">
    <w:pPr>
      <w:pStyle w:val="Pieddepage"/>
    </w:pPr>
    <w:r>
      <w:t>CFPT</w:t>
    </w:r>
    <w:r>
      <w:tab/>
    </w:r>
    <w:proofErr w:type="spellStart"/>
    <w:r>
      <w:t>CFPT</w:t>
    </w:r>
    <w:proofErr w:type="spellEnd"/>
    <w:r>
      <w:t xml:space="preserve"> SMASH</w:t>
    </w:r>
    <w:r>
      <w:tab/>
      <w:t>Ecole Entreprise 21/22</w:t>
    </w:r>
  </w:p>
  <w:p w:rsidR="005243B3" w:rsidRDefault="005243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F67" w:rsidRDefault="00016F67" w:rsidP="005243B3">
      <w:pPr>
        <w:spacing w:after="0" w:line="240" w:lineRule="auto"/>
      </w:pPr>
      <w:r>
        <w:separator/>
      </w:r>
    </w:p>
  </w:footnote>
  <w:footnote w:type="continuationSeparator" w:id="0">
    <w:p w:rsidR="00016F67" w:rsidRDefault="00016F67" w:rsidP="00524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2D9" w:rsidRDefault="00A972D9" w:rsidP="00A972D9">
    <w:pPr>
      <w:pStyle w:val="En-tte"/>
    </w:pPr>
    <w:r>
      <w:t xml:space="preserve">Grégoire Péan, Jordan </w:t>
    </w:r>
    <w:proofErr w:type="spellStart"/>
    <w:r>
      <w:t>Folly-Sogoda</w:t>
    </w:r>
    <w:proofErr w:type="spellEnd"/>
    <w:r>
      <w:t>, Gabriel Martin, Remy Beau, Antoine Davet</w:t>
    </w:r>
  </w:p>
  <w:p w:rsidR="005243B3" w:rsidRPr="00A972D9" w:rsidRDefault="005243B3" w:rsidP="00A972D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700AC"/>
    <w:multiLevelType w:val="hybridMultilevel"/>
    <w:tmpl w:val="632605AA"/>
    <w:lvl w:ilvl="0" w:tplc="BA026D9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95F"/>
    <w:rsid w:val="0000649B"/>
    <w:rsid w:val="00013DFA"/>
    <w:rsid w:val="00016F67"/>
    <w:rsid w:val="000275AD"/>
    <w:rsid w:val="00032B8B"/>
    <w:rsid w:val="000777EA"/>
    <w:rsid w:val="000C0954"/>
    <w:rsid w:val="00106357"/>
    <w:rsid w:val="00106951"/>
    <w:rsid w:val="001111F0"/>
    <w:rsid w:val="00125F3D"/>
    <w:rsid w:val="00133105"/>
    <w:rsid w:val="001E3FE9"/>
    <w:rsid w:val="00207280"/>
    <w:rsid w:val="0022649A"/>
    <w:rsid w:val="00232CFD"/>
    <w:rsid w:val="0024295F"/>
    <w:rsid w:val="00261B89"/>
    <w:rsid w:val="00297898"/>
    <w:rsid w:val="002A140F"/>
    <w:rsid w:val="00304655"/>
    <w:rsid w:val="00356E10"/>
    <w:rsid w:val="0039731F"/>
    <w:rsid w:val="003D49CD"/>
    <w:rsid w:val="003E591F"/>
    <w:rsid w:val="003F540F"/>
    <w:rsid w:val="00410428"/>
    <w:rsid w:val="00471372"/>
    <w:rsid w:val="004A2D0A"/>
    <w:rsid w:val="004C0D9B"/>
    <w:rsid w:val="004C2980"/>
    <w:rsid w:val="005001EF"/>
    <w:rsid w:val="00523AA9"/>
    <w:rsid w:val="005243B3"/>
    <w:rsid w:val="00561CDA"/>
    <w:rsid w:val="00565FBC"/>
    <w:rsid w:val="00573399"/>
    <w:rsid w:val="005B6DF4"/>
    <w:rsid w:val="005D1D96"/>
    <w:rsid w:val="005E7E15"/>
    <w:rsid w:val="00623328"/>
    <w:rsid w:val="00624282"/>
    <w:rsid w:val="00683BAC"/>
    <w:rsid w:val="00685BD5"/>
    <w:rsid w:val="00704750"/>
    <w:rsid w:val="00797024"/>
    <w:rsid w:val="007A1FEE"/>
    <w:rsid w:val="00802E8D"/>
    <w:rsid w:val="008234B5"/>
    <w:rsid w:val="00830E81"/>
    <w:rsid w:val="008359DE"/>
    <w:rsid w:val="008A26F5"/>
    <w:rsid w:val="00913FB1"/>
    <w:rsid w:val="00923D19"/>
    <w:rsid w:val="00962E69"/>
    <w:rsid w:val="00967AB1"/>
    <w:rsid w:val="00982773"/>
    <w:rsid w:val="009845BB"/>
    <w:rsid w:val="0098682D"/>
    <w:rsid w:val="009B72A7"/>
    <w:rsid w:val="009C3B78"/>
    <w:rsid w:val="009D00E4"/>
    <w:rsid w:val="009E74FF"/>
    <w:rsid w:val="009F2C2E"/>
    <w:rsid w:val="00A626E8"/>
    <w:rsid w:val="00A972D9"/>
    <w:rsid w:val="00AE0E49"/>
    <w:rsid w:val="00AE2B0C"/>
    <w:rsid w:val="00B01C32"/>
    <w:rsid w:val="00B41604"/>
    <w:rsid w:val="00B824DC"/>
    <w:rsid w:val="00B965DA"/>
    <w:rsid w:val="00BC3D45"/>
    <w:rsid w:val="00BF139B"/>
    <w:rsid w:val="00C4741C"/>
    <w:rsid w:val="00C71CD2"/>
    <w:rsid w:val="00CC469A"/>
    <w:rsid w:val="00CD08D5"/>
    <w:rsid w:val="00D3009A"/>
    <w:rsid w:val="00D36ABA"/>
    <w:rsid w:val="00D57E32"/>
    <w:rsid w:val="00D85921"/>
    <w:rsid w:val="00D96D24"/>
    <w:rsid w:val="00DC0FA9"/>
    <w:rsid w:val="00E071B1"/>
    <w:rsid w:val="00E16CF7"/>
    <w:rsid w:val="00E747FE"/>
    <w:rsid w:val="00EB2E41"/>
    <w:rsid w:val="00F04C51"/>
    <w:rsid w:val="00FE503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ADFC5"/>
  <w15:chartTrackingRefBased/>
  <w15:docId w15:val="{2A0D9310-B727-4719-9DEF-13765CB4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26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001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01E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A26F5"/>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9845BB"/>
    <w:rPr>
      <w:color w:val="0563C1" w:themeColor="hyperlink"/>
      <w:u w:val="single"/>
    </w:rPr>
  </w:style>
  <w:style w:type="paragraph" w:styleId="Paragraphedeliste">
    <w:name w:val="List Paragraph"/>
    <w:basedOn w:val="Normal"/>
    <w:uiPriority w:val="34"/>
    <w:qFormat/>
    <w:rsid w:val="00523AA9"/>
    <w:pPr>
      <w:ind w:left="720"/>
      <w:contextualSpacing/>
    </w:pPr>
  </w:style>
  <w:style w:type="paragraph" w:styleId="En-tte">
    <w:name w:val="header"/>
    <w:basedOn w:val="Normal"/>
    <w:link w:val="En-tteCar"/>
    <w:uiPriority w:val="99"/>
    <w:unhideWhenUsed/>
    <w:rsid w:val="005243B3"/>
    <w:pPr>
      <w:tabs>
        <w:tab w:val="center" w:pos="4536"/>
        <w:tab w:val="right" w:pos="9072"/>
      </w:tabs>
      <w:spacing w:after="0" w:line="240" w:lineRule="auto"/>
    </w:pPr>
  </w:style>
  <w:style w:type="character" w:customStyle="1" w:styleId="En-tteCar">
    <w:name w:val="En-tête Car"/>
    <w:basedOn w:val="Policepardfaut"/>
    <w:link w:val="En-tte"/>
    <w:uiPriority w:val="99"/>
    <w:rsid w:val="005243B3"/>
  </w:style>
  <w:style w:type="paragraph" w:styleId="Pieddepage">
    <w:name w:val="footer"/>
    <w:basedOn w:val="Normal"/>
    <w:link w:val="PieddepageCar"/>
    <w:uiPriority w:val="99"/>
    <w:unhideWhenUsed/>
    <w:rsid w:val="00524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43B3"/>
  </w:style>
  <w:style w:type="paragraph" w:styleId="Sansinterligne">
    <w:name w:val="No Spacing"/>
    <w:link w:val="SansinterligneCar"/>
    <w:uiPriority w:val="1"/>
    <w:qFormat/>
    <w:rsid w:val="00B4160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1604"/>
    <w:rPr>
      <w:rFonts w:eastAsiaTheme="minorEastAsia"/>
      <w:lang w:eastAsia="fr-CH"/>
    </w:rPr>
  </w:style>
  <w:style w:type="paragraph" w:styleId="En-ttedetabledesmatires">
    <w:name w:val="TOC Heading"/>
    <w:basedOn w:val="Titre1"/>
    <w:next w:val="Normal"/>
    <w:uiPriority w:val="39"/>
    <w:unhideWhenUsed/>
    <w:qFormat/>
    <w:rsid w:val="009B72A7"/>
    <w:pPr>
      <w:outlineLvl w:val="9"/>
    </w:pPr>
    <w:rPr>
      <w:lang w:eastAsia="fr-CH"/>
    </w:rPr>
  </w:style>
  <w:style w:type="paragraph" w:styleId="TM1">
    <w:name w:val="toc 1"/>
    <w:basedOn w:val="Normal"/>
    <w:next w:val="Normal"/>
    <w:autoRedefine/>
    <w:uiPriority w:val="39"/>
    <w:unhideWhenUsed/>
    <w:rsid w:val="009B72A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91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F06E5-6B8F-4B9B-8FEE-30BDFB108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6</Pages>
  <Words>346</Words>
  <Characters>1908</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
  <dc:creator>Grégoire Péan, Jordan Folly-Sogoda, Gabriel Martin, Remy Beau, Antoine Davet</dc:creator>
  <cp:keywords/>
  <dc:description/>
  <cp:lastModifiedBy>S0ME0NE</cp:lastModifiedBy>
  <cp:revision>92</cp:revision>
  <dcterms:created xsi:type="dcterms:W3CDTF">2021-10-20T05:42:00Z</dcterms:created>
  <dcterms:modified xsi:type="dcterms:W3CDTF">2021-10-21T12:09:00Z</dcterms:modified>
</cp:coreProperties>
</file>