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3EEA" w14:textId="2A593A9E" w:rsidR="005227AF" w:rsidRPr="00E703E7" w:rsidRDefault="00070D83" w:rsidP="002A3689">
      <w:pPr>
        <w:jc w:val="center"/>
        <w:rPr>
          <w:b/>
          <w:sz w:val="24"/>
          <w:szCs w:val="24"/>
        </w:rPr>
      </w:pPr>
      <w:r>
        <w:rPr>
          <w:rFonts w:ascii="ＭＳ 明朝" w:hAnsi="ＭＳ 明朝" w:hint="eastAsia"/>
          <w:b/>
          <w:sz w:val="24"/>
          <w:szCs w:val="24"/>
        </w:rPr>
        <w:t>運動・スポーツの</w:t>
      </w:r>
      <w:r w:rsidR="00E914F9">
        <w:rPr>
          <w:rFonts w:ascii="ＭＳ 明朝" w:hAnsi="ＭＳ 明朝" w:hint="eastAsia"/>
          <w:b/>
          <w:sz w:val="24"/>
          <w:szCs w:val="24"/>
        </w:rPr>
        <w:t>文化的特徴</w:t>
      </w:r>
    </w:p>
    <w:p w14:paraId="08F87B6A" w14:textId="7AC805C2" w:rsidR="0043665D" w:rsidRPr="00084327" w:rsidRDefault="00682CA9" w:rsidP="002A3689">
      <w:pPr>
        <w:jc w:val="center"/>
        <w:rPr>
          <w:rFonts w:ascii="ＭＳ 明朝" w:hAnsi="ＭＳ 明朝"/>
        </w:rPr>
      </w:pPr>
      <w:r w:rsidRPr="00084327">
        <w:rPr>
          <w:rFonts w:ascii="ＭＳ 明朝" w:hAnsi="ＭＳ 明朝" w:hint="eastAsia"/>
        </w:rPr>
        <w:t xml:space="preserve">―　</w:t>
      </w:r>
      <w:r w:rsidR="00E914F9">
        <w:rPr>
          <w:rFonts w:ascii="ＭＳ 明朝" w:hAnsi="ＭＳ 明朝" w:hint="eastAsia"/>
        </w:rPr>
        <w:t>文化としてのスポーツ</w:t>
      </w:r>
      <w:r w:rsidRPr="00084327">
        <w:rPr>
          <w:rFonts w:ascii="ＭＳ 明朝" w:hAnsi="ＭＳ 明朝" w:hint="eastAsia"/>
        </w:rPr>
        <w:t xml:space="preserve">　</w:t>
      </w:r>
      <w:r w:rsidR="0043665D" w:rsidRPr="00084327">
        <w:rPr>
          <w:rFonts w:ascii="ＭＳ 明朝" w:hAnsi="ＭＳ 明朝" w:hint="eastAsia"/>
        </w:rPr>
        <w:t>―</w:t>
      </w:r>
    </w:p>
    <w:p w14:paraId="3FA35445" w14:textId="14959084" w:rsidR="0043665D" w:rsidRDefault="00330D68" w:rsidP="003D3911">
      <w:pPr>
        <w:jc w:val="center"/>
      </w:pPr>
      <w:r>
        <w:rPr>
          <w:rFonts w:hint="eastAsia"/>
        </w:rPr>
        <w:t>平田</w:t>
      </w:r>
      <w:r w:rsidR="00070D83">
        <w:rPr>
          <w:rFonts w:hint="eastAsia"/>
        </w:rPr>
        <w:t xml:space="preserve">　</w:t>
      </w:r>
      <w:r>
        <w:rPr>
          <w:rFonts w:hint="eastAsia"/>
        </w:rPr>
        <w:t>蓮</w:t>
      </w:r>
      <w:r w:rsidR="003D3911">
        <w:rPr>
          <w:rFonts w:hint="eastAsia"/>
        </w:rPr>
        <w:t>(</w:t>
      </w:r>
      <w:r>
        <w:rPr>
          <w:rFonts w:hint="eastAsia"/>
        </w:rPr>
        <w:t>電子制御</w:t>
      </w:r>
      <w:r w:rsidR="00C77D0F">
        <w:rPr>
          <w:rFonts w:hint="eastAsia"/>
        </w:rPr>
        <w:t>工学科</w:t>
      </w:r>
      <w:r w:rsidR="00E703E7">
        <w:rPr>
          <w:rFonts w:hint="eastAsia"/>
        </w:rPr>
        <w:t xml:space="preserve">　</w:t>
      </w:r>
      <w:r w:rsidR="00070D83">
        <w:rPr>
          <w:rFonts w:hint="eastAsia"/>
        </w:rPr>
        <w:t>５</w:t>
      </w:r>
      <w:r w:rsidR="00E703E7">
        <w:rPr>
          <w:rFonts w:hint="eastAsia"/>
        </w:rPr>
        <w:t>年</w:t>
      </w:r>
      <w:r w:rsidR="00C77D0F">
        <w:rPr>
          <w:rFonts w:hint="eastAsia"/>
        </w:rPr>
        <w:t xml:space="preserve"> </w:t>
      </w:r>
      <w:r>
        <w:t>24</w:t>
      </w:r>
      <w:r w:rsidR="00C77D0F">
        <w:rPr>
          <w:rFonts w:hint="eastAsia"/>
        </w:rPr>
        <w:t>番</w:t>
      </w:r>
      <w:r w:rsidR="0043665D">
        <w:rPr>
          <w:rFonts w:hint="eastAsia"/>
        </w:rPr>
        <w:t>）</w:t>
      </w:r>
    </w:p>
    <w:p w14:paraId="77E4AED5" w14:textId="77777777" w:rsidR="00B76523" w:rsidRDefault="00B76523" w:rsidP="005227AF"/>
    <w:p w14:paraId="1B14246E" w14:textId="77777777" w:rsidR="005227AF" w:rsidRPr="003D3911" w:rsidRDefault="005227AF" w:rsidP="005227AF">
      <w:pPr>
        <w:sectPr w:rsidR="005227AF" w:rsidRPr="003D3911" w:rsidSect="00200408">
          <w:pgSz w:w="11906" w:h="16838" w:code="9"/>
          <w:pgMar w:top="1418" w:right="851" w:bottom="851" w:left="851" w:header="851" w:footer="992" w:gutter="0"/>
          <w:cols w:space="425"/>
          <w:docGrid w:type="lines" w:linePitch="360"/>
        </w:sectPr>
      </w:pPr>
    </w:p>
    <w:p w14:paraId="6EC65DF5" w14:textId="77777777" w:rsidR="00B76523" w:rsidRPr="002A3689" w:rsidRDefault="00B76523" w:rsidP="005227AF"/>
    <w:p w14:paraId="4B0F8394" w14:textId="77777777" w:rsidR="005227AF" w:rsidRDefault="005227AF" w:rsidP="005227AF">
      <w:pPr>
        <w:rPr>
          <w:rFonts w:hint="eastAsia"/>
        </w:rPr>
        <w:sectPr w:rsidR="005227AF" w:rsidSect="005227AF">
          <w:type w:val="continuous"/>
          <w:pgSz w:w="11906" w:h="16838" w:code="9"/>
          <w:pgMar w:top="1418" w:right="851" w:bottom="851" w:left="851" w:header="851" w:footer="992" w:gutter="0"/>
          <w:cols w:space="425"/>
          <w:docGrid w:type="lines" w:linePitch="360"/>
        </w:sectPr>
      </w:pPr>
    </w:p>
    <w:p w14:paraId="2D379D1C" w14:textId="2EFDE41B" w:rsidR="00C77D0F" w:rsidRPr="00084327" w:rsidRDefault="0043665D" w:rsidP="00200408">
      <w:pPr>
        <w:rPr>
          <w:rFonts w:ascii="ＭＳ ゴシック" w:eastAsia="ＭＳ ゴシック" w:hAnsi="ＭＳ ゴシック" w:hint="eastAsia"/>
          <w:b/>
          <w:sz w:val="22"/>
        </w:rPr>
      </w:pPr>
      <w:r w:rsidRPr="00084327">
        <w:rPr>
          <w:rFonts w:ascii="ＭＳ ゴシック" w:eastAsia="ＭＳ ゴシック" w:hAnsi="ＭＳ ゴシック" w:hint="eastAsia"/>
          <w:b/>
          <w:sz w:val="22"/>
        </w:rPr>
        <w:t>１．</w:t>
      </w:r>
      <w:r w:rsidR="00CC666D">
        <w:rPr>
          <w:rFonts w:ascii="ＭＳ ゴシック" w:eastAsia="ＭＳ ゴシック" w:hAnsi="ＭＳ ゴシック" w:hint="eastAsia"/>
          <w:b/>
          <w:sz w:val="22"/>
        </w:rPr>
        <w:t>テーマ選定理由</w:t>
      </w:r>
    </w:p>
    <w:p w14:paraId="06289190" w14:textId="7EA70778" w:rsidR="00330D68" w:rsidRDefault="00F2685A" w:rsidP="00330D68">
      <w:pPr>
        <w:ind w:firstLineChars="100" w:firstLine="214"/>
        <w:rPr>
          <w:rFonts w:ascii="ＭＳ 明朝" w:hAnsi="ＭＳ 明朝"/>
        </w:rPr>
      </w:pPr>
      <w:r>
        <w:rPr>
          <w:rFonts w:ascii="ＭＳ 明朝" w:hAnsi="ＭＳ 明朝" w:hint="eastAsia"/>
        </w:rPr>
        <w:t>運動を</w:t>
      </w:r>
      <w:r w:rsidR="006C7097">
        <w:rPr>
          <w:rFonts w:ascii="ＭＳ 明朝" w:hAnsi="ＭＳ 明朝" w:hint="eastAsia"/>
        </w:rPr>
        <w:t>競技として</w:t>
      </w:r>
      <w:r w:rsidR="00D80DF0" w:rsidRPr="00D80DF0">
        <w:rPr>
          <w:rFonts w:ascii="ＭＳ 明朝" w:hAnsi="ＭＳ 明朝" w:hint="eastAsia"/>
        </w:rPr>
        <w:t>ルールに基づいて</w:t>
      </w:r>
      <w:r w:rsidR="00E612FF">
        <w:rPr>
          <w:rFonts w:ascii="ＭＳ 明朝" w:hAnsi="ＭＳ 明朝" w:hint="eastAsia"/>
        </w:rPr>
        <w:t>行う</w:t>
      </w:r>
      <w:r>
        <w:rPr>
          <w:rFonts w:ascii="ＭＳ 明朝" w:hAnsi="ＭＳ 明朝" w:hint="eastAsia"/>
        </w:rPr>
        <w:t>だけでなく、それを他に</w:t>
      </w:r>
      <w:r w:rsidR="006E5723">
        <w:rPr>
          <w:rFonts w:ascii="ＭＳ 明朝" w:hAnsi="ＭＳ 明朝" w:hint="eastAsia"/>
        </w:rPr>
        <w:t>指導</w:t>
      </w:r>
      <w:r>
        <w:rPr>
          <w:rFonts w:ascii="ＭＳ 明朝" w:hAnsi="ＭＳ 明朝" w:hint="eastAsia"/>
        </w:rPr>
        <w:t>、継承</w:t>
      </w:r>
      <w:r w:rsidR="006E5723">
        <w:rPr>
          <w:rFonts w:ascii="ＭＳ 明朝" w:hAnsi="ＭＳ 明朝" w:hint="eastAsia"/>
        </w:rPr>
        <w:t>する</w:t>
      </w:r>
      <w:r w:rsidR="00D80DF0">
        <w:rPr>
          <w:rFonts w:ascii="ＭＳ 明朝" w:hAnsi="ＭＳ 明朝" w:hint="eastAsia"/>
        </w:rPr>
        <w:t>文化</w:t>
      </w:r>
      <w:r>
        <w:rPr>
          <w:rFonts w:ascii="ＭＳ 明朝" w:hAnsi="ＭＳ 明朝" w:hint="eastAsia"/>
        </w:rPr>
        <w:t>は人間</w:t>
      </w:r>
      <w:r w:rsidR="00E612FF">
        <w:rPr>
          <w:rFonts w:ascii="ＭＳ 明朝" w:hAnsi="ＭＳ 明朝" w:hint="eastAsia"/>
        </w:rPr>
        <w:t>が独自に</w:t>
      </w:r>
      <w:r w:rsidR="006E5723">
        <w:rPr>
          <w:rFonts w:ascii="ＭＳ 明朝" w:hAnsi="ＭＳ 明朝" w:hint="eastAsia"/>
        </w:rPr>
        <w:t>有している</w:t>
      </w:r>
      <w:r>
        <w:rPr>
          <w:rFonts w:ascii="ＭＳ 明朝" w:hAnsi="ＭＳ 明朝" w:hint="eastAsia"/>
        </w:rPr>
        <w:t>。</w:t>
      </w:r>
    </w:p>
    <w:p w14:paraId="712FD7B6" w14:textId="21A637C0" w:rsidR="00330D68" w:rsidRDefault="006C7097" w:rsidP="002B447E">
      <w:pPr>
        <w:ind w:firstLineChars="100" w:firstLine="214"/>
        <w:rPr>
          <w:rFonts w:ascii="ＭＳ 明朝" w:hAnsi="ＭＳ 明朝"/>
        </w:rPr>
      </w:pPr>
      <w:r>
        <w:rPr>
          <w:rFonts w:ascii="ＭＳ 明朝" w:hAnsi="ＭＳ 明朝" w:hint="eastAsia"/>
        </w:rPr>
        <w:t>スポーツ</w:t>
      </w:r>
      <w:r>
        <w:rPr>
          <w:rFonts w:ascii="ＭＳ 明朝" w:hAnsi="ＭＳ 明朝" w:hint="eastAsia"/>
        </w:rPr>
        <w:t>、及びその</w:t>
      </w:r>
      <w:r>
        <w:rPr>
          <w:rFonts w:ascii="ＭＳ 明朝" w:hAnsi="ＭＳ 明朝" w:hint="eastAsia"/>
        </w:rPr>
        <w:t>教育が生まれた背景には、</w:t>
      </w:r>
      <w:r>
        <w:rPr>
          <w:rFonts w:ascii="ＭＳ 明朝" w:hAnsi="ＭＳ 明朝" w:hint="eastAsia"/>
        </w:rPr>
        <w:t>先に</w:t>
      </w:r>
      <w:r w:rsidR="004657D5">
        <w:rPr>
          <w:rFonts w:ascii="ＭＳ 明朝" w:hAnsi="ＭＳ 明朝" w:hint="eastAsia"/>
        </w:rPr>
        <w:t>述べた</w:t>
      </w:r>
      <w:r>
        <w:rPr>
          <w:rFonts w:ascii="ＭＳ 明朝" w:hAnsi="ＭＳ 明朝" w:hint="eastAsia"/>
        </w:rPr>
        <w:t>文化がある。</w:t>
      </w:r>
      <w:r>
        <w:rPr>
          <w:rFonts w:ascii="ＭＳ 明朝" w:hAnsi="ＭＳ 明朝" w:hint="eastAsia"/>
        </w:rPr>
        <w:t>私は現在</w:t>
      </w:r>
      <w:r>
        <w:rPr>
          <w:rFonts w:ascii="ＭＳ 明朝" w:hAnsi="ＭＳ 明朝" w:hint="eastAsia"/>
        </w:rPr>
        <w:t>この</w:t>
      </w:r>
      <w:r>
        <w:rPr>
          <w:rFonts w:ascii="ＭＳ 明朝" w:hAnsi="ＭＳ 明朝" w:hint="eastAsia"/>
        </w:rPr>
        <w:t>スポーツ教育をテーマに卒業研究を行なって</w:t>
      </w:r>
      <w:r w:rsidR="004657D5">
        <w:rPr>
          <w:rFonts w:ascii="ＭＳ 明朝" w:hAnsi="ＭＳ 明朝" w:hint="eastAsia"/>
        </w:rPr>
        <w:t>おり、</w:t>
      </w:r>
      <w:r>
        <w:rPr>
          <w:rFonts w:ascii="ＭＳ 明朝" w:hAnsi="ＭＳ 明朝" w:hint="eastAsia"/>
        </w:rPr>
        <w:t>研究を行う上で、スポーツ教育の歴史を調査した。この課題を熟すにあたって先の経験が活きる</w:t>
      </w:r>
      <w:r w:rsidR="006E5723">
        <w:rPr>
          <w:rFonts w:ascii="ＭＳ 明朝" w:hAnsi="ＭＳ 明朝" w:hint="eastAsia"/>
        </w:rPr>
        <w:t>可能性に思い当たり</w:t>
      </w:r>
      <w:r>
        <w:rPr>
          <w:rFonts w:ascii="ＭＳ 明朝" w:hAnsi="ＭＳ 明朝" w:hint="eastAsia"/>
        </w:rPr>
        <w:t>、</w:t>
      </w:r>
      <w:r w:rsidR="006E5723">
        <w:rPr>
          <w:rFonts w:ascii="ＭＳ 明朝" w:hAnsi="ＭＳ 明朝" w:hint="eastAsia"/>
        </w:rPr>
        <w:t>更なる</w:t>
      </w:r>
      <w:r>
        <w:rPr>
          <w:rFonts w:ascii="ＭＳ 明朝" w:hAnsi="ＭＳ 明朝" w:hint="eastAsia"/>
        </w:rPr>
        <w:t>調査</w:t>
      </w:r>
      <w:r w:rsidR="006E5723">
        <w:rPr>
          <w:rFonts w:ascii="ＭＳ 明朝" w:hAnsi="ＭＳ 明朝" w:hint="eastAsia"/>
        </w:rPr>
        <w:t>を行なった。</w:t>
      </w:r>
      <w:r>
        <w:rPr>
          <w:rFonts w:ascii="ＭＳ 明朝" w:hAnsi="ＭＳ 明朝" w:hint="eastAsia"/>
        </w:rPr>
        <w:t>スポーツ教育</w:t>
      </w:r>
      <w:r w:rsidR="006E5723">
        <w:rPr>
          <w:rFonts w:ascii="ＭＳ 明朝" w:hAnsi="ＭＳ 明朝" w:hint="eastAsia"/>
        </w:rPr>
        <w:t>及び、その背景に渡る</w:t>
      </w:r>
      <w:r>
        <w:rPr>
          <w:rFonts w:ascii="ＭＳ 明朝" w:hAnsi="ＭＳ 明朝" w:hint="eastAsia"/>
        </w:rPr>
        <w:t>スポーツ文化に焦点を当てて保健体育前期レポートと</w:t>
      </w:r>
      <w:r w:rsidR="006E5723">
        <w:rPr>
          <w:rFonts w:ascii="ＭＳ 明朝" w:hAnsi="ＭＳ 明朝" w:hint="eastAsia"/>
        </w:rPr>
        <w:t>する</w:t>
      </w:r>
      <w:r>
        <w:rPr>
          <w:rFonts w:ascii="ＭＳ 明朝" w:hAnsi="ＭＳ 明朝" w:hint="eastAsia"/>
        </w:rPr>
        <w:t>。</w:t>
      </w:r>
    </w:p>
    <w:p w14:paraId="295449F6" w14:textId="77777777" w:rsidR="002B447E" w:rsidRPr="006E5723" w:rsidRDefault="002B447E" w:rsidP="003449B9">
      <w:pPr>
        <w:ind w:firstLineChars="100" w:firstLine="214"/>
        <w:rPr>
          <w:rFonts w:ascii="ＭＳ 明朝" w:hAnsi="ＭＳ 明朝" w:hint="eastAsia"/>
        </w:rPr>
      </w:pPr>
    </w:p>
    <w:p w14:paraId="0FDC54DD" w14:textId="1C9ACCC2" w:rsidR="001907F7" w:rsidRPr="00084327" w:rsidRDefault="001907F7" w:rsidP="001907F7">
      <w:pPr>
        <w:rPr>
          <w:rFonts w:ascii="ＭＳ ゴシック" w:eastAsia="ＭＳ ゴシック" w:hAnsi="ＭＳ ゴシック"/>
          <w:b/>
          <w:sz w:val="22"/>
        </w:rPr>
      </w:pPr>
      <w:r w:rsidRPr="00084327">
        <w:rPr>
          <w:rFonts w:ascii="ＭＳ ゴシック" w:eastAsia="ＭＳ ゴシック" w:hAnsi="ＭＳ ゴシック" w:cs="ＭＳ 明朝" w:hint="eastAsia"/>
          <w:b/>
          <w:kern w:val="0"/>
        </w:rPr>
        <w:t>２．</w:t>
      </w:r>
      <w:r w:rsidR="00330D68">
        <w:rPr>
          <w:rFonts w:ascii="ＭＳ ゴシック" w:eastAsia="ＭＳ ゴシック" w:hAnsi="ＭＳ ゴシック" w:cs="ＭＳ 明朝" w:hint="eastAsia"/>
          <w:b/>
          <w:kern w:val="0"/>
        </w:rPr>
        <w:t>テーマについての</w:t>
      </w:r>
      <w:r w:rsidR="00290ED3">
        <w:rPr>
          <w:rFonts w:ascii="ＭＳ ゴシック" w:eastAsia="ＭＳ ゴシック" w:hAnsi="ＭＳ ゴシック" w:cs="ＭＳ 明朝" w:hint="eastAsia"/>
          <w:b/>
          <w:kern w:val="0"/>
        </w:rPr>
        <w:t>調査結果</w:t>
      </w:r>
    </w:p>
    <w:p w14:paraId="4D7957F3" w14:textId="3A3200DB" w:rsidR="006C2B1A" w:rsidRDefault="00290ED3" w:rsidP="00330D68">
      <w:pPr>
        <w:rPr>
          <w:rFonts w:ascii="ＭＳ 明朝" w:hAnsi="ＭＳ 明朝" w:cs="ＭＳ 明朝"/>
          <w:kern w:val="0"/>
        </w:rPr>
      </w:pPr>
      <w:r>
        <w:rPr>
          <w:rFonts w:ascii="ＭＳ 明朝" w:hAnsi="ＭＳ 明朝" w:cs="ＭＳ 明朝" w:hint="eastAsia"/>
          <w:kern w:val="0"/>
        </w:rPr>
        <w:t xml:space="preserve">　</w:t>
      </w:r>
      <w:r w:rsidR="00BA495B">
        <w:rPr>
          <w:rFonts w:ascii="ＭＳ 明朝" w:hAnsi="ＭＳ 明朝" w:cs="ＭＳ 明朝" w:hint="eastAsia"/>
          <w:kern w:val="0"/>
        </w:rPr>
        <w:t>教科書の本小単元では、スポーツとメディアの関わりが取り上げられている。</w:t>
      </w:r>
      <w:r w:rsidR="005F6455">
        <w:rPr>
          <w:rFonts w:ascii="ＭＳ 明朝" w:hAnsi="ＭＳ 明朝" w:cs="ＭＳ 明朝" w:hint="eastAsia"/>
          <w:kern w:val="0"/>
        </w:rPr>
        <w:t>ここではスポーツを民衆に伝えるメディアの遷移に注目する。</w:t>
      </w:r>
    </w:p>
    <w:p w14:paraId="432FD4ED" w14:textId="4EFA56FE" w:rsidR="006C2B1A" w:rsidRDefault="005F6455" w:rsidP="0021347B">
      <w:pPr>
        <w:rPr>
          <w:rFonts w:ascii="ＭＳ 明朝" w:hAnsi="ＭＳ 明朝" w:cs="ＭＳ 明朝"/>
          <w:kern w:val="0"/>
        </w:rPr>
      </w:pPr>
      <w:r>
        <w:rPr>
          <w:rFonts w:ascii="ＭＳ 明朝" w:hAnsi="ＭＳ 明朝" w:cs="ＭＳ 明朝" w:hint="eastAsia"/>
          <w:kern w:val="0"/>
        </w:rPr>
        <w:t xml:space="preserve">　古代からある、人々が注目を向けるスポーツイベントとして</w:t>
      </w:r>
      <w:r w:rsidR="003449B9">
        <w:rPr>
          <w:rFonts w:ascii="ＭＳ 明朝" w:hAnsi="ＭＳ 明朝" w:cs="ＭＳ 明朝" w:hint="eastAsia"/>
          <w:kern w:val="0"/>
        </w:rPr>
        <w:t>まず</w:t>
      </w:r>
      <w:r>
        <w:rPr>
          <w:rFonts w:ascii="ＭＳ 明朝" w:hAnsi="ＭＳ 明朝" w:cs="ＭＳ 明朝" w:hint="eastAsia"/>
          <w:kern w:val="0"/>
        </w:rPr>
        <w:t>思い浮か</w:t>
      </w:r>
      <w:r w:rsidR="003449B9">
        <w:rPr>
          <w:rFonts w:ascii="ＭＳ 明朝" w:hAnsi="ＭＳ 明朝" w:cs="ＭＳ 明朝" w:hint="eastAsia"/>
          <w:kern w:val="0"/>
        </w:rPr>
        <w:t>ぶ</w:t>
      </w:r>
      <w:r>
        <w:rPr>
          <w:rFonts w:ascii="ＭＳ 明朝" w:hAnsi="ＭＳ 明朝" w:cs="ＭＳ 明朝" w:hint="eastAsia"/>
          <w:kern w:val="0"/>
        </w:rPr>
        <w:t>のはオリンピックであろう。オリンピックの起源は約</w:t>
      </w:r>
      <w:r>
        <w:rPr>
          <w:rFonts w:ascii="ＭＳ 明朝" w:hAnsi="ＭＳ 明朝" w:cs="ＭＳ 明朝"/>
          <w:kern w:val="0"/>
        </w:rPr>
        <w:t>2800</w:t>
      </w:r>
      <w:r>
        <w:rPr>
          <w:rFonts w:ascii="ＭＳ 明朝" w:hAnsi="ＭＳ 明朝" w:cs="ＭＳ 明朝" w:hint="eastAsia"/>
          <w:kern w:val="0"/>
        </w:rPr>
        <w:t>年前のギリシャ</w:t>
      </w:r>
      <w:r w:rsidR="003449B9">
        <w:rPr>
          <w:rFonts w:ascii="ＭＳ 明朝" w:hAnsi="ＭＳ 明朝" w:cs="ＭＳ 明朝" w:hint="eastAsia"/>
          <w:kern w:val="0"/>
        </w:rPr>
        <w:t>にあり</w:t>
      </w:r>
      <w:r>
        <w:rPr>
          <w:rFonts w:ascii="ＭＳ 明朝" w:hAnsi="ＭＳ 明朝" w:cs="ＭＳ 明朝" w:hint="eastAsia"/>
          <w:kern w:val="0"/>
        </w:rPr>
        <w:t>、当時の主な情報伝達手段は伝令であった。実際に</w:t>
      </w:r>
      <w:r w:rsidR="003449B9">
        <w:rPr>
          <w:rFonts w:ascii="ＭＳ 明朝" w:hAnsi="ＭＳ 明朝" w:cs="ＭＳ 明朝" w:hint="eastAsia"/>
          <w:kern w:val="0"/>
        </w:rPr>
        <w:t>当時の</w:t>
      </w:r>
      <w:r w:rsidR="00BB202D">
        <w:rPr>
          <w:rFonts w:ascii="ＭＳ 明朝" w:hAnsi="ＭＳ 明朝" w:cs="ＭＳ 明朝" w:hint="eastAsia"/>
          <w:kern w:val="0"/>
        </w:rPr>
        <w:t>オリンピックは伝令を通して当時の都市間を報知された記録がある。</w:t>
      </w:r>
      <w:r w:rsidR="003449B9">
        <w:rPr>
          <w:rFonts w:ascii="ＭＳ 明朝" w:hAnsi="ＭＳ 明朝" w:cs="ＭＳ 明朝" w:hint="eastAsia"/>
          <w:kern w:val="0"/>
        </w:rPr>
        <w:t>以来</w:t>
      </w:r>
      <w:r w:rsidR="002922EA">
        <w:rPr>
          <w:rFonts w:ascii="ＭＳ 明朝" w:hAnsi="ＭＳ 明朝" w:cs="ＭＳ 明朝" w:hint="eastAsia"/>
          <w:kern w:val="0"/>
        </w:rPr>
        <w:t>、人類の技術の進化とともに、メディアは本、写真、ラジオ、テレビ、インターネットと進化してきた。現代では</w:t>
      </w:r>
      <w:r w:rsidR="003A43F3">
        <w:rPr>
          <w:rFonts w:ascii="ＭＳ 明朝" w:hAnsi="ＭＳ 明朝" w:cs="ＭＳ 明朝" w:hint="eastAsia"/>
          <w:kern w:val="0"/>
        </w:rPr>
        <w:t>主に</w:t>
      </w:r>
      <w:r w:rsidR="003A43F3">
        <w:rPr>
          <w:rFonts w:ascii="ＭＳ 明朝" w:hAnsi="ＭＳ 明朝" w:cs="ＭＳ 明朝"/>
          <w:kern w:val="0"/>
        </w:rPr>
        <w:t>後</w:t>
      </w:r>
      <w:r w:rsidR="003A43F3">
        <w:rPr>
          <w:rFonts w:ascii="ＭＳ 明朝" w:hAnsi="ＭＳ 明朝" w:cs="ＭＳ 明朝" w:hint="eastAsia"/>
          <w:kern w:val="0"/>
        </w:rPr>
        <w:t>三者がスポーツを発信する媒体であり、実際に観戦するだけでなく、メディアを通すスポーツの楽しみ方が多く存在</w:t>
      </w:r>
      <w:r w:rsidR="003449B9">
        <w:rPr>
          <w:rFonts w:ascii="ＭＳ 明朝" w:hAnsi="ＭＳ 明朝" w:cs="ＭＳ 明朝" w:hint="eastAsia"/>
          <w:kern w:val="0"/>
        </w:rPr>
        <w:t>する</w:t>
      </w:r>
      <w:r w:rsidR="003A43F3">
        <w:rPr>
          <w:rFonts w:ascii="ＭＳ 明朝" w:hAnsi="ＭＳ 明朝" w:cs="ＭＳ 明朝" w:hint="eastAsia"/>
          <w:kern w:val="0"/>
        </w:rPr>
        <w:t>。</w:t>
      </w:r>
    </w:p>
    <w:p w14:paraId="015E9A9D" w14:textId="77777777" w:rsidR="002B447E" w:rsidRPr="003A43F3" w:rsidRDefault="002B447E" w:rsidP="0021347B">
      <w:pPr>
        <w:rPr>
          <w:rFonts w:ascii="ＭＳ 明朝" w:hAnsi="ＭＳ 明朝" w:hint="eastAsia"/>
        </w:rPr>
      </w:pPr>
    </w:p>
    <w:p w14:paraId="1D086529" w14:textId="1781E30D" w:rsidR="008477E6" w:rsidRPr="00084327" w:rsidRDefault="00B7300B" w:rsidP="008477E6">
      <w:pPr>
        <w:rPr>
          <w:rFonts w:ascii="ＭＳ ゴシック" w:eastAsia="ＭＳ ゴシック" w:hAnsi="ＭＳ ゴシック"/>
          <w:b/>
        </w:rPr>
      </w:pPr>
      <w:r w:rsidRPr="00084327">
        <w:rPr>
          <w:rFonts w:ascii="ＭＳ ゴシック" w:eastAsia="ＭＳ ゴシック" w:hAnsi="ＭＳ ゴシック" w:hint="eastAsia"/>
          <w:b/>
        </w:rPr>
        <w:t>３．</w:t>
      </w:r>
      <w:r w:rsidR="00330D68">
        <w:rPr>
          <w:rFonts w:ascii="ＭＳ ゴシック" w:eastAsia="ＭＳ ゴシック" w:hAnsi="ＭＳ ゴシック" w:hint="eastAsia"/>
          <w:b/>
        </w:rPr>
        <w:t>考察・</w:t>
      </w:r>
      <w:r w:rsidR="006C2B1A">
        <w:rPr>
          <w:rFonts w:ascii="ＭＳ ゴシック" w:eastAsia="ＭＳ ゴシック" w:hAnsi="ＭＳ ゴシック" w:hint="eastAsia"/>
          <w:b/>
        </w:rPr>
        <w:t>まとめ</w:t>
      </w:r>
    </w:p>
    <w:p w14:paraId="199B6B9D" w14:textId="7A02E73D" w:rsidR="00BD05D3" w:rsidRDefault="006C2B1A" w:rsidP="006C2B1A">
      <w:pPr>
        <w:rPr>
          <w:rFonts w:ascii="ＭＳ 明朝" w:hAnsi="ＭＳ 明朝" w:cs="ＭＳ 明朝"/>
          <w:kern w:val="0"/>
        </w:rPr>
      </w:pPr>
      <w:r>
        <w:rPr>
          <w:rFonts w:ascii="ＭＳ 明朝" w:hAnsi="ＭＳ 明朝" w:cs="ＭＳ 明朝" w:hint="eastAsia"/>
          <w:kern w:val="0"/>
        </w:rPr>
        <w:t xml:space="preserve">　</w:t>
      </w:r>
      <w:r w:rsidR="00443D62">
        <w:rPr>
          <w:rFonts w:ascii="ＭＳ 明朝" w:hAnsi="ＭＳ 明朝" w:cs="ＭＳ 明朝" w:hint="eastAsia"/>
          <w:kern w:val="0"/>
        </w:rPr>
        <w:t>さて、前節に述べたようにメディアは数千年の時を経て進化した。その最前線にいるのは我々、工学徒である。スポーツ文化の広がりはメディアの発展とともにある現代、今後の技術の発展を</w:t>
      </w:r>
      <w:r w:rsidR="003449B9">
        <w:rPr>
          <w:rFonts w:ascii="ＭＳ 明朝" w:hAnsi="ＭＳ 明朝" w:cs="ＭＳ 明朝" w:hint="eastAsia"/>
          <w:kern w:val="0"/>
        </w:rPr>
        <w:t>担っている</w:t>
      </w:r>
      <w:r w:rsidR="00443D62">
        <w:rPr>
          <w:rFonts w:ascii="ＭＳ 明朝" w:hAnsi="ＭＳ 明朝" w:cs="ＭＳ 明朝" w:hint="eastAsia"/>
          <w:kern w:val="0"/>
        </w:rPr>
        <w:t>我々の責務は重大である。スポーツ文化の発展はスポーツ業界のみにとどまらず、我々も忘れずにしっかりと向き合わなければならない</w:t>
      </w:r>
      <w:r w:rsidR="003449B9">
        <w:rPr>
          <w:rFonts w:ascii="ＭＳ 明朝" w:hAnsi="ＭＳ 明朝" w:cs="ＭＳ 明朝" w:hint="eastAsia"/>
          <w:kern w:val="0"/>
        </w:rPr>
        <w:t>重要な課題である</w:t>
      </w:r>
      <w:r w:rsidR="00443D62">
        <w:rPr>
          <w:rFonts w:ascii="ＭＳ 明朝" w:hAnsi="ＭＳ 明朝" w:cs="ＭＳ 明朝" w:hint="eastAsia"/>
          <w:kern w:val="0"/>
        </w:rPr>
        <w:t>。</w:t>
      </w:r>
    </w:p>
    <w:p w14:paraId="7A7C1E01" w14:textId="72B3D391" w:rsidR="00BD05D3" w:rsidRDefault="00BD05D3" w:rsidP="00BD05D3">
      <w:pPr>
        <w:rPr>
          <w:rFonts w:ascii="ＭＳ ゴシック" w:eastAsia="ＭＳ ゴシック" w:hAnsi="ＭＳ ゴシック"/>
          <w:b/>
        </w:rPr>
      </w:pPr>
      <w:r>
        <w:rPr>
          <w:rFonts w:ascii="ＭＳ ゴシック" w:eastAsia="ＭＳ ゴシック" w:hAnsi="ＭＳ ゴシック" w:hint="eastAsia"/>
          <w:b/>
        </w:rPr>
        <w:t>４</w:t>
      </w:r>
      <w:r w:rsidRPr="00084327">
        <w:rPr>
          <w:rFonts w:ascii="ＭＳ ゴシック" w:eastAsia="ＭＳ ゴシック" w:hAnsi="ＭＳ ゴシック" w:hint="eastAsia"/>
          <w:b/>
        </w:rPr>
        <w:t>．</w:t>
      </w:r>
      <w:r>
        <w:rPr>
          <w:rFonts w:ascii="ＭＳ ゴシック" w:eastAsia="ＭＳ ゴシック" w:hAnsi="ＭＳ ゴシック" w:hint="eastAsia"/>
          <w:b/>
        </w:rPr>
        <w:t>授業の自己評価</w:t>
      </w:r>
      <w:r w:rsidR="00330D68">
        <w:rPr>
          <w:rFonts w:ascii="ＭＳ ゴシック" w:eastAsia="ＭＳ ゴシック" w:hAnsi="ＭＳ ゴシック" w:hint="eastAsia"/>
          <w:b/>
        </w:rPr>
        <w:t>、</w:t>
      </w:r>
      <w:r w:rsidR="003E4F46">
        <w:rPr>
          <w:rFonts w:ascii="ＭＳ ゴシック" w:eastAsia="ＭＳ ゴシック" w:hAnsi="ＭＳ ゴシック" w:hint="eastAsia"/>
          <w:b/>
        </w:rPr>
        <w:t>感想</w:t>
      </w:r>
    </w:p>
    <w:p w14:paraId="06980082" w14:textId="7773DD35" w:rsidR="00330D68" w:rsidRPr="00344648" w:rsidRDefault="003E4F46" w:rsidP="00330D68">
      <w:pPr>
        <w:rPr>
          <w:rFonts w:ascii="ＭＳ 明朝" w:hAnsi="ＭＳ 明朝"/>
          <w:bCs/>
        </w:rPr>
      </w:pPr>
      <w:r>
        <w:rPr>
          <w:rFonts w:ascii="ＭＳ ゴシック" w:eastAsia="ＭＳ ゴシック" w:hAnsi="ＭＳ ゴシック" w:hint="eastAsia"/>
          <w:b/>
        </w:rPr>
        <w:t xml:space="preserve">　</w:t>
      </w:r>
      <w:r w:rsidR="003449B9">
        <w:rPr>
          <w:rFonts w:ascii="ＭＳ 明朝" w:hAnsi="ＭＳ 明朝" w:hint="eastAsia"/>
          <w:bCs/>
        </w:rPr>
        <w:t>本授業では</w:t>
      </w:r>
      <w:r w:rsidR="00EE2B95" w:rsidRPr="00344648">
        <w:rPr>
          <w:rFonts w:ascii="ＭＳ 明朝" w:hAnsi="ＭＳ 明朝" w:hint="eastAsia"/>
          <w:bCs/>
        </w:rPr>
        <w:t>サッカー・フットサルを選択し授業に参加した。</w:t>
      </w:r>
      <w:r w:rsidR="003449B9">
        <w:rPr>
          <w:rFonts w:ascii="ＭＳ 明朝" w:hAnsi="ＭＳ 明朝" w:hint="eastAsia"/>
          <w:bCs/>
        </w:rPr>
        <w:t>全体を通して</w:t>
      </w:r>
      <w:r w:rsidR="00EE2B95" w:rsidRPr="00344648">
        <w:rPr>
          <w:rFonts w:ascii="ＭＳ 明朝" w:hAnsi="ＭＳ 明朝" w:hint="eastAsia"/>
          <w:bCs/>
        </w:rPr>
        <w:t>自己評価を</w:t>
      </w:r>
      <w:r w:rsidR="00EE2B95" w:rsidRPr="00344648">
        <w:rPr>
          <w:rFonts w:ascii="ＭＳ 明朝" w:hAnsi="ＭＳ 明朝"/>
          <w:bCs/>
        </w:rPr>
        <w:t>90</w:t>
      </w:r>
      <w:r w:rsidR="00EE2B95" w:rsidRPr="00344648">
        <w:rPr>
          <w:rFonts w:ascii="ＭＳ 明朝" w:hAnsi="ＭＳ 明朝" w:hint="eastAsia"/>
          <w:bCs/>
        </w:rPr>
        <w:t>点と</w:t>
      </w:r>
      <w:r w:rsidR="00EE2B95" w:rsidRPr="00344648">
        <w:rPr>
          <w:rFonts w:ascii="ＭＳ 明朝" w:hAnsi="ＭＳ 明朝" w:hint="eastAsia"/>
          <w:bCs/>
        </w:rPr>
        <w:t>する。足りぬ</w:t>
      </w:r>
      <w:r w:rsidR="00EE2B95" w:rsidRPr="00344648">
        <w:rPr>
          <w:rFonts w:ascii="ＭＳ 明朝" w:hAnsi="ＭＳ 明朝"/>
          <w:bCs/>
        </w:rPr>
        <w:t>10</w:t>
      </w:r>
      <w:r w:rsidR="00EE2B95" w:rsidRPr="00344648">
        <w:rPr>
          <w:rFonts w:ascii="ＭＳ 明朝" w:hAnsi="ＭＳ 明朝" w:hint="eastAsia"/>
          <w:bCs/>
        </w:rPr>
        <w:t>点は、向上はしたものの経験者には及</w:t>
      </w:r>
      <w:r w:rsidR="003449B9">
        <w:rPr>
          <w:rFonts w:ascii="ＭＳ 明朝" w:hAnsi="ＭＳ 明朝" w:hint="eastAsia"/>
          <w:bCs/>
        </w:rPr>
        <w:t>ば</w:t>
      </w:r>
      <w:r w:rsidR="00EE2B95" w:rsidRPr="00344648">
        <w:rPr>
          <w:rFonts w:ascii="ＭＳ 明朝" w:hAnsi="ＭＳ 明朝" w:hint="eastAsia"/>
          <w:bCs/>
        </w:rPr>
        <w:t>ぬ技術部分である。</w:t>
      </w:r>
    </w:p>
    <w:p w14:paraId="3F4497F8" w14:textId="09BECDE1" w:rsidR="00EE2B95" w:rsidRPr="00344648" w:rsidRDefault="00EE2B95" w:rsidP="00330D68">
      <w:pPr>
        <w:rPr>
          <w:rFonts w:ascii="ＭＳ 明朝" w:hAnsi="ＭＳ 明朝"/>
          <w:bCs/>
        </w:rPr>
      </w:pPr>
      <w:r w:rsidRPr="00344648">
        <w:rPr>
          <w:rFonts w:ascii="ＭＳ 明朝" w:hAnsi="ＭＳ 明朝" w:hint="eastAsia"/>
          <w:bCs/>
        </w:rPr>
        <w:t xml:space="preserve">　サッカー及びフットサル未経験ながらも、授業外で</w:t>
      </w:r>
      <w:r w:rsidR="00344648" w:rsidRPr="00344648">
        <w:rPr>
          <w:rFonts w:ascii="ＭＳ 明朝" w:hAnsi="ＭＳ 明朝" w:hint="eastAsia"/>
          <w:bCs/>
        </w:rPr>
        <w:t>の</w:t>
      </w:r>
      <w:r w:rsidRPr="00344648">
        <w:rPr>
          <w:rFonts w:ascii="ＭＳ 明朝" w:hAnsi="ＭＳ 明朝" w:hint="eastAsia"/>
          <w:bCs/>
        </w:rPr>
        <w:t>経験者の友達と</w:t>
      </w:r>
      <w:r w:rsidR="00344648" w:rsidRPr="00344648">
        <w:rPr>
          <w:rFonts w:ascii="ＭＳ 明朝" w:hAnsi="ＭＳ 明朝" w:hint="eastAsia"/>
          <w:bCs/>
        </w:rPr>
        <w:t>の</w:t>
      </w:r>
      <w:r w:rsidRPr="00344648">
        <w:rPr>
          <w:rFonts w:ascii="ＭＳ 明朝" w:hAnsi="ＭＳ 明朝" w:hint="eastAsia"/>
          <w:bCs/>
        </w:rPr>
        <w:t>練習</w:t>
      </w:r>
      <w:r w:rsidR="00344648" w:rsidRPr="00344648">
        <w:rPr>
          <w:rFonts w:ascii="ＭＳ 明朝" w:hAnsi="ＭＳ 明朝" w:hint="eastAsia"/>
          <w:bCs/>
        </w:rPr>
        <w:t>を行</w:t>
      </w:r>
      <w:r w:rsidR="003449B9">
        <w:rPr>
          <w:rFonts w:ascii="ＭＳ 明朝" w:hAnsi="ＭＳ 明朝" w:hint="eastAsia"/>
          <w:bCs/>
        </w:rPr>
        <w:t>い</w:t>
      </w:r>
      <w:r w:rsidRPr="00344648">
        <w:rPr>
          <w:rFonts w:ascii="ＭＳ 明朝" w:hAnsi="ＭＳ 明朝" w:hint="eastAsia"/>
          <w:bCs/>
        </w:rPr>
        <w:t>、</w:t>
      </w:r>
      <w:r w:rsidR="00344648" w:rsidRPr="00344648">
        <w:rPr>
          <w:rFonts w:ascii="ＭＳ 明朝" w:hAnsi="ＭＳ 明朝" w:hint="eastAsia"/>
          <w:bCs/>
        </w:rPr>
        <w:t>授業用に</w:t>
      </w:r>
      <w:r w:rsidRPr="00344648">
        <w:rPr>
          <w:rFonts w:ascii="ＭＳ 明朝" w:hAnsi="ＭＳ 明朝" w:hint="eastAsia"/>
          <w:bCs/>
        </w:rPr>
        <w:t>新しい靴を購入するなど、自分なりに</w:t>
      </w:r>
      <w:r w:rsidR="00344648" w:rsidRPr="00344648">
        <w:rPr>
          <w:rFonts w:ascii="ＭＳ 明朝" w:hAnsi="ＭＳ 明朝" w:hint="eastAsia"/>
          <w:bCs/>
        </w:rPr>
        <w:t>スポーツ</w:t>
      </w:r>
      <w:r w:rsidRPr="00344648">
        <w:rPr>
          <w:rFonts w:ascii="ＭＳ 明朝" w:hAnsi="ＭＳ 明朝" w:hint="eastAsia"/>
          <w:bCs/>
        </w:rPr>
        <w:t>を楽しむ工夫が授業内外でできた。また、欠席も受験期間の特別欠席を除いて無く、高い意欲の表れを感じる。以上を踏まえて自己評価を</w:t>
      </w:r>
      <w:r w:rsidRPr="00344648">
        <w:rPr>
          <w:rFonts w:ascii="ＭＳ 明朝" w:hAnsi="ＭＳ 明朝"/>
          <w:bCs/>
        </w:rPr>
        <w:t>90</w:t>
      </w:r>
      <w:r w:rsidRPr="00344648">
        <w:rPr>
          <w:rFonts w:ascii="ＭＳ 明朝" w:hAnsi="ＭＳ 明朝" w:hint="eastAsia"/>
          <w:bCs/>
        </w:rPr>
        <w:t>点とした。</w:t>
      </w:r>
    </w:p>
    <w:p w14:paraId="1F699F12" w14:textId="087E8FA3" w:rsidR="00331E0F" w:rsidRDefault="00EE2B95" w:rsidP="00344648">
      <w:pPr>
        <w:rPr>
          <w:rFonts w:ascii="ＭＳ 明朝" w:hAnsi="ＭＳ 明朝"/>
          <w:bCs/>
        </w:rPr>
      </w:pPr>
      <w:r w:rsidRPr="00344648">
        <w:rPr>
          <w:rFonts w:ascii="ＭＳ 明朝" w:hAnsi="ＭＳ 明朝" w:hint="eastAsia"/>
          <w:bCs/>
        </w:rPr>
        <w:t xml:space="preserve">　</w:t>
      </w:r>
      <w:r w:rsidR="00344648" w:rsidRPr="00344648">
        <w:rPr>
          <w:rFonts w:ascii="ＭＳ 明朝" w:hAnsi="ＭＳ 明朝" w:hint="eastAsia"/>
          <w:bCs/>
        </w:rPr>
        <w:t>さて、高専生活、場合によっては学生生活で最後の体育の授業が終わるわけであるが、他クラスの</w:t>
      </w:r>
      <w:r w:rsidR="00344648">
        <w:rPr>
          <w:rFonts w:ascii="ＭＳ 明朝" w:hAnsi="ＭＳ 明朝" w:hint="eastAsia"/>
          <w:bCs/>
        </w:rPr>
        <w:t>学生</w:t>
      </w:r>
      <w:r w:rsidR="00344648" w:rsidRPr="00344648">
        <w:rPr>
          <w:rFonts w:ascii="ＭＳ 明朝" w:hAnsi="ＭＳ 明朝" w:hint="eastAsia"/>
          <w:bCs/>
        </w:rPr>
        <w:t>との関わりが一番多かった半年であった。</w:t>
      </w:r>
      <w:r w:rsidR="00344648">
        <w:rPr>
          <w:rFonts w:ascii="ＭＳ 明朝" w:hAnsi="ＭＳ 明朝" w:hint="eastAsia"/>
          <w:bCs/>
        </w:rPr>
        <w:t>今まで関わりのなかった学生と友達になれたことは特に卒業の近い我々にとっては僥倖であった学生も多かったのではないか。</w:t>
      </w:r>
    </w:p>
    <w:p w14:paraId="727B36CD" w14:textId="60CC071F" w:rsidR="00BB202D" w:rsidRDefault="001932B5" w:rsidP="00344648">
      <w:pPr>
        <w:rPr>
          <w:rFonts w:ascii="ＭＳ 明朝" w:hAnsi="ＭＳ 明朝"/>
          <w:bCs/>
        </w:rPr>
      </w:pPr>
      <w:r>
        <w:rPr>
          <w:rFonts w:ascii="ＭＳ 明朝" w:hAnsi="ＭＳ 明朝" w:hint="eastAsia"/>
          <w:bCs/>
        </w:rPr>
        <w:t xml:space="preserve">　最後に授業の進行についてであるが、昨年度より</w:t>
      </w:r>
      <w:r>
        <w:rPr>
          <w:rFonts w:ascii="ＭＳ 明朝" w:hAnsi="ＭＳ 明朝"/>
          <w:bCs/>
        </w:rPr>
        <w:t>Teams</w:t>
      </w:r>
      <w:r>
        <w:rPr>
          <w:rFonts w:ascii="ＭＳ 明朝" w:hAnsi="ＭＳ 明朝" w:hint="eastAsia"/>
          <w:bCs/>
        </w:rPr>
        <w:t>を利用した授業管理が奨められているにもかかわらず、種目選択にこれを利用しておらず、疑問を覚えた。体育館で</w:t>
      </w:r>
      <w:r>
        <w:rPr>
          <w:rFonts w:ascii="ＭＳ 明朝" w:hAnsi="ＭＳ 明朝"/>
          <w:bCs/>
        </w:rPr>
        <w:t>3</w:t>
      </w:r>
      <w:r>
        <w:rPr>
          <w:rFonts w:ascii="ＭＳ 明朝" w:hAnsi="ＭＳ 明朝" w:hint="eastAsia"/>
          <w:bCs/>
        </w:rPr>
        <w:t>クラスの膨大な人数をまとめるには否が応でも教員の人手と時間を要するため、これをあらかじめオンラインで済ませておくのは手練であったのではないか。</w:t>
      </w:r>
    </w:p>
    <w:p w14:paraId="0E3A1C63" w14:textId="77777777" w:rsidR="002B447E" w:rsidRPr="003449B9" w:rsidRDefault="002B447E" w:rsidP="00344648">
      <w:pPr>
        <w:rPr>
          <w:rFonts w:ascii="ＭＳ 明朝" w:hAnsi="ＭＳ 明朝" w:hint="eastAsia"/>
          <w:bCs/>
        </w:rPr>
      </w:pPr>
    </w:p>
    <w:p w14:paraId="3D492159" w14:textId="4A981E99" w:rsidR="002922EA" w:rsidRPr="00084327" w:rsidRDefault="002922EA" w:rsidP="00BB202D">
      <w:pPr>
        <w:rPr>
          <w:rFonts w:ascii="ＭＳ ゴシック" w:eastAsia="ＭＳ ゴシック" w:hAnsi="ＭＳ ゴシック"/>
          <w:b/>
          <w:sz w:val="22"/>
        </w:rPr>
      </w:pPr>
      <w:r>
        <w:rPr>
          <w:rFonts w:ascii="ＭＳ ゴシック" w:eastAsia="ＭＳ ゴシック" w:hAnsi="ＭＳ ゴシック" w:hint="eastAsia"/>
          <w:b/>
          <w:sz w:val="22"/>
        </w:rPr>
        <w:t>参考文献・資料</w:t>
      </w:r>
    </w:p>
    <w:p w14:paraId="19C51772" w14:textId="6B2AB76F" w:rsidR="00BB202D" w:rsidRPr="002B447E" w:rsidRDefault="002922EA" w:rsidP="002B447E">
      <w:pPr>
        <w:numPr>
          <w:ilvl w:val="0"/>
          <w:numId w:val="5"/>
        </w:numPr>
        <w:rPr>
          <w:rFonts w:ascii="ＭＳ 明朝" w:hAnsi="ＭＳ 明朝"/>
          <w:bCs/>
        </w:rPr>
      </w:pPr>
      <w:r>
        <w:rPr>
          <w:rFonts w:ascii="ＭＳ 明朝" w:hAnsi="ＭＳ 明朝" w:hint="eastAsia"/>
          <w:bCs/>
        </w:rPr>
        <w:t>メディア進化論</w:t>
      </w:r>
      <w:r>
        <w:rPr>
          <w:rFonts w:ascii="ＭＳ 明朝" w:hAnsi="ＭＳ 明朝"/>
          <w:bCs/>
        </w:rPr>
        <w:t xml:space="preserve">, </w:t>
      </w:r>
      <w:r>
        <w:rPr>
          <w:rFonts w:ascii="ＭＳ 明朝" w:hAnsi="ＭＳ 明朝" w:hint="eastAsia"/>
          <w:bCs/>
        </w:rPr>
        <w:t>堀田政二</w:t>
      </w:r>
      <w:r>
        <w:rPr>
          <w:rFonts w:ascii="ＭＳ 明朝" w:hAnsi="ＭＳ 明朝"/>
          <w:bCs/>
        </w:rPr>
        <w:t>(</w:t>
      </w:r>
      <w:r>
        <w:rPr>
          <w:rFonts w:ascii="ＭＳ 明朝" w:hAnsi="ＭＳ 明朝" w:hint="eastAsia"/>
          <w:bCs/>
        </w:rPr>
        <w:t>東京農工大学</w:t>
      </w:r>
      <w:r>
        <w:rPr>
          <w:rFonts w:ascii="ＭＳ 明朝" w:hAnsi="ＭＳ 明朝"/>
          <w:bCs/>
        </w:rPr>
        <w:t xml:space="preserve">), </w:t>
      </w:r>
      <w:hyperlink r:id="rId9" w:history="1">
        <w:r w:rsidR="002B447E" w:rsidRPr="00B812F1">
          <w:rPr>
            <w:rStyle w:val="a7"/>
            <w:rFonts w:ascii="ＭＳ 明朝" w:hAnsi="ＭＳ 明朝"/>
            <w:bCs/>
          </w:rPr>
          <w:t>h</w:t>
        </w:r>
        <w:r w:rsidR="002B447E" w:rsidRPr="00B812F1">
          <w:rPr>
            <w:rStyle w:val="a7"/>
            <w:rFonts w:ascii="ＭＳ 明朝" w:hAnsi="ＭＳ 明朝"/>
            <w:bCs/>
          </w:rPr>
          <w:t>ttp://web.tuat.ac.jp/~s</w:t>
        </w:r>
        <w:r w:rsidR="002B447E" w:rsidRPr="00B812F1">
          <w:rPr>
            <w:rStyle w:val="a7"/>
            <w:rFonts w:ascii="ＭＳ 明朝" w:hAnsi="ＭＳ 明朝"/>
            <w:bCs/>
          </w:rPr>
          <w:t>h</w:t>
        </w:r>
        <w:r w:rsidR="002B447E" w:rsidRPr="00B812F1">
          <w:rPr>
            <w:rStyle w:val="a7"/>
            <w:rFonts w:ascii="ＭＳ 明朝" w:hAnsi="ＭＳ 明朝"/>
            <w:bCs/>
          </w:rPr>
          <w:t>otta/media/histo.pdf</w:t>
        </w:r>
      </w:hyperlink>
      <w:r w:rsidR="002B447E">
        <w:rPr>
          <w:rFonts w:ascii="ＭＳ 明朝" w:hAnsi="ＭＳ 明朝"/>
          <w:bCs/>
        </w:rPr>
        <w:t>, 2016</w:t>
      </w:r>
    </w:p>
    <w:p w14:paraId="4E8CC94A" w14:textId="56815FB5" w:rsidR="002922EA" w:rsidRDefault="00443D62" w:rsidP="002922EA">
      <w:pPr>
        <w:numPr>
          <w:ilvl w:val="0"/>
          <w:numId w:val="5"/>
        </w:numPr>
        <w:rPr>
          <w:rFonts w:ascii="ＭＳ 明朝" w:hAnsi="ＭＳ 明朝"/>
          <w:bCs/>
        </w:rPr>
      </w:pPr>
      <w:r>
        <w:rPr>
          <w:rFonts w:ascii="ＭＳ 明朝" w:hAnsi="ＭＳ 明朝" w:hint="eastAsia"/>
          <w:bCs/>
        </w:rPr>
        <w:t>知ると楽しいスポーツの歴史</w:t>
      </w:r>
      <w:r>
        <w:rPr>
          <w:rFonts w:ascii="ＭＳ 明朝" w:hAnsi="ＭＳ 明朝"/>
          <w:bCs/>
        </w:rPr>
        <w:t xml:space="preserve">, HALF TIME, </w:t>
      </w:r>
      <w:r>
        <w:rPr>
          <w:rFonts w:ascii="ＭＳ 明朝" w:hAnsi="ＭＳ 明朝"/>
          <w:bCs/>
        </w:rPr>
        <w:fldChar w:fldCharType="begin"/>
      </w:r>
      <w:r>
        <w:rPr>
          <w:rFonts w:ascii="ＭＳ 明朝" w:hAnsi="ＭＳ 明朝"/>
          <w:bCs/>
        </w:rPr>
        <w:instrText xml:space="preserve"> HYPERLINK "</w:instrText>
      </w:r>
      <w:r w:rsidRPr="00443D62">
        <w:rPr>
          <w:rFonts w:ascii="ＭＳ 明朝" w:hAnsi="ＭＳ 明朝"/>
          <w:bCs/>
        </w:rPr>
        <w:instrText>https://halftime-media.com/sports-market/sports-history-1/</w:instrText>
      </w:r>
      <w:r>
        <w:rPr>
          <w:rFonts w:ascii="ＭＳ 明朝" w:hAnsi="ＭＳ 明朝"/>
          <w:bCs/>
        </w:rPr>
        <w:instrText xml:space="preserve">" </w:instrText>
      </w:r>
      <w:r>
        <w:rPr>
          <w:rFonts w:ascii="ＭＳ 明朝" w:hAnsi="ＭＳ 明朝"/>
          <w:bCs/>
        </w:rPr>
        <w:fldChar w:fldCharType="separate"/>
      </w:r>
      <w:r w:rsidRPr="00B812F1">
        <w:rPr>
          <w:rStyle w:val="a7"/>
          <w:rFonts w:ascii="ＭＳ 明朝" w:hAnsi="ＭＳ 明朝"/>
          <w:bCs/>
        </w:rPr>
        <w:t>https://halftime-media.com/sports-market/sports-history-1/</w:t>
      </w:r>
      <w:r>
        <w:rPr>
          <w:rFonts w:ascii="ＭＳ 明朝" w:hAnsi="ＭＳ 明朝"/>
          <w:bCs/>
        </w:rPr>
        <w:fldChar w:fldCharType="end"/>
      </w:r>
      <w:r w:rsidR="003449B9">
        <w:rPr>
          <w:rFonts w:ascii="ＭＳ 明朝" w:hAnsi="ＭＳ 明朝"/>
          <w:bCs/>
        </w:rPr>
        <w:t>, 2021/01/22</w:t>
      </w:r>
    </w:p>
    <w:p w14:paraId="5F2F6EC4" w14:textId="378F2CC6" w:rsidR="00443D62" w:rsidRDefault="00443D62" w:rsidP="002922EA">
      <w:pPr>
        <w:numPr>
          <w:ilvl w:val="0"/>
          <w:numId w:val="5"/>
        </w:numPr>
        <w:rPr>
          <w:rFonts w:ascii="ＭＳ 明朝" w:hAnsi="ＭＳ 明朝"/>
          <w:bCs/>
        </w:rPr>
      </w:pPr>
      <w:r>
        <w:rPr>
          <w:rFonts w:ascii="ＭＳ 明朝" w:hAnsi="ＭＳ 明朝" w:hint="eastAsia"/>
          <w:bCs/>
        </w:rPr>
        <w:t>オリンピックとは</w:t>
      </w:r>
      <w:r>
        <w:rPr>
          <w:rFonts w:ascii="ＭＳ 明朝" w:hAnsi="ＭＳ 明朝"/>
          <w:bCs/>
        </w:rPr>
        <w:t xml:space="preserve">, </w:t>
      </w:r>
      <w:r>
        <w:rPr>
          <w:rFonts w:ascii="ＭＳ 明朝" w:hAnsi="ＭＳ 明朝" w:hint="eastAsia"/>
          <w:bCs/>
        </w:rPr>
        <w:t>東京都教育委員会</w:t>
      </w:r>
      <w:r>
        <w:rPr>
          <w:rFonts w:ascii="ＭＳ 明朝" w:hAnsi="ＭＳ 明朝"/>
          <w:bCs/>
        </w:rPr>
        <w:t xml:space="preserve">, </w:t>
      </w:r>
      <w:hyperlink r:id="rId10" w:history="1">
        <w:r w:rsidRPr="00B812F1">
          <w:rPr>
            <w:rStyle w:val="a7"/>
            <w:rFonts w:ascii="ＭＳ 明朝" w:hAnsi="ＭＳ 明朝"/>
            <w:bCs/>
          </w:rPr>
          <w:t>https://www.o.p.edu.metro.tokyo.jp/games/about-op/about-olympics</w:t>
        </w:r>
      </w:hyperlink>
      <w:r w:rsidR="003449B9">
        <w:rPr>
          <w:rFonts w:ascii="ＭＳ 明朝" w:hAnsi="ＭＳ 明朝"/>
          <w:bCs/>
        </w:rPr>
        <w:t>, 2015</w:t>
      </w:r>
    </w:p>
    <w:p w14:paraId="6A16B103" w14:textId="6CB2F8E1" w:rsidR="00443D62" w:rsidRPr="002922EA" w:rsidRDefault="003449B9" w:rsidP="002922EA">
      <w:pPr>
        <w:numPr>
          <w:ilvl w:val="0"/>
          <w:numId w:val="5"/>
        </w:numPr>
        <w:rPr>
          <w:rFonts w:ascii="ＭＳ 明朝" w:hAnsi="ＭＳ 明朝" w:hint="eastAsia"/>
          <w:bCs/>
        </w:rPr>
      </w:pPr>
      <w:r>
        <w:rPr>
          <w:rFonts w:ascii="ＭＳ 明朝" w:hAnsi="ＭＳ 明朝" w:hint="eastAsia"/>
          <w:bCs/>
        </w:rPr>
        <w:t>現代高等保健体育</w:t>
      </w:r>
      <w:r>
        <w:rPr>
          <w:rFonts w:ascii="ＭＳ 明朝" w:hAnsi="ＭＳ 明朝"/>
          <w:bCs/>
        </w:rPr>
        <w:t xml:space="preserve"> </w:t>
      </w:r>
      <w:r>
        <w:rPr>
          <w:rFonts w:ascii="ＭＳ 明朝" w:hAnsi="ＭＳ 明朝" w:hint="eastAsia"/>
          <w:bCs/>
        </w:rPr>
        <w:t>改訂版</w:t>
      </w:r>
      <w:r>
        <w:rPr>
          <w:rFonts w:ascii="ＭＳ 明朝" w:hAnsi="ＭＳ 明朝"/>
          <w:bCs/>
        </w:rPr>
        <w:t>,</w:t>
      </w:r>
      <w:r>
        <w:rPr>
          <w:rFonts w:ascii="ＭＳ 明朝" w:hAnsi="ＭＳ 明朝" w:hint="eastAsia"/>
          <w:bCs/>
        </w:rPr>
        <w:t>大修館</w:t>
      </w:r>
      <w:r>
        <w:rPr>
          <w:rFonts w:ascii="ＭＳ 明朝" w:hAnsi="ＭＳ 明朝"/>
          <w:bCs/>
        </w:rPr>
        <w:t>, 2017/04/01</w:t>
      </w:r>
    </w:p>
    <w:sectPr w:rsidR="00443D62" w:rsidRPr="002922EA" w:rsidSect="00E379ED">
      <w:type w:val="continuous"/>
      <w:pgSz w:w="11906" w:h="16838" w:code="9"/>
      <w:pgMar w:top="1134" w:right="1134" w:bottom="851" w:left="1134" w:header="851" w:footer="992" w:gutter="0"/>
      <w:cols w:num="2" w:space="214"/>
      <w:docGrid w:type="linesAndChars" w:linePitch="330" w:charSpace="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A93DE" w14:textId="77777777" w:rsidR="00661757" w:rsidRDefault="00661757" w:rsidP="00C67528">
      <w:r>
        <w:separator/>
      </w:r>
    </w:p>
  </w:endnote>
  <w:endnote w:type="continuationSeparator" w:id="0">
    <w:p w14:paraId="180A8B09" w14:textId="77777777" w:rsidR="00661757" w:rsidRDefault="00661757" w:rsidP="00C6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ＤＦ平成明朝体W3">
    <w:altName w:val="ＭＳ 明朝"/>
    <w:panose1 w:val="020B0604020202020204"/>
    <w:charset w:val="80"/>
    <w:family w:val="auto"/>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82592" w14:textId="77777777" w:rsidR="00661757" w:rsidRDefault="00661757" w:rsidP="00C67528">
      <w:r>
        <w:separator/>
      </w:r>
    </w:p>
  </w:footnote>
  <w:footnote w:type="continuationSeparator" w:id="0">
    <w:p w14:paraId="01D9AE0C" w14:textId="77777777" w:rsidR="00661757" w:rsidRDefault="00661757" w:rsidP="00C67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F826CD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4910E2"/>
    <w:multiLevelType w:val="hybridMultilevel"/>
    <w:tmpl w:val="DB3AE88E"/>
    <w:lvl w:ilvl="0" w:tplc="C5D631C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5A43FB"/>
    <w:multiLevelType w:val="hybridMultilevel"/>
    <w:tmpl w:val="91305684"/>
    <w:lvl w:ilvl="0" w:tplc="C5D631C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D877C0"/>
    <w:multiLevelType w:val="multilevel"/>
    <w:tmpl w:val="F52C4690"/>
    <w:lvl w:ilvl="0">
      <w:start w:val="1"/>
      <w:numFmt w:val="decimal"/>
      <w:lvlText w:val="%1."/>
      <w:lvlJc w:val="left"/>
      <w:pPr>
        <w:tabs>
          <w:tab w:val="num" w:pos="425"/>
        </w:tabs>
        <w:ind w:left="425" w:hanging="425"/>
      </w:pPr>
      <w:rPr>
        <w:rFonts w:hint="eastAsia"/>
        <w:b/>
        <w:i w:val="0"/>
        <w:sz w:val="22"/>
      </w:rPr>
    </w:lvl>
    <w:lvl w:ilvl="1">
      <w:start w:val="1"/>
      <w:numFmt w:val="decimal"/>
      <w:lvlText w:val="(%2)"/>
      <w:lvlJc w:val="left"/>
      <w:pPr>
        <w:tabs>
          <w:tab w:val="num" w:pos="737"/>
        </w:tabs>
        <w:ind w:left="737" w:hanging="567"/>
      </w:pPr>
      <w:rPr>
        <w:rFonts w:hint="eastAsia"/>
        <w:b w:val="0"/>
        <w:i w:val="0"/>
        <w:sz w:val="21"/>
      </w:rPr>
    </w:lvl>
    <w:lvl w:ilvl="2">
      <w:start w:val="1"/>
      <w:numFmt w:val="lowerLetter"/>
      <w:lvlText w:val="%3"/>
      <w:lvlJc w:val="left"/>
      <w:pPr>
        <w:tabs>
          <w:tab w:val="num" w:pos="1154"/>
        </w:tabs>
        <w:ind w:left="1077" w:hanging="283"/>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72C36AD8"/>
    <w:multiLevelType w:val="hybridMultilevel"/>
    <w:tmpl w:val="3B5A6528"/>
    <w:lvl w:ilvl="0" w:tplc="36BACC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dirty"/>
  <w:defaultTabStop w:val="840"/>
  <w:drawingGridHorizontalSpacing w:val="107"/>
  <w:drawingGridVerticalSpacing w:val="165"/>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E0"/>
    <w:rsid w:val="00000E52"/>
    <w:rsid w:val="00022772"/>
    <w:rsid w:val="00067D1F"/>
    <w:rsid w:val="00070D83"/>
    <w:rsid w:val="00084327"/>
    <w:rsid w:val="000B0705"/>
    <w:rsid w:val="000C66D5"/>
    <w:rsid w:val="001907F7"/>
    <w:rsid w:val="001932B5"/>
    <w:rsid w:val="001A58B7"/>
    <w:rsid w:val="001E6661"/>
    <w:rsid w:val="00200408"/>
    <w:rsid w:val="00204833"/>
    <w:rsid w:val="0021347B"/>
    <w:rsid w:val="00290ED3"/>
    <w:rsid w:val="002922EA"/>
    <w:rsid w:val="00297819"/>
    <w:rsid w:val="002A3689"/>
    <w:rsid w:val="002A4700"/>
    <w:rsid w:val="002B447E"/>
    <w:rsid w:val="00330D68"/>
    <w:rsid w:val="00331E0F"/>
    <w:rsid w:val="00344648"/>
    <w:rsid w:val="003449B9"/>
    <w:rsid w:val="00390BDC"/>
    <w:rsid w:val="003A43F3"/>
    <w:rsid w:val="003C1D3E"/>
    <w:rsid w:val="003D3911"/>
    <w:rsid w:val="003E118D"/>
    <w:rsid w:val="003E4F46"/>
    <w:rsid w:val="003E6370"/>
    <w:rsid w:val="0041192D"/>
    <w:rsid w:val="0043665D"/>
    <w:rsid w:val="00443D62"/>
    <w:rsid w:val="00447CB5"/>
    <w:rsid w:val="004540A5"/>
    <w:rsid w:val="004657D5"/>
    <w:rsid w:val="00465FB0"/>
    <w:rsid w:val="004B35B4"/>
    <w:rsid w:val="00514C4A"/>
    <w:rsid w:val="005227AF"/>
    <w:rsid w:val="0059319C"/>
    <w:rsid w:val="005A5134"/>
    <w:rsid w:val="005F6455"/>
    <w:rsid w:val="005F70FF"/>
    <w:rsid w:val="00661757"/>
    <w:rsid w:val="00682CA9"/>
    <w:rsid w:val="006A5AFC"/>
    <w:rsid w:val="006C2B1A"/>
    <w:rsid w:val="006C7097"/>
    <w:rsid w:val="006E5723"/>
    <w:rsid w:val="00704078"/>
    <w:rsid w:val="00734974"/>
    <w:rsid w:val="007464A1"/>
    <w:rsid w:val="00773900"/>
    <w:rsid w:val="00782C72"/>
    <w:rsid w:val="007D3DF4"/>
    <w:rsid w:val="00802DD1"/>
    <w:rsid w:val="008477E6"/>
    <w:rsid w:val="009439D8"/>
    <w:rsid w:val="00992F3B"/>
    <w:rsid w:val="00994542"/>
    <w:rsid w:val="009C21E2"/>
    <w:rsid w:val="009E00A6"/>
    <w:rsid w:val="009E0DF7"/>
    <w:rsid w:val="00A04039"/>
    <w:rsid w:val="00A10EE0"/>
    <w:rsid w:val="00A36A72"/>
    <w:rsid w:val="00A378C7"/>
    <w:rsid w:val="00AA3D89"/>
    <w:rsid w:val="00AF1632"/>
    <w:rsid w:val="00B35D89"/>
    <w:rsid w:val="00B43B58"/>
    <w:rsid w:val="00B64F2F"/>
    <w:rsid w:val="00B7300B"/>
    <w:rsid w:val="00B76523"/>
    <w:rsid w:val="00BA495B"/>
    <w:rsid w:val="00BB202D"/>
    <w:rsid w:val="00BD05D3"/>
    <w:rsid w:val="00BE33AA"/>
    <w:rsid w:val="00BE6CE2"/>
    <w:rsid w:val="00C4595D"/>
    <w:rsid w:val="00C64F96"/>
    <w:rsid w:val="00C67528"/>
    <w:rsid w:val="00C77D0F"/>
    <w:rsid w:val="00CC5516"/>
    <w:rsid w:val="00CC666D"/>
    <w:rsid w:val="00CD54E5"/>
    <w:rsid w:val="00D6312B"/>
    <w:rsid w:val="00D80DF0"/>
    <w:rsid w:val="00D92EFD"/>
    <w:rsid w:val="00D960F2"/>
    <w:rsid w:val="00DE2F75"/>
    <w:rsid w:val="00E15797"/>
    <w:rsid w:val="00E379ED"/>
    <w:rsid w:val="00E612FF"/>
    <w:rsid w:val="00E703E7"/>
    <w:rsid w:val="00E914F9"/>
    <w:rsid w:val="00E925A3"/>
    <w:rsid w:val="00EE2B95"/>
    <w:rsid w:val="00F2685A"/>
    <w:rsid w:val="00F85B57"/>
    <w:rsid w:val="00FC2E2B"/>
    <w:rsid w:val="00FC4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14:docId w14:val="6D0F2498"/>
  <w15:chartTrackingRefBased/>
  <w15:docId w15:val="{C7CB17D1-2469-F642-BB8E-47BA934D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9ED"/>
    <w:pPr>
      <w:widowControl w:val="0"/>
      <w:jc w:val="both"/>
    </w:pPr>
    <w:rPr>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528"/>
    <w:pPr>
      <w:tabs>
        <w:tab w:val="center" w:pos="4252"/>
        <w:tab w:val="right" w:pos="8504"/>
      </w:tabs>
      <w:snapToGrid w:val="0"/>
    </w:pPr>
  </w:style>
  <w:style w:type="character" w:customStyle="1" w:styleId="a4">
    <w:name w:val="ヘッダー (文字)"/>
    <w:link w:val="a3"/>
    <w:uiPriority w:val="99"/>
    <w:rsid w:val="00C67528"/>
    <w:rPr>
      <w:rFonts w:ascii="ＤＦ平成明朝体W3" w:eastAsia="ＤＦ平成明朝体W3" w:hAnsi="Century" w:cs="Times New Roman"/>
      <w:szCs w:val="21"/>
    </w:rPr>
  </w:style>
  <w:style w:type="paragraph" w:styleId="a5">
    <w:name w:val="footer"/>
    <w:basedOn w:val="a"/>
    <w:link w:val="a6"/>
    <w:uiPriority w:val="99"/>
    <w:unhideWhenUsed/>
    <w:rsid w:val="00C67528"/>
    <w:pPr>
      <w:tabs>
        <w:tab w:val="center" w:pos="4252"/>
        <w:tab w:val="right" w:pos="8504"/>
      </w:tabs>
      <w:snapToGrid w:val="0"/>
    </w:pPr>
  </w:style>
  <w:style w:type="character" w:customStyle="1" w:styleId="a6">
    <w:name w:val="フッター (文字)"/>
    <w:link w:val="a5"/>
    <w:uiPriority w:val="99"/>
    <w:rsid w:val="00C67528"/>
    <w:rPr>
      <w:rFonts w:ascii="ＤＦ平成明朝体W3" w:eastAsia="ＤＦ平成明朝体W3" w:hAnsi="Century" w:cs="Times New Roman"/>
      <w:szCs w:val="21"/>
    </w:rPr>
  </w:style>
  <w:style w:type="paragraph" w:styleId="13">
    <w:name w:val="Colorful List Accent 1"/>
    <w:basedOn w:val="a"/>
    <w:uiPriority w:val="34"/>
    <w:qFormat/>
    <w:rsid w:val="00802DD1"/>
    <w:pPr>
      <w:ind w:leftChars="400" w:left="840"/>
    </w:pPr>
  </w:style>
  <w:style w:type="character" w:styleId="a7">
    <w:name w:val="Hyperlink"/>
    <w:basedOn w:val="a0"/>
    <w:uiPriority w:val="99"/>
    <w:unhideWhenUsed/>
    <w:rsid w:val="00443D62"/>
    <w:rPr>
      <w:color w:val="0563C1" w:themeColor="hyperlink"/>
      <w:u w:val="single"/>
    </w:rPr>
  </w:style>
  <w:style w:type="character" w:styleId="a8">
    <w:name w:val="Unresolved Mention"/>
    <w:basedOn w:val="a0"/>
    <w:uiPriority w:val="99"/>
    <w:semiHidden/>
    <w:unhideWhenUsed/>
    <w:rsid w:val="00443D62"/>
    <w:rPr>
      <w:color w:val="605E5C"/>
      <w:shd w:val="clear" w:color="auto" w:fill="E1DFDD"/>
    </w:rPr>
  </w:style>
  <w:style w:type="character" w:styleId="a9">
    <w:name w:val="FollowedHyperlink"/>
    <w:basedOn w:val="a0"/>
    <w:uiPriority w:val="99"/>
    <w:semiHidden/>
    <w:unhideWhenUsed/>
    <w:rsid w:val="00443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3888">
      <w:bodyDiv w:val="1"/>
      <w:marLeft w:val="0"/>
      <w:marRight w:val="0"/>
      <w:marTop w:val="0"/>
      <w:marBottom w:val="0"/>
      <w:divBdr>
        <w:top w:val="none" w:sz="0" w:space="0" w:color="auto"/>
        <w:left w:val="none" w:sz="0" w:space="0" w:color="auto"/>
        <w:bottom w:val="none" w:sz="0" w:space="0" w:color="auto"/>
        <w:right w:val="none" w:sz="0" w:space="0" w:color="auto"/>
      </w:divBdr>
    </w:div>
    <w:div w:id="548956590">
      <w:bodyDiv w:val="1"/>
      <w:marLeft w:val="0"/>
      <w:marRight w:val="0"/>
      <w:marTop w:val="0"/>
      <w:marBottom w:val="0"/>
      <w:divBdr>
        <w:top w:val="none" w:sz="0" w:space="0" w:color="auto"/>
        <w:left w:val="none" w:sz="0" w:space="0" w:color="auto"/>
        <w:bottom w:val="none" w:sz="0" w:space="0" w:color="auto"/>
        <w:right w:val="none" w:sz="0" w:space="0" w:color="auto"/>
      </w:divBdr>
    </w:div>
    <w:div w:id="18841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o.p.edu.metro.tokyo.jp/games/about-op/about-olympics" TargetMode="External"/><Relationship Id="rId4" Type="http://schemas.openxmlformats.org/officeDocument/2006/relationships/styles" Target="styles.xml"/><Relationship Id="rId9" Type="http://schemas.openxmlformats.org/officeDocument/2006/relationships/hyperlink" Target="http://web.tuat.ac.jp/~shotta/media/his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2437505BADF14CADBE87C992C5DA79" ma:contentTypeVersion="7" ma:contentTypeDescription="新しいドキュメントを作成します。" ma:contentTypeScope="" ma:versionID="02386d75fde377970227909ad274eadc">
  <xsd:schema xmlns:xsd="http://www.w3.org/2001/XMLSchema" xmlns:xs="http://www.w3.org/2001/XMLSchema" xmlns:p="http://schemas.microsoft.com/office/2006/metadata/properties" xmlns:ns2="0efdf17c-e961-43e6-9d63-a3cb28c61885" targetNamespace="http://schemas.microsoft.com/office/2006/metadata/properties" ma:root="true" ma:fieldsID="2676b63cfa325ff7c6cdf31c4f4b18aa" ns2:_="">
    <xsd:import namespace="0efdf17c-e961-43e6-9d63-a3cb28c618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df17c-e961-43e6-9d63-a3cb28c61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4E6050-F3E0-4686-BBE1-BB87F7E0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df17c-e961-43e6-9d63-a3cb28c618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16C9F-FC76-EE47-BA24-B698BDEBDD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1800</CharactersWithSpaces>
  <SharedDoc>false</SharedDoc>
  <HLinks>
    <vt:vector size="12" baseType="variant">
      <vt:variant>
        <vt:i4>1114130</vt:i4>
      </vt:variant>
      <vt:variant>
        <vt:i4>3</vt:i4>
      </vt:variant>
      <vt:variant>
        <vt:i4>0</vt:i4>
      </vt:variant>
      <vt:variant>
        <vt:i4>5</vt:i4>
      </vt:variant>
      <vt:variant>
        <vt:lpwstr>https://www.o.p.edu.metro.tokyo.jp/games/about-op/about-olympics</vt:lpwstr>
      </vt:variant>
      <vt:variant>
        <vt:lpwstr/>
      </vt:variant>
      <vt:variant>
        <vt:i4>7274619</vt:i4>
      </vt:variant>
      <vt:variant>
        <vt:i4>0</vt:i4>
      </vt:variant>
      <vt:variant>
        <vt:i4>0</vt:i4>
      </vt:variant>
      <vt:variant>
        <vt:i4>5</vt:i4>
      </vt:variant>
      <vt:variant>
        <vt:lpwstr>https://halftime-media.com/sports-market/sports-history-1/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Furuya</dc:creator>
  <cp:keywords/>
  <cp:lastModifiedBy>Ec4-32 ec29118k</cp:lastModifiedBy>
  <cp:revision>2</cp:revision>
  <cp:lastPrinted>2021-09-04T13:59:00Z</cp:lastPrinted>
  <dcterms:created xsi:type="dcterms:W3CDTF">2021-09-04T14:00:00Z</dcterms:created>
  <dcterms:modified xsi:type="dcterms:W3CDTF">2021-09-04T14:00:00Z</dcterms:modified>
</cp:coreProperties>
</file>