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  <w:jc w:val="center"/>
      </w:pPr>
      <w:r>
        <w:rPr>
          <w:b/>
          <w:bCs/>
          <w:color w:val="1F4E79"/>
          <w:sz w:val="26"/>
          <w:szCs w:val="26"/>
        </w:rPr>
        <w:t xml:space="preserve">SIMATS ENGINEERING (SAVEETHA SCHOOL OF ENGINEERING)</w:t>
      </w:r>
    </w:p>
    <w:p>
      <w:pPr>
        <w:pStyle w:val="Normal"/>
        <w:jc w:val="center"/>
      </w:pPr>
      <w:r>
        <w:rPr>
          <w:b/>
          <w:bCs/>
          <w:color w:val="2E75B6"/>
          <w:sz w:val="22"/>
          <w:szCs w:val="22"/>
        </w:rPr>
        <w:t xml:space="preserve">Department of Artificial Intelligence and Data Science</w:t>
      </w:r>
    </w:p>
    <w:p>
      <w:pPr>
        <w:pBdr>
          <w:bottom w:val="single" w:color="1F4E79" w:sz="6" w:space="1"/>
        </w:pBdr>
        <w:pStyle w:val="Normal"/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2 – Industry Problem Solving Task</w:t>
      </w:r>
    </w:p>
    <w:p>
      <w:pPr>
        <w:pBdr>
          <w:bottom w:val="single" w:color="1F4E79" w:sz="6" w:space="1"/>
        </w:pBdr>
        <w:pStyle w:val="Normal"/>
        <w:spacing w:after="80"/>
        <w:jc w:val="center"/>
      </w:pPr>
    </w:p>
    <w:p>
      <w:pPr>
        <w:pStyle w:val="Normal"/>
        <w:spacing w:after="50"/>
      </w:pPr>
    </w:p>
    <w:tbl>
      <w:tblPr>
        <w:tblStyle w:val="a"/>
        <w:tblW w:w="1008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800"/>
        <w:gridCol w:w="3240"/>
        <w:gridCol w:w="180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Course Code: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DSA03</w:t>
            </w:r>
          </w:p>
        </w:tc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Course Title: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Natural Language Processing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 Assessed: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CO4 – Precision</w:t>
            </w:r>
          </w:p>
        </w:tc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Assessment: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Assessment Tool 2 – Industry Problem Solving Task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Weightage: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  <w:r>
              <w:rPr>
                <w:sz w:val="18"/>
                <w:szCs w:val="18"/>
              </w:rPr>
              <w:t xml:space="preserve">35% of CIA</w:t>
            </w:r>
          </w:p>
        </w:tc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CO5 Statement:</w:t>
            </w:r>
          </w:p>
        </w:tc>
        <w:tc>
          <w:tcPr>
            <w:tcW w:w="828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color="auto" w:val="clear"/>
            <w:vAlign w:val="top"/>
            <w:gridSpan w:val="3"/>
          </w:tcPr>
          <w:p>
            <w:pPr>
              <w:pStyle w:val="Normal"/>
            </w:pPr>
            <w:r>
              <w:t xml:space="preserve">Formulate context-free grammars, feature structures, probabilistic parsing techniques and to construct parsing frameworks. (BL-</w:t>
            </w:r>
            <w:r>
              <w:t xml:space="preserve">4)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Student Name: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  <w:r>
              <w:t xml:space="preserve">Lokeshwara H</w:t>
            </w:r>
          </w:p>
        </w:tc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Reg. No.: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  <w:r>
              <w:t xml:space="preserve">192325120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Section / Batch: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  <w:r>
              <w:t xml:space="preserve">Artificial Intelligence and Machine Learning</w:t>
            </w:r>
          </w:p>
        </w:tc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Date: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</w:p>
        </w:tc>
      </w:tr>
    </w:tbl>
    <w:p>
      <w:pPr>
        <w:pStyle w:val="Normal"/>
        <w:spacing w:after="50"/>
      </w:pPr>
    </w:p>
    <w:tbl>
      <w:tblPr>
        <w:tblStyle w:val="a0"/>
        <w:tblW w:w="1008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00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0080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fill="FFF9E6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C00000"/>
              </w:rPr>
              <w:t xml:space="preserve">Code of Conduct</w:t>
            </w:r>
          </w:p>
          <w:p>
            <w:pPr>
              <w:pStyle w:val="Normal"/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Lokeshwara H /</w:t>
            </w:r>
            <w:r>
              <w:rPr>
                <w:i/>
                <w:iCs/>
                <w:sz w:val="18"/>
                <w:szCs w:val="18"/>
              </w:rPr>
              <w:t xml:space="preserve"> 192325120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>
            <w:pPr>
              <w:pStyle w:val="Normal"/>
              <w:rPr>
                <w:u w:val="single"/>
              </w:rPr>
            </w:pPr>
            <w:r>
              <w:rPr>
                <w:sz w:val="18"/>
                <w:szCs w:val="18"/>
              </w:rPr>
              <w:t xml:space="preserve">Signature of the Student: Lokeshwara H</w:t>
            </w:r>
          </w:p>
        </w:tc>
      </w:tr>
    </w:tbl>
    <w:p>
      <w:pPr>
        <w:pStyle w:val="Normal"/>
        <w:spacing w:after="50"/>
      </w:pPr>
    </w:p>
    <w:tbl>
      <w:tblPr>
        <w:tblStyle w:val="a1"/>
        <w:tblW w:w="1008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00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0080" w:type="dxa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fill="FFF3CD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C00000"/>
              </w:rPr>
              <w:t xml:space="preserve">Instructions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pStyle w:val="Normal"/>
              <w:numPr>
                <w:ilvl w:val="0"/>
                <w:numId w:val="29"/>
              </w:numPr>
            </w:pPr>
            <w:r>
              <w:t xml:space="preserve">Read each industry scenario carefully before answering.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pStyle w:val="Normal"/>
              <w:numPr>
                <w:ilvl w:val="0"/>
                <w:numId w:val="29"/>
              </w:numPr>
            </w:pPr>
            <w:r>
              <w:t xml:space="preserve">Analyze the given problem from a semantic analysis perspective.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pStyle w:val="Normal"/>
              <w:numPr>
                <w:ilvl w:val="0"/>
                <w:numId w:val="29"/>
              </w:numPr>
            </w:pPr>
            <w:r>
              <w:t xml:space="preserve">Provide structured and logical answers with proper justification.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pStyle w:val="Normal"/>
              <w:numPr>
                <w:ilvl w:val="0"/>
                <w:numId w:val="29"/>
              </w:numPr>
            </w:pPr>
            <w:r>
              <w:t xml:space="preserve">Support your analysis using examples from the given scenario wherever applicable.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pStyle w:val="Normal"/>
              <w:numPr>
                <w:ilvl w:val="0"/>
                <w:numId w:val="29"/>
              </w:numPr>
            </w:pPr>
            <w:r>
              <w:t xml:space="preserve">Use suitable diagrams, semantic representations, logical predicates, workflows, architectures, or tables whenever necessary.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pStyle w:val="Normal"/>
              <w:numPr>
                <w:ilvl w:val="0"/>
                <w:numId w:val="29"/>
              </w:numPr>
            </w:pPr>
            <w:r>
              <w:t xml:space="preserve">Clearly state assumptions if additional information is required.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pStyle w:val="Normal"/>
              <w:numPr>
                <w:ilvl w:val="0"/>
                <w:numId w:val="29"/>
              </w:numPr>
            </w:pPr>
            <w:r>
              <w:t xml:space="preserve">Duration: 30 minutes.</w:t>
            </w:r>
          </w:p>
        </w:tc>
      </w:tr>
    </w:tbl>
    <w:p>
      <w:pPr>
        <w:pStyle w:val="Normal"/>
        <w:spacing w:after="50"/>
      </w:pPr>
    </w:p>
    <w:tbl>
      <w:tblPr>
        <w:tblStyle w:val="a2"/>
        <w:tblW w:w="1006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3114"/>
        <w:gridCol w:w="5245"/>
        <w:gridCol w:w="170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114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fill="1F4E79" w:color="auto" w:val="clear"/>
            <w:vAlign w:val="top"/>
          </w:tcPr>
          <w:p>
            <w:pPr>
              <w:pStyle w:val="Normal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Section / Topic</w:t>
            </w:r>
          </w:p>
        </w:tc>
        <w:tc>
          <w:tcPr>
            <w:tcW w:w="5245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fill="1F4E79" w:color="auto" w:val="clear"/>
            <w:vAlign w:val="top"/>
          </w:tcPr>
          <w:p>
            <w:pPr>
              <w:pStyle w:val="Normal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fill="1F4E79" w:color="auto" w:val="clear"/>
            <w:vAlign w:val="top"/>
          </w:tcPr>
          <w:p>
            <w:pPr>
              <w:pStyle w:val="Normal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Question No.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114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top"/>
          </w:tcPr>
          <w:p>
            <w:pPr>
              <w:pStyle w:val="Normal"/>
            </w:pPr>
            <w:r>
              <w:t xml:space="preserve">Representing Meaning &amp; Meaning Structure of Language</w:t>
            </w:r>
          </w:p>
        </w:tc>
        <w:tc>
          <w:tcPr>
            <w:tcW w:w="5245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top"/>
          </w:tcPr>
          <w:p>
            <w:pPr>
              <w:pStyle w:val="Normal"/>
              <w:jc w:val="both"/>
              <w:rPr>
                <w:sz w:val="17"/>
                <w:szCs w:val="17"/>
              </w:rPr>
            </w:pPr>
            <w:r>
              <w:t xml:space="preserve">Analyze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1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top"/>
          </w:tcPr>
          <w:p>
            <w:pPr>
              <w:pStyle w:val="Normal"/>
              <w:jc w:val="center"/>
            </w:pPr>
            <w:r>
              <w:t xml:space="preserve">Q1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114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color="auto" w:val="clear"/>
            <w:vAlign w:val="top"/>
          </w:tcPr>
          <w:p>
            <w:pPr>
              <w:pStyle w:val="Normal"/>
            </w:pPr>
            <w:r>
              <w:t xml:space="preserve">Syntax-Driven Semantic Analysis</w:t>
            </w:r>
          </w:p>
        </w:tc>
        <w:tc>
          <w:tcPr>
            <w:tcW w:w="5245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7FBFF" w:color="auto" w:val="clear"/>
            <w:vAlign w:val="top"/>
          </w:tcPr>
          <w:p>
            <w:pPr>
              <w:pStyle w:val="Normal"/>
              <w:jc w:val="both"/>
              <w:rPr>
                <w:sz w:val="17"/>
                <w:szCs w:val="17"/>
              </w:rPr>
            </w:pPr>
            <w:r>
              <w:t xml:space="preserve">Analyze multiple interpretations of spoken commands, evaluate parsing-</w:t>
            </w:r>
            <w:r>
              <w:t xml:space="preserve">related ambiguity, and assess semantic extraction in real-</w:t>
            </w:r>
            <w:r>
              <w:t xml:space="preserve">time voice assistant systems.</w:t>
            </w:r>
          </w:p>
        </w:tc>
        <w:tc>
          <w:tcPr>
            <w:tcW w:w="1701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top"/>
          </w:tcPr>
          <w:p>
            <w:pPr>
              <w:pStyle w:val="Normal"/>
              <w:jc w:val="center"/>
            </w:pPr>
            <w:r>
              <w:t xml:space="preserve">Q2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114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top"/>
          </w:tcPr>
          <w:p>
            <w:pPr>
              <w:pStyle w:val="Normal"/>
            </w:pPr>
            <w:r>
              <w:t xml:space="preserve">First-Order Predicate Calculus, Representing Linguistically Relevant Concepts, Syntax-Driven Semantic Analysis</w:t>
            </w:r>
          </w:p>
        </w:tc>
        <w:tc>
          <w:tcPr>
            <w:tcW w:w="5245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top"/>
          </w:tcPr>
          <w:p>
            <w:pPr>
              <w:pStyle w:val="Normal"/>
              <w:jc w:val="both"/>
              <w:rPr>
                <w:sz w:val="17"/>
                <w:szCs w:val="17"/>
              </w:rPr>
            </w:pPr>
            <w:r>
              <w:t xml:space="preserve"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1701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top"/>
          </w:tcPr>
          <w:p>
            <w:pPr>
              <w:pStyle w:val="Normal"/>
              <w:jc w:val="center"/>
            </w:pPr>
            <w:r>
              <w:t xml:space="preserve">Q3</w:t>
            </w:r>
          </w:p>
        </w:tc>
      </w:tr>
    </w:tbl>
    <w:p>
      <w:pPr>
        <w:pStyle w:val="Normal"/>
        <w:spacing w:after="50"/>
      </w:pPr>
    </w:p>
    <w:p>
      <w:pPr>
        <w:pStyle w:val="Normal"/>
      </w:pPr>
      <w:r>
        <w:br w:type="page"/>
      </w:r>
    </w:p>
    <w:p>
      <w:pPr>
        <w:pStyle w:val="Normal"/>
        <w:spacing w:after="50"/>
      </w:pPr>
    </w:p>
    <w:p>
      <w:pPr>
        <w:pBdr>
          <w:bottom w:val="single" w:color="C00000" w:sz="4" w:space="1"/>
        </w:pBdr>
        <w:pStyle w:val="Normal"/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Industry Problem Solving Task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AI-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Powered Insurance Claim Processing System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 insurance company is developing an NLP-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based system to automatically process customer insurance claims. The system uses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Context-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Free Grammar (CFG)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parse customer statements and extract information such as the claimant, damaged object, cause of damage, and claim amount.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However, the system faces the following problems:</w:t>
      </w:r>
    </w:p>
    <w:p>
      <w:pPr>
        <w:pStyle w:val="Normal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Ambiguous sentence structures </w:t>
      </w:r>
    </w:p>
    <w:p>
      <w:pPr>
        <w:pStyle w:val="Normal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Difficulty distinguishing noun and prepositional phrase attachment </w:t>
      </w:r>
    </w:p>
    <w:p>
      <w:pPr>
        <w:pStyle w:val="Normal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Subject–verb agreement errors </w:t>
      </w:r>
    </w:p>
    <w:p>
      <w:pPr>
        <w:pStyle w:val="Normal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Inefficient parsing of lengthy customer descriptions </w:t>
      </w:r>
    </w:p>
    <w:p>
      <w:pPr>
        <w:pStyle w:val="Normal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Difficulty handling conversational and incomplete input 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customer statement: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"I reported the damage to the car after the accident."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sentence can produce different interpretations depending on whether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"to the car"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associated with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reported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damage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Tasks: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Analyze the structural ambiguity in the given sentence using CFG and illustrate the possible interpretations.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a basic CFG in handling ambiguity, agreement, and long customer-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generated insurance statements.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Design an improved parsing approach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PCFG, Feature Structures, and Earley Parsing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resolve ambiguity and efficiently process the claim.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Justify how the proposed architecture can improve the accuracy, scalability, and reliability of automated insurance claim processing.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Sentence: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“I reported the damage to the car after the accident.”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CFG can represent: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 → NP VP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VP → V NP | V NP PP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NP → Det N | NP PP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PP → P NP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Two interpretations are possible: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Interpretation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“to the car” modifies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damage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→ reported → damage → to the car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Meaning: The damage occurred to the car.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Interpretation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“to the car” modifies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reported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→ reported the damage → to the car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prepositional phrase attachment ambiguity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Limitations of basic CFG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Basic CFG:</w:t>
      </w:r>
    </w:p>
    <w:p>
      <w:pPr>
        <w:pStyle w:val="Normal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Generates multiple possible parse trees.</w:t>
      </w:r>
    </w:p>
    <w:p>
      <w:pPr>
        <w:pStyle w:val="Normal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Cannot automatically select the correct interpretation.</w:t>
      </w:r>
    </w:p>
    <w:p>
      <w:pPr>
        <w:pStyle w:val="Normal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Does not assign probabilities.</w:t>
      </w:r>
    </w:p>
    <w:p>
      <w:pPr>
        <w:pStyle w:val="Normal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Has difficulty enforcing subject–verb agreement.</w:t>
      </w:r>
    </w:p>
    <w:p>
      <w:pPr>
        <w:pStyle w:val="Normal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Becomes inefficient for long and nested sentences.</w:t>
      </w:r>
    </w:p>
    <w:p>
      <w:pPr>
        <w:pStyle w:val="Normal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Performs poorly with incomplete conversational input.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Improved parsing approach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Customer Input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Preprocessing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Earley Parser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Candidate Parse Trees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PCFG Ranking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Feature Structure Checking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Extraction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Claim Information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PCFG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selects the most probable parse.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 Structures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maintain number, person and tense agreement.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Earley Parsing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efficiently handles ambiguity, incomplete input and complex sentences.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 Benefits</w:t>
      </w:r>
    </w:p>
    <w:tbl>
      <w:tblPr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</w:tblPr>
      <w:tblGrid>
        <w:gridCol w:w="1708"/>
        <w:gridCol w:w="1828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Problem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Solution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Ambiguity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PCFG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Agreement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Feature Structures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Long sentences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Earley Parser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Incomplete input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Earley Parser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Claim extraction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Semantic analysis</w:t>
            </w:r>
          </w:p>
        </w:tc>
      </w:tr>
    </w:tbl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can extract: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Claimant = Customer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Object = Car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Cause = Accident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Damage = Car damage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Thus, the combined approach improves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accuracy, scalability and reliability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automated claim processing.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style="width:0;height:2" o:hralign="center" o:hrstd="t" o:hr="t" fillcolor="A0A0A0" stroked="f"/>
        </w:pic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Intelligent Railway Ticket Booking Assistant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railway company is developing a conversational AI assistant for ticket booking. The system currently uses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top-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down parsing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interpret passenger requests.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encounters:</w:t>
      </w:r>
    </w:p>
    <w:p>
      <w:pPr>
        <w:pStyle w:val="Normal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Excessive backtracking </w:t>
      </w:r>
    </w:p>
    <w:p>
      <w:pPr>
        <w:pStyle w:val="Normal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Ambiguous attachment of phrases </w:t>
      </w:r>
    </w:p>
    <w:p>
      <w:pPr>
        <w:pStyle w:val="Normal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Incomplete passenger requests </w:t>
      </w:r>
    </w:p>
    <w:p>
      <w:pPr>
        <w:pStyle w:val="Normal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Long-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distance dependencies </w:t>
      </w:r>
    </w:p>
    <w:p>
      <w:pPr>
        <w:pStyle w:val="Normal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Slow response for complex queries 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passenger request: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"Book two tickets from Chennai to Delhi for my parents with AC sleeper."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sometimes incorrectly associates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"with AC sleeper"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the passengers instead of the ticket/class information.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Tasks: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Analyze the possible syntactic interpretations of the given passenger request using CFG.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Evaluate why top-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down parsing may result in excessive backtracking and inefficient processing for conversational ticket-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booking queries.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Analyze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Earley Parsing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handle ambiguity, incomplete input, and different possible parse structures more effectively.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Top-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Down Parsing, CFG-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based parsing, and Earley Parsing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terms of ambiguity handling, computational efficiency, partial-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input processing, and suitability for real-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time railway booking systems.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Sentence: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“Book two tickets from Chennai to Delhi for my parents with AC sleeper.”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 CFG interpretation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intended structure is: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Book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├── two tickets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├── from Chennai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├── to Delhi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├── for my parents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└── with AC sleeper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representation: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Tickets = 2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Source = Chennai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Destination = Delhi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Passengers = Parents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Class = AC Sleeper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ambiguity occurs because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“with AC sleeper”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may incorrectly attach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“my parents”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instead of the ticket class.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Problems with top-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down parsing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Top-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down parsing may cause:</w:t>
      </w:r>
    </w:p>
    <w:p>
      <w:pPr>
        <w:pStyle w:val="Normal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Excessive backtracking.</w:t>
      </w:r>
    </w:p>
    <w:p>
      <w:pPr>
        <w:pStyle w:val="Normal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Repeated parsing of the same structures.</w:t>
      </w:r>
    </w:p>
    <w:p>
      <w:pPr>
        <w:pStyle w:val="Normal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Difficulty resolving PP attachment.</w:t>
      </w:r>
    </w:p>
    <w:p>
      <w:pPr>
        <w:pStyle w:val="Normal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Poor handling of incomplete requests.</w:t>
      </w:r>
    </w:p>
    <w:p>
      <w:pPr>
        <w:pStyle w:val="Normal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Slow processing of long queries.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example: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with AC sleeper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passengers?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wrong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backtrack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ticket class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Earley Parsing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Earley Parsing stores partial parsing states in a chart.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can:</w:t>
      </w:r>
    </w:p>
    <w:p>
      <w:pPr>
        <w:pStyle w:val="Normal"/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Maintain multiple interpretations.</w:t>
      </w:r>
    </w:p>
    <w:p>
      <w:pPr>
        <w:pStyle w:val="Normal"/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Process incomplete requests.</w:t>
      </w:r>
    </w:p>
    <w:p>
      <w:pPr>
        <w:pStyle w:val="Normal"/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Handle complex structures.</w:t>
      </w:r>
    </w:p>
    <w:p>
      <w:pPr>
        <w:pStyle w:val="Normal"/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Reduce repeated computation.</w:t>
      </w:r>
    </w:p>
    <w:p>
      <w:pPr>
        <w:pStyle w:val="Normal"/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Support conversational input.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 Comparison</w:t>
      </w:r>
    </w:p>
    <w:tbl>
      <w:tblPr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</w:tblPr>
      <w:tblGrid>
        <w:gridCol w:w="1708"/>
        <w:gridCol w:w="1306"/>
        <w:gridCol w:w="980"/>
        <w:gridCol w:w="915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Feature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Top-Down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CFG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Earley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Ambiguity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Weak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Moderate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Strong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Backtracking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Depends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Reduced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Partial input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Poor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Limited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Good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Complex queries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Moderate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Moderate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Good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time use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Less suitable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Moderate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Suitable</w:t>
            </w:r>
          </w:p>
        </w:tc>
      </w:tr>
    </w:tbl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Therefore,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Earley Parsing with PCFG and semantic analysis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more suitable for railway booking.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style="width:0;height:2" o:hralign="center" o:hrstd="t" o:hr="t" fillcolor="A0A0A0" stroked="f"/>
        </w:pic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AI-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Based Legal Contract Analysis System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legal technology company is developing an NLP system to analyze contracts and automatically identify:</w:t>
      </w:r>
    </w:p>
    <w:p>
      <w:pPr>
        <w:pStyle w:val="Normal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Parties involved </w:t>
      </w:r>
    </w:p>
    <w:p>
      <w:pPr>
        <w:pStyle w:val="Normal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Obligations </w:t>
      </w:r>
    </w:p>
    <w:p>
      <w:pPr>
        <w:pStyle w:val="Normal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Conditions </w:t>
      </w:r>
    </w:p>
    <w:p>
      <w:pPr>
        <w:pStyle w:val="Normal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Deadlines </w:t>
      </w:r>
    </w:p>
    <w:p>
      <w:pPr>
        <w:pStyle w:val="Normal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Actions </w:t>
      </w:r>
    </w:p>
    <w:p>
      <w:pPr>
        <w:pStyle w:val="Normal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Exceptions 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existing system uses a basic CFG parser. However, it produces incorrect interpretations when processing long legal sentences containing relative clauses, passive constructions, and multiple prepositional phrases.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contract sentence: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"The supplier who delivered the equipment to the company must replace the defective components within thirty days."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sometimes incorrectly identifies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company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the entity responsible for delivering the equipment.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Tasks: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Analyze the syntactic structure of the given sentence using CFG and identify possible sources of ambiguity.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Evaluate why basic CFG is insufficient for accurately interpreting complex legal sentences containing relative clauses and nested structures.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Design an NLP architecture integrating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CFG, PCFG, Feature Structures, and Earley Parsing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improve syntactic and semantic interpretation.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Develop a step-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by-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step processing workflow showing how the system can extract:</w:t>
      </w:r>
    </w:p>
    <w:p>
      <w:pPr>
        <w:pStyle w:val="Normal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Supplier </w:t>
      </w:r>
    </w:p>
    <w:p>
      <w:pPr>
        <w:pStyle w:val="Normal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</w:p>
    <w:p>
      <w:pPr>
        <w:pStyle w:val="Normal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Equipment </w:t>
      </w:r>
    </w:p>
    <w:p>
      <w:pPr>
        <w:pStyle w:val="Normal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Company </w:t>
      </w:r>
    </w:p>
    <w:p>
      <w:pPr>
        <w:pStyle w:val="Normal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Obligation </w:t>
      </w:r>
    </w:p>
    <w:p>
      <w:pPr>
        <w:pStyle w:val="Normal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Deadline 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and justify how the proposed approach improves automated contract analysis.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Sentence: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“The supplier who delivered the equipment to the company must replace the defective components within thirty days.”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 CFG structure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├── NP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 ├── The supplier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 └── who delivered the equipment to the company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└── VP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├── must replace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├── defective components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└── within thirty days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relative clause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“who delivered...”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modifies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supplier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phrase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“to the company”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creates possible PP attachment ambiguity.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Limitations of basic CFG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Basic CFG cannot reliably handle:</w:t>
      </w:r>
    </w:p>
    <w:p>
      <w:pPr>
        <w:pStyle w:val="Normal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Relative clauses.</w:t>
      </w:r>
    </w:p>
    <w:p>
      <w:pPr>
        <w:pStyle w:val="Normal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Nested structures.</w:t>
      </w:r>
    </w:p>
    <w:p>
      <w:pPr>
        <w:pStyle w:val="Normal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PP attachment.</w:t>
      </w:r>
    </w:p>
    <w:p>
      <w:pPr>
        <w:pStyle w:val="Normal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roles.</w:t>
      </w:r>
    </w:p>
    <w:p>
      <w:pPr>
        <w:pStyle w:val="Normal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Legal obligations.</w:t>
      </w:r>
    </w:p>
    <w:p>
      <w:pPr>
        <w:pStyle w:val="Normal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Deadlines.</w:t>
      </w:r>
    </w:p>
    <w:p>
      <w:pPr>
        <w:pStyle w:val="Normal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Probabilistic interpretation.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may incorrectly identify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company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the entity performing the delivery.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Proposed architecture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Contract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Preprocessing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CFG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Earley Parser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PCFG Ranking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Feature Structures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Role Extraction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Legal Information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CFG: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Provides grammatical structure.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Earley: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Handles complex and ambiguous sentences.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PCFG: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Selects the most probable interpretation.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 Structures: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Check grammatical features.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 Information extraction</w:t>
      </w:r>
    </w:p>
    <w:tbl>
      <w:tblPr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</w:tblPr>
      <w:tblGrid>
        <w:gridCol w:w="1128"/>
        <w:gridCol w:w="4327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Element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Extracted Value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Supplier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Supplier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Equipment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Equipment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Company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Company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Obligation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Supplier must replace defective components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Deadline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 days</w:t>
            </w:r>
          </w:p>
        </w:tc>
      </w:tr>
    </w:tbl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representation: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Delivered(Supplier, Equipment, Company)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MustReplace(Supplier, DefectiveComponents)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Deadline = 30 days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improves the accuracy and reliability of automated contract analysis.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AI-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Based E-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Commerce Product Search System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 e-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commerce company is developing a conversational product-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search system. Customers enter natural-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language queries rather than selecting predefined filters.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current system uses CFG but faces difficulties with: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Ambiguous phrase attachment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Coordination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Missing words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Informal customer queries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Long product descriptions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Real-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time search requirements 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user query: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"Find laptops with a touchscreen for students under ₹60,000."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may incorrectly associate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"for students"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the touchscreen rather than the laptop.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Tasks: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Analyze the syntactic ambiguity in the given query and construct possible parse interpretations using CFG.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CFG in handling informal, elliptical, and ambiguous e-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commerce search queries.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Propose an improved parsing architecture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PCFG, Feature Structures, and Earley Parsing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identify product attributes, user requirements, and price constraints.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Justify how the proposed solution can improve search precision, response time, and customer experience in a large-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scale e-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commerce platform.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Query: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“Find laptops with a touchscreen for students under ₹60,000.”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 CFG ambiguity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Intended structure: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Find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└── laptops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├── with touchscreen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├── for students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└── under ₹60,000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Meaning: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Product = Laptop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Feature = Touchscreen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= Student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Maximum Price = ₹60,000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phrase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“for students”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may incorrectly attach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“touchscreen”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“laptops.”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CFG limitations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CFG has difficulty with:</w:t>
      </w:r>
    </w:p>
    <w:p>
      <w:pPr>
        <w:pStyle w:val="Normal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Phrase attachment ambiguity.</w:t>
      </w:r>
    </w:p>
    <w:p>
      <w:pPr>
        <w:pStyle w:val="Normal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Informal queries.</w:t>
      </w:r>
    </w:p>
    <w:p>
      <w:pPr>
        <w:pStyle w:val="Normal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Missing words.</w:t>
      </w:r>
    </w:p>
    <w:p>
      <w:pPr>
        <w:pStyle w:val="Normal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Elliptical input.</w:t>
      </w:r>
    </w:p>
    <w:p>
      <w:pPr>
        <w:pStyle w:val="Normal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Long product descriptions.</w:t>
      </w:r>
    </w:p>
    <w:p>
      <w:pPr>
        <w:pStyle w:val="Normal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Real-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time search.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laptop touch under 60k student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may not form a complete grammatical sentence.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Improved architecture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Query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Preprocessing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Earley Parser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PCFG Ranking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Feature Structures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Extraction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Product Search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Feature structure: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Product = Laptop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Touchscreen = Yes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Target = Student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Price ≤ ₹60,000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 Benefits</w:t>
      </w:r>
    </w:p>
    <w:tbl>
      <w:tblPr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</w:tblPr>
      <w:tblGrid>
        <w:gridCol w:w="1863"/>
        <w:gridCol w:w="1988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Problem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Solution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Ambiguity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PCFG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Informal input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Earley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Attributes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Feature Structures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Price constraint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Semantic extraction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Large-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scale search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Efficient parsing</w:t>
            </w:r>
          </w:p>
        </w:tc>
      </w:tr>
    </w:tbl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approach improves search precision, response time and customer experience.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style="width:0;height:2" o:hralign="center" o:hrstd="t" o:hr="t" fillcolor="A0A0A0" stroked="f"/>
        </w:pic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Intelligent Airline Voice Assistant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 airline is developing a real-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time voice assistant that allows passengers to modify flight bookings using spoken commands.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currently uses a conventional top-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down parser. It experiences:</w:t>
      </w:r>
    </w:p>
    <w:p>
      <w:pPr>
        <w:pStyle w:val="Normal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Backtracking </w:t>
      </w:r>
    </w:p>
    <w:p>
      <w:pPr>
        <w:pStyle w:val="Normal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Ambiguous attachment </w:t>
      </w:r>
    </w:p>
    <w:p>
      <w:pPr>
        <w:pStyle w:val="Normal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Speech recognition errors </w:t>
      </w:r>
    </w:p>
    <w:p>
      <w:pPr>
        <w:pStyle w:val="Normal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Incomplete commands </w:t>
      </w:r>
    </w:p>
    <w:p>
      <w:pPr>
        <w:pStyle w:val="Normal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Delayed responses </w:t>
      </w:r>
    </w:p>
    <w:p>
      <w:pPr>
        <w:pStyle w:val="Normal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Difficulty interpreting corrections made by users 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spoken command: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"Change my flight to Mumbai tomorrow with two passengers."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Depending on the parse,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"with two passengers"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may be incorrectly interpreted as an attribute of the destination rather than the number of passengers.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passenger may also say: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"Change my flight to Mumbai tomorrow... actually, make that Bangalore."</w:t>
      </w:r>
    </w:p>
    <w:p>
      <w:pPr>
        <w:pStyle w:val="Norma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Tasks: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Analyze the possible syntactic structures and ambiguities in the given voice command.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top-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down parsing when processing incomplete, corrected, and ambiguous spoken commands in real time.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Design a parsing architecture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Earley Parsing, PCFG, and Feature Structures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support partial input, ambiguity resolution, and agreement constraints.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Develop a processing workflow showing how speech input can be converted into a structured booking request and justify the proposed method for real-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time airline applications.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Normal"/>
        <w:spacing w:before="100" w:beforeAutospacing="true" w:after="100" w:afterAutospacing="tru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Command:</w:t>
      </w:r>
    </w:p>
    <w:p>
      <w:pPr>
        <w:pStyle w:val="Normal"/>
        <w:spacing w:before="100" w:beforeAutospacing="true" w:after="100" w:afterAutospacing="tru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“Change my flight to Mumbai tomorrow with two passengers.”</w:t>
      </w:r>
    </w:p>
    <w:p>
      <w:pPr>
        <w:pStyle w:val="Normal"/>
        <w:spacing w:before="100" w:beforeAutospacing="true" w:after="100" w:afterAutospacing="tru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 Syntactic ambiguity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Intended structure: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Change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├── my flight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├── to Mumbai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├── tomorrow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└── with two passengers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Meaning: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Action = Change Flight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Destination = Mumbai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Date = Tomorrow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Passengers = 2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phrase “with two passengers” may incorrectly attach to the destination instead of representing the passenger count.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the correction: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“Actually, make that Bangalore.”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must replace: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Destination = Mumbai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with: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Destination = Bangalore</w:t>
      </w:r>
    </w:p>
    <w:p>
      <w:pPr>
        <w:pStyle w:val="Normal"/>
        <w:spacing w:before="100" w:beforeAutospacing="true" w:after="100" w:afterAutospacing="tru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Top-down parsing limitations</w:t>
      </w:r>
    </w:p>
    <w:p>
      <w:pPr>
        <w:pStyle w:val="Normal"/>
        <w:spacing w:before="100" w:beforeAutospacing="true" w:after="100" w:afterAutospacing="tru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Top-down parsing may suffer from:</w:t>
      </w:r>
    </w:p>
    <w:p>
      <w:pPr>
        <w:pStyle w:val="Normal"/>
        <w:numPr>
          <w:ilvl w:val="0"/>
          <w:numId w:val="21"/>
        </w:numPr>
        <w:spacing w:before="100" w:beforeAutospacing="true" w:after="100" w:afterAutospacing="tru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Excessive backtracking.</w:t>
      </w:r>
    </w:p>
    <w:p>
      <w:pPr>
        <w:pStyle w:val="Normal"/>
        <w:numPr>
          <w:ilvl w:val="0"/>
          <w:numId w:val="21"/>
        </w:numPr>
        <w:spacing w:before="100" w:beforeAutospacing="true" w:after="100" w:afterAutospacing="tru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Ambiguous PP attachment.</w:t>
      </w:r>
    </w:p>
    <w:p>
      <w:pPr>
        <w:pStyle w:val="Normal"/>
        <w:numPr>
          <w:ilvl w:val="0"/>
          <w:numId w:val="21"/>
        </w:numPr>
        <w:spacing w:before="100" w:beforeAutospacing="true" w:after="100" w:afterAutospacing="tru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Incomplete speech.</w:t>
      </w:r>
    </w:p>
    <w:p>
      <w:pPr>
        <w:pStyle w:val="Normal"/>
        <w:numPr>
          <w:ilvl w:val="0"/>
          <w:numId w:val="21"/>
        </w:numPr>
        <w:spacing w:before="100" w:beforeAutospacing="true" w:after="100" w:afterAutospacing="tru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Speech recognition errors.</w:t>
      </w:r>
    </w:p>
    <w:p>
      <w:pPr>
        <w:pStyle w:val="Normal"/>
        <w:numPr>
          <w:ilvl w:val="0"/>
          <w:numId w:val="21"/>
        </w:numPr>
        <w:spacing w:before="100" w:beforeAutospacing="true" w:after="100" w:afterAutospacing="tru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Difficulty handling corrections.</w:t>
      </w:r>
    </w:p>
    <w:p>
      <w:pPr>
        <w:pStyle w:val="Normal"/>
        <w:numPr>
          <w:ilvl w:val="0"/>
          <w:numId w:val="21"/>
        </w:numPr>
        <w:spacing w:before="100" w:beforeAutospacing="true" w:after="100" w:afterAutospacing="tru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Delayed responses.</w:t>
      </w:r>
    </w:p>
    <w:p>
      <w:pPr>
        <w:pStyle w:val="Normal"/>
        <w:spacing w:before="100" w:beforeAutospacing="true" w:after="100" w:afterAutospacing="tru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Proposed architecture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Speech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ASR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Text Processing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Earley Parser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PCFG Ranking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Feature Structures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Analysis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Dialogue Manager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Booking System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Earley: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Handles partial and ambiguous input.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PCFG: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Selects the most probable interpretation.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 Structures: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Maintain grammatical and booking features.</w:t>
      </w:r>
    </w:p>
    <w:p>
      <w:pPr>
        <w:pStyle w:val="Normal"/>
        <w:spacing w:before="100" w:beforeAutospacing="true" w:after="100" w:afterAutospacing="tru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 Processing workflow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Speech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Text: "Change my flight to Mumbai..."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Parse input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Extract: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Destination = Mumbai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Date = Tomorrow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Passengers = 2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Receive correction: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"Actually, Bangalore"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Update destination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Destination = Bangalore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Send structured request to booking system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Final representation: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CHANGE_FLIGHT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Destination = Bangalore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Date = Tomorrow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Passengers = 2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</w:t>
      </w:r>
    </w:p>
    <w:p>
      <w:pPr>
        <w:pStyle w:val="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proposed architecture provides faster, more accurate and reliable real-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time airline voice interaction.</w:t>
      </w:r>
    </w:p>
    <w:p>
      <w:pPr>
        <w:pStyle w:val="Normal"/>
        <w:spacing w:before="100" w:beforeAutospacing="true" w:after="100" w:afterAutospacing="true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</w:p>
    <w:p>
      <w:pPr>
        <w:pStyle w:val="Normal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Rubrics for Calculation</w:t>
      </w:r>
    </w:p>
    <w:p>
      <w:pPr>
        <w:pStyle w:val="Normal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853" w:type="dxa"/>
        <w:jc w:val="left"/>
        <w:tblInd w:w="137" w:type="dxa"/>
        <w:tblCellMar>
          <w:top w:w="0" w:type="dxa"/>
          <w:left w:w="115" w:type="dxa"/>
          <w:bottom w:w="0" w:type="dxa"/>
          <w:right w:w="115" w:type="dxa"/>
        </w:tblCellMar>
        <w:shd w:fill="auto" w:color="auto"/>
        <w:tblLayout w:type="fixed"/>
      </w:tblPr>
      <w:tblGrid>
        <w:gridCol w:w="1418"/>
        <w:gridCol w:w="992"/>
        <w:gridCol w:w="2268"/>
        <w:gridCol w:w="1843"/>
        <w:gridCol w:w="1701"/>
        <w:gridCol w:w="1631"/>
      </w:tblGrid>
      <w:tr>
        <w:tblPrEx>
          <w:tblBorders/>
        </w:tblPrEx>
        <w:trPr>
          <w:trHeight w:hRule="atLeast" w:val="315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Criteria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Weightage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Level 4 – Exemplary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Level 3 – Proficient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Level 2 – Developing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Level 1 – Beginning</w:t>
            </w:r>
          </w:p>
        </w:tc>
      </w:tr>
      <w:tr>
        <w:tblPrEx>
          <w:tblBorders/>
        </w:tblPrEx>
        <w:trPr>
          <w:trHeight w:hRule="atLeast" w:val="315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Understanding of Industry Problem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Comprehensive understanding of real-world problem and constraints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Good understanding with minor gaps in requirements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Basic understanding; some requirements unclear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Poor understanding; misinterprets problem context</w:t>
            </w:r>
          </w:p>
        </w:tc>
      </w:tr>
      <w:tr>
        <w:tblPrEx>
          <w:tblBorders/>
        </w:tblPrEx>
        <w:trPr>
          <w:trHeight w:hRule="atLeast" w:val="315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of Engineering Concepts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Applies advanced and relevant concepts effectively to solve the problem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Applies appropriate concepts with minor errors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Limited application of concepts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Incorrect or no application of concepts</w:t>
            </w:r>
          </w:p>
        </w:tc>
      </w:tr>
      <w:tr>
        <w:tblPrEx>
          <w:tblBorders/>
        </w:tblPrEx>
        <w:trPr>
          <w:trHeight w:hRule="atLeast" w:val="315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Solution Design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Innovative, practical, and feasible solution aligned with industry standards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Logical and feasible solution with minor gaps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Basic solution with limited feasibility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Unclear or impractical solution</w:t>
            </w:r>
          </w:p>
        </w:tc>
      </w:tr>
      <w:tr>
        <w:tblPrEx>
          <w:tblBorders/>
        </w:tblPrEx>
        <w:trPr>
          <w:trHeight w:hRule="atLeast" w:val="315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of Tools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Effective use of modern tools, technologies, and real data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Appropriate use of tools with correct implementation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Limited or inconsistent use of tools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Minimal or incorrect use of tools</w:t>
            </w:r>
          </w:p>
        </w:tc>
      </w:tr>
      <w:tr>
        <w:tblPrEx>
          <w:tblBorders/>
        </w:tblPrEx>
        <w:trPr>
          <w:trHeight w:hRule="atLeast" w:val="315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Analysis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Thorough analysis with validated results and performance evaluation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Good analysis with reasonable validation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Basic analysis with limited validation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Poor or no analysis</w:t>
            </w:r>
          </w:p>
        </w:tc>
      </w:tr>
      <w:tr>
        <w:tblPrEx>
          <w:tblBorders/>
        </w:tblPrEx>
        <w:trPr>
          <w:trHeight w:hRule="atLeast" w:val="315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Professionalism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Highly professional, well-documented, and clearly presented work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Good documentation and presentation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Basic documentation with some gaps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Poor documentation and presentation</w:t>
            </w:r>
          </w:p>
        </w:tc>
      </w:tr>
    </w:tbl>
    <w:p>
      <w:pPr>
        <w:pStyle w:val="Normal"/>
        <w:spacing w:after="50"/>
        <w:rPr>
          <w:b/>
          <w:bCs/>
          <w:color w:val="1F4E79"/>
          <w:sz w:val="22"/>
          <w:szCs w:val="22"/>
        </w:rPr>
      </w:pPr>
    </w:p>
    <w:p>
      <w:pPr>
        <w:pStyle w:val="Normal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 Grid"/>
        <w:tblW w:w="991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894"/>
        <w:gridCol w:w="1603"/>
        <w:gridCol w:w="1448"/>
        <w:gridCol w:w="919"/>
        <w:gridCol w:w="1035"/>
        <w:gridCol w:w="900"/>
        <w:gridCol w:w="1134"/>
        <w:gridCol w:w="1134"/>
        <w:gridCol w:w="851"/>
      </w:tblGrid>
      <w:tr>
        <w:tblPrEx>
          <w:tblBorders/>
        </w:tblPrEx>
        <w:trPr>
          <w:trHeight w:hRule="atLeast" w:val="1064"/>
        </w:trPr>
        <w:tc>
          <w:tcPr>
            <w:tcW w:w="89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Q. No. / Criteria Level</w:t>
            </w:r>
          </w:p>
        </w:tc>
        <w:tc>
          <w:tcPr>
            <w:tcW w:w="1603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jc w:val="center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Understanding of Industry Problem</w:t>
            </w:r>
          </w:p>
        </w:tc>
        <w:tc>
          <w:tcPr>
            <w:tcW w:w="1448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jc w:val="center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Application of Engineering Concepts</w:t>
            </w:r>
          </w:p>
        </w:tc>
        <w:tc>
          <w:tcPr>
            <w:tcW w:w="91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jc w:val="center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Solution Design</w:t>
            </w:r>
          </w:p>
        </w:tc>
        <w:tc>
          <w:tcPr>
            <w:tcW w:w="1035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jc w:val="center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Use of Tools</w:t>
            </w:r>
          </w:p>
        </w:tc>
        <w:tc>
          <w:tcPr>
            <w:tcW w:w="900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jc w:val="center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Analysis</w:t>
            </w:r>
          </w:p>
        </w:tc>
        <w:tc>
          <w:tcPr>
            <w:tcW w:w="113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Professionalism</w:t>
            </w:r>
          </w:p>
        </w:tc>
        <w:tc>
          <w:tcPr>
            <w:tcW w:w="113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Sub. Total</w:t>
            </w:r>
          </w:p>
        </w:tc>
        <w:tc>
          <w:tcPr>
            <w:tcW w:w="851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Total %</w:t>
            </w:r>
          </w:p>
        </w:tc>
      </w:tr>
      <w:tr>
        <w:tblPrEx>
          <w:tblBorders/>
        </w:tblPrEx>
        <w:trPr>
          <w:trHeight w:hRule="atLeast" w:val="396"/>
        </w:trPr>
        <w:tc>
          <w:tcPr>
            <w:tcW w:w="89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w="1603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448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91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035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900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13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13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851" w:type="dxa"/>
            <w:tcBorders/>
            <w:shd w:fill="auto" w:color="auto"/>
            <w:vAlign w:val="top"/>
            <w:vMerge w:val="restart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94</w:t>
            </w:r>
          </w:p>
        </w:tc>
      </w:tr>
      <w:tr>
        <w:tblPrEx>
          <w:tblBorders/>
        </w:tblPrEx>
        <w:trPr>
          <w:trHeight w:hRule="atLeast" w:val="396"/>
        </w:trPr>
        <w:tc>
          <w:tcPr>
            <w:tcW w:w="89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w="1603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448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91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035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900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13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13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851" w:type="dxa"/>
            <w:tcBorders/>
            <w:shd w:fill="auto" w:color="auto"/>
            <w:vAlign w:val="top"/>
            <w:vMerge w:val="continue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  <w:tr>
        <w:tblPrEx>
          <w:tblBorders/>
        </w:tblPrEx>
        <w:trPr>
          <w:trHeight w:hRule="atLeast" w:val="396"/>
        </w:trPr>
        <w:tc>
          <w:tcPr>
            <w:tcW w:w="89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603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448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91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035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900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13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13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851" w:type="dxa"/>
            <w:tcBorders/>
            <w:shd w:fill="auto" w:color="auto"/>
            <w:vAlign w:val="top"/>
            <w:vMerge w:val="continue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  <w:tr>
        <w:tblPrEx>
          <w:tblBorders/>
        </w:tblPrEx>
        <w:trPr>
          <w:trHeight w:hRule="atLeast" w:val="396"/>
        </w:trPr>
        <w:tc>
          <w:tcPr>
            <w:tcW w:w="89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603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448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91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035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900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13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13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851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  <w:tr>
        <w:tblPrEx>
          <w:tblBorders/>
        </w:tblPrEx>
        <w:trPr>
          <w:trHeight w:hRule="atLeast" w:val="396"/>
        </w:trPr>
        <w:tc>
          <w:tcPr>
            <w:tcW w:w="89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w="1603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448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919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w="1035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900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w="113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134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851" w:type="dxa"/>
            <w:tcBorders/>
            <w:shd w:fill="auto" w:color="auto"/>
            <w:vAlign w:val="top"/>
          </w:tcPr>
          <w:p>
            <w:pPr>
              <w:pStyle w:val="Normal"/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</w:tbl>
    <w:p>
      <w:pPr>
        <w:pStyle w:val="Normal"/>
        <w:spacing w:after="50"/>
        <w:rPr>
          <w:b/>
          <w:bCs/>
          <w:color w:val="1F4E79"/>
          <w:sz w:val="22"/>
          <w:szCs w:val="22"/>
        </w:rPr>
      </w:pPr>
    </w:p>
    <w:p>
      <w:pPr>
        <w:pStyle w:val="Normal"/>
        <w:spacing w:after="50"/>
        <w:rPr>
          <w:b/>
          <w:bCs/>
          <w:color w:val="1F4E79"/>
          <w:sz w:val="22"/>
          <w:szCs w:val="22"/>
        </w:rPr>
      </w:pPr>
    </w:p>
    <w:p>
      <w:pPr>
        <w:pStyle w:val="Normal"/>
        <w:spacing w:after="50"/>
        <w:rPr>
          <w:b/>
          <w:bCs/>
          <w:color w:val="1F4E79"/>
          <w:sz w:val="22"/>
          <w:szCs w:val="22"/>
        </w:rPr>
      </w:pPr>
    </w:p>
    <w:p>
      <w:pPr>
        <w:pStyle w:val="Normal"/>
        <w:spacing w:after="50"/>
        <w:rPr>
          <w:b/>
          <w:bCs/>
          <w:color w:val="1F4E79"/>
          <w:sz w:val="22"/>
          <w:szCs w:val="22"/>
        </w:rPr>
      </w:pPr>
    </w:p>
    <w:p>
      <w:pPr>
        <w:pStyle w:val="Normal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3360"/>
        <w:gridCol w:w="3360"/>
        <w:gridCol w:w="3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Faculty In-charge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Course Coordinator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Style w:val="Normal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Program Director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rPr>
                <w:sz w:val="18"/>
                <w:szCs w:val="18"/>
              </w:rPr>
              <w:t xml:space="preserve">Signature: _______________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rPr>
                <w:sz w:val="18"/>
                <w:szCs w:val="18"/>
              </w:rPr>
              <w:t xml:space="preserve">Signature: _______________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rPr>
                <w:sz w:val="18"/>
                <w:szCs w:val="18"/>
              </w:rPr>
              <w:t xml:space="preserve">Signature: _______________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rPr>
                <w:sz w:val="18"/>
                <w:szCs w:val="18"/>
              </w:rPr>
              <w:t xml:space="preserve">Date: ___________________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rPr>
                <w:sz w:val="18"/>
                <w:szCs w:val="18"/>
              </w:rPr>
              <w:t xml:space="preserve">Date: ___________________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Style w:val="Normal"/>
              <w:jc w:val="center"/>
            </w:pPr>
            <w:r>
              <w:rPr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line="276" w:lineRule="auto"/>
        <w:widowControl w:val="0"/>
      </w:pPr>
    </w:p>
    <w:sectPr>
      <w:type w:val="nextPage"/>
      <w:pgSz w:w="12240" w:h="15840"/>
      <w:pgMar w:top="426" w:right="1080" w:bottom="568" w:left="1080" w:header="708" w:footer="708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</w:pPr>
      <w:r>
        <w:separator/>
      </w:r>
    </w:p>
  </w:endnote>
  <w:endnote w:type="continuationSeparator" w:id="0">
    <w:p>
      <w:pPr>
        <w:pStyle w:val="Normal"/>
      </w:pP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</w:pPr>
      <w:r>
        <w:separator/>
      </w:r>
    </w:p>
  </w:footnote>
  <w:footnote w:type="continuationSeparator" w:id="0">
    <w:p>
      <w:pPr>
        <w:pStyle w:val="Normal"/>
      </w:pP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>
    <w:nsid w:val="60A56A2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8">
    <w:nsid w:val="359303A1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0">
    <w:nsid w:val="40D45716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1">
    <w:nsid w:val="435D0CFE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2">
    <w:nsid w:val="46D80820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4">
    <w:nsid w:val="477522AF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5">
    <w:nsid w:val="494D47A2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6">
    <w:nsid w:val="4BDD1B6B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8">
    <w:nsid w:val="4E637F92"/>
    <w:lvl w:ilvl="0">
      <w:start w:val="0"/>
      <w:numFmt w:val="bullet"/>
      <w:suff w:val="tab"/>
      <w:lvlText w:val="•"/>
      <w:pPr>
        <w:ind w:left="720" w:hanging="360"/>
      </w:pPr>
    </w:lvl>
    <w:lvl w:ilvl="1">
      <w:start w:val="0"/>
      <w:numFmt w:val="bullet"/>
      <w:suff w:val="tab"/>
      <w:lvlText w:val=""/>
      <w:pPr>
        <w:ind w:left="0" w:firstLine="0"/>
      </w:pPr>
    </w:lvl>
    <w:lvl w:ilvl="2">
      <w:start w:val="0"/>
      <w:numFmt w:val="bullet"/>
      <w:suff w:val="tab"/>
      <w:lvlText w:val=""/>
      <w:pPr>
        <w:ind w:left="0" w:firstLine="0"/>
      </w:pPr>
    </w:lvl>
    <w:lvl w:ilvl="3">
      <w:start w:val="0"/>
      <w:numFmt w:val="bullet"/>
      <w:suff w:val="tab"/>
      <w:lvlText w:val=""/>
      <w:pPr>
        <w:ind w:left="0" w:firstLine="0"/>
      </w:pPr>
    </w:lvl>
    <w:lvl w:ilvl="4">
      <w:start w:val="0"/>
      <w:numFmt w:val="bullet"/>
      <w:suff w:val="tab"/>
      <w:lvlText w:val=""/>
      <w:pPr>
        <w:ind w:left="0" w:firstLine="0"/>
      </w:pPr>
    </w:lvl>
    <w:lvl w:ilvl="5">
      <w:start w:val="0"/>
      <w:numFmt w:val="bullet"/>
      <w:suff w:val="tab"/>
      <w:lvlText w:val=""/>
      <w:pPr>
        <w:ind w:left="0" w:firstLine="0"/>
      </w:pPr>
    </w:lvl>
    <w:lvl w:ilvl="6">
      <w:start w:val="0"/>
      <w:numFmt w:val="bullet"/>
      <w:suff w:val="tab"/>
      <w:lvlText w:val=""/>
      <w:pPr>
        <w:ind w:left="0" w:firstLine="0"/>
      </w:pPr>
    </w:lvl>
    <w:lvl w:ilvl="7">
      <w:start w:val="0"/>
      <w:numFmt w:val="bullet"/>
      <w:suff w:val="tab"/>
      <w:lvlText w:val=""/>
      <w:pPr>
        <w:ind w:left="0" w:firstLine="0"/>
      </w:pPr>
    </w:lvl>
    <w:lvl w:ilvl="8">
      <w:start w:val="0"/>
      <w:numFmt w:val="bullet"/>
      <w:suff w:val="tab"/>
      <w:lvlText w:val=""/>
      <w:pPr>
        <w:ind w:left="0" w:firstLine="0"/>
      </w:pPr>
    </w:lvl>
  </w:abstractNum>
  <w:abstractNum w:abstractNumId="33">
    <w:nsid w:val="65C04208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40">
    <w:nsid w:val="79120126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41">
    <w:nsid w:val="79AF7099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43">
    <w:nsid w:val="7D6D2103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3">
    <w:abstractNumId w:val="2"/>
  </w:num>
  <w:num w:numId="19">
    <w:abstractNumId w:val="18"/>
  </w:num>
  <w:num w:numId="21">
    <w:abstractNumId w:val="20"/>
  </w:num>
  <w:num w:numId="22">
    <w:abstractNumId w:val="21"/>
  </w:num>
  <w:num w:numId="23">
    <w:abstractNumId w:val="22"/>
  </w:num>
  <w:num w:numId="25">
    <w:abstractNumId w:val="24"/>
  </w:num>
  <w:num w:numId="26">
    <w:abstractNumId w:val="25"/>
  </w:num>
  <w:num w:numId="27">
    <w:abstractNumId w:val="26"/>
  </w:num>
  <w:num w:numId="29">
    <w:abstractNumId w:val="28"/>
  </w:num>
  <w:num w:numId="34">
    <w:abstractNumId w:val="33"/>
  </w:num>
  <w:num w:numId="41">
    <w:abstractNumId w:val="40"/>
  </w:num>
  <w:num w:numId="42">
    <w:abstractNumId w:val="41"/>
  </w:num>
  <w:num w:numId="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themeFontLang w:val="en-IN" w:bidi="ta-IN" w:eastAsia="zh-C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>
      <w:pPr>
        <w:bidi w:val="0"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/>
  </w:style>
  <w:style w:type="paragraph" w:styleId="Heading 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 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 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 Paragraph Font">
    <w:name w:val="Default Paragraph Font"/>
  </w:style>
  <w:style w:type="table" w:styleId="Normal Table">
    <w:name w:val="Normal Table"/>
    <w:next w:val="Normal Table"/>
  </w:style>
  <w:style w:type="table" w:styleId="TableNormal">
    <w:name w:val="TableNormal"/>
    <w:next w:val="TableNormal"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a">
    <w:name w:val="a"/>
    <w:basedOn w:val="TableNormal"/>
    <w:next w:val="a"/>
  </w:style>
  <w:style w:type="table" w:styleId="a0">
    <w:name w:val="a0"/>
    <w:basedOn w:val="TableNormal"/>
    <w:next w:val="a0"/>
  </w:style>
  <w:style w:type="table" w:styleId="a1">
    <w:name w:val="a1"/>
    <w:basedOn w:val="TableNormal"/>
    <w:next w:val="a1"/>
  </w:style>
  <w:style w:type="table" w:styleId="a2">
    <w:name w:val="a2"/>
    <w:basedOn w:val="TableNormal"/>
    <w:next w:val="a2"/>
  </w:style>
  <w:style w:type="table" w:styleId="a3">
    <w:name w:val="a3"/>
    <w:basedOn w:val="TableNormal"/>
    <w:next w:val="a3"/>
  </w:style>
  <w:style w:type="table" w:styleId="a4">
    <w:name w:val="a4"/>
    <w:basedOn w:val="TableNormal"/>
    <w:next w:val="a4"/>
  </w:style>
  <w:style w:type="paragraph" w:styleId="List Paragraph">
    <w:name w:val="List Paragraph"/>
    <w:basedOn w:val="Normal"/>
    <w:next w:val="List Paragraph"/>
    <w:pPr>
      <w:contextualSpacing/>
      <w:ind w:left="720"/>
    </w:pPr>
  </w:style>
  <w:style w:type="table" w:styleId="Table Grid">
    <w:name w:val="Table Grid"/>
    <w:basedOn w:val="Normal Table"/>
    <w:next w:val="Table Grid"/>
  </w:style>
  <w:style w:type="character" w:styleId="Hyperlink">
    <w:name w:val="Hyperlink"/>
    <w:basedOn w:val="Default Paragraph Font"/>
    <w:rPr>
      <w:color w:val="0000FF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paragraph" w:styleId="Normal (Web)">
    <w:name w:val="Normal (Web)"/>
    <w:basedOn w:val="Normal"/>
    <w:next w:val="Normal (Web)"/>
    <w:pPr>
      <w:spacing w:before="100" w:beforeAutospacing="true" w:after="100" w:afterAutospacing="true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 Paragraph Font"/>
    <w:rPr>
      <w:i/>
      <w:iCs/>
    </w:rPr>
  </w:style>
  <w:style w:type="character" w:styleId="Strong">
    <w:name w:val="Strong"/>
    <w:basedOn w:val="Default Paragraph Font"/>
    <w:rPr>
      <w:b/>
      <w:bCs/>
    </w:rPr>
  </w:style>
  <w:style w:type="paragraph" w:styleId="HTML Preformatted">
    <w:name w:val="HTML Preformatted"/>
    <w:basedOn w:val="Normal"/>
    <w:next w:val="HTML Preformatted"/>
    <w:link w:val="HTML Preformatted Char"/>
    <w:pPr>
      <w:tabs>
        <w:tab w:val="left" w:pos="915.9999847412109"/>
        <w:tab w:val="left" w:pos="1831.9999694824219"/>
        <w:tab w:val="left" w:pos="2747.9998779296875"/>
        <w:tab w:val="left" w:pos="3663.9999389648438"/>
        <w:tab w:val="left" w:pos="4580"/>
        <w:tab w:val="left" w:pos="5495.999755859375"/>
        <w:tab w:val="left" w:pos="6412.0001220703125"/>
        <w:tab w:val="left" w:pos="7327.9998779296875"/>
        <w:tab w:val="left" w:pos="8244.000244140625"/>
        <w:tab w:val="left" w:pos="9160"/>
        <w:tab w:val="left" w:pos="10075.999755859375"/>
        <w:tab w:val="left" w:pos="10991.99951171875"/>
        <w:tab w:val="left" w:pos="11908.00048828125"/>
        <w:tab w:val="left" w:pos="12824.000244140625"/>
        <w:tab w:val="left" w:pos="13740"/>
        <w:tab w:val="left" w:pos="14655.999755859375"/>
      </w:tabs>
    </w:pPr>
    <w:rPr>
      <w:rFonts w:ascii="Courier New" w:eastAsia="Times New Roman" w:hAnsi="Courier New" w:cs="Courier New"/>
    </w:rPr>
  </w:style>
  <w:style w:type="character" w:styleId="HTML Preformatted Char">
    <w:name w:val="HTML Preformatted Char"/>
    <w:basedOn w:val="Default Paragraph Font"/>
    <w:link w:val="HTML Preformatted"/>
    <w:rPr>
      <w:rFonts w:ascii="Courier New" w:eastAsia="Times New Roman" w:hAnsi="Courier New" w:cs="Courier New"/>
    </w:rPr>
  </w:style>
  <w:style w:type="character" w:styleId="HTML Code">
    <w:name w:val="HTML Code"/>
    <w:basedOn w:val="Default Paragraph Font"/>
    <w:rPr>
      <w:rFonts w:ascii="Courier New" w:eastAsia="Times New Roman" w:hAnsi="Courier New" w:cs="Courier New"/>
      <w:sz w:val="20"/>
      <w:szCs w:val="20"/>
    </w:rPr>
  </w:style>
  <w:style w:type="character" w:styleId="ͼg">
    <w:name w:val="ͼg"/>
    <w:basedOn w:val="Default Paragraph Font"/>
  </w:style>
  <w:style w:type="character" w:styleId="ͼm">
    <w:name w:val="ͼm"/>
    <w:basedOn w:val="Default Paragraph Font"/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