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96CF" w14:textId="77777777" w:rsidR="000877EB" w:rsidRDefault="000877EB" w:rsidP="000877EB">
      <w:pPr>
        <w:jc w:val="center"/>
        <w:rPr>
          <w:sz w:val="52"/>
          <w:szCs w:val="52"/>
        </w:rPr>
      </w:pPr>
    </w:p>
    <w:p w14:paraId="1DFC7DCD" w14:textId="77777777" w:rsidR="000877EB" w:rsidRDefault="000877EB" w:rsidP="000877EB">
      <w:pPr>
        <w:jc w:val="center"/>
        <w:rPr>
          <w:sz w:val="52"/>
          <w:szCs w:val="52"/>
        </w:rPr>
      </w:pPr>
    </w:p>
    <w:p w14:paraId="446BE88E" w14:textId="1D1740A9" w:rsidR="000877EB" w:rsidRPr="000877EB" w:rsidRDefault="000877EB" w:rsidP="000877EB">
      <w:pPr>
        <w:jc w:val="center"/>
        <w:rPr>
          <w:sz w:val="52"/>
          <w:szCs w:val="52"/>
        </w:rPr>
      </w:pPr>
      <w:proofErr w:type="spellStart"/>
      <w:r w:rsidRPr="000877EB">
        <w:rPr>
          <w:rFonts w:hint="eastAsia"/>
          <w:sz w:val="52"/>
          <w:szCs w:val="52"/>
        </w:rPr>
        <w:t>i</w:t>
      </w:r>
      <w:r w:rsidRPr="000877EB">
        <w:rPr>
          <w:sz w:val="52"/>
          <w:szCs w:val="52"/>
        </w:rPr>
        <w:t>F</w:t>
      </w:r>
      <w:r w:rsidRPr="000877EB">
        <w:rPr>
          <w:rFonts w:hint="eastAsia"/>
          <w:sz w:val="52"/>
          <w:szCs w:val="52"/>
        </w:rPr>
        <w:t>ound</w:t>
      </w:r>
      <w:proofErr w:type="spellEnd"/>
      <w:r>
        <w:rPr>
          <w:rFonts w:hint="eastAsia"/>
          <w:sz w:val="52"/>
          <w:szCs w:val="52"/>
        </w:rPr>
        <w:t>失物招领</w:t>
      </w:r>
      <w:r w:rsidRPr="000877EB">
        <w:rPr>
          <w:rFonts w:hint="eastAsia"/>
          <w:sz w:val="52"/>
          <w:szCs w:val="52"/>
        </w:rPr>
        <w:t>平台立项报告</w:t>
      </w:r>
    </w:p>
    <w:p w14:paraId="11BB5E1E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49D0DD53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6CC783EE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3D1D25F1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2245585B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595B71AD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2424D2CA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33B75A2A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1C0ABB60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62C31B9A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7206D8F4" w14:textId="14E1B2BB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31927F82" w14:textId="5C327451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3D47F811" w14:textId="0D04795F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7FB0F924" w14:textId="77777777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555BFEBB" w14:textId="77777777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right="560"/>
        <w:jc w:val="right"/>
        <w:rPr>
          <w:rFonts w:ascii="宋体" w:hAnsi="宋体"/>
          <w:sz w:val="28"/>
        </w:rPr>
      </w:pPr>
    </w:p>
    <w:p w14:paraId="01423998" w14:textId="605F4EE9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jc w:val="right"/>
        <w:rPr>
          <w:rFonts w:ascii="宋体" w:hAnsi="宋体"/>
          <w:sz w:val="28"/>
        </w:rPr>
      </w:pPr>
      <w:r w:rsidRPr="000877EB">
        <w:rPr>
          <w:rFonts w:ascii="宋体" w:hAnsi="宋体" w:hint="eastAsia"/>
          <w:sz w:val="28"/>
        </w:rPr>
        <w:t>开发团队及本次评分：</w:t>
      </w:r>
    </w:p>
    <w:p w14:paraId="259B97D0" w14:textId="026E24D0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jc w:val="right"/>
        <w:rPr>
          <w:rFonts w:ascii="宋体" w:hAnsi="宋体"/>
          <w:sz w:val="28"/>
        </w:rPr>
      </w:pPr>
      <w:r w:rsidRPr="000877EB">
        <w:rPr>
          <w:rFonts w:ascii="宋体" w:hAnsi="宋体" w:hint="eastAsia"/>
          <w:sz w:val="28"/>
        </w:rPr>
        <w:t xml:space="preserve">计算机75 </w:t>
      </w:r>
      <w:proofErr w:type="gramStart"/>
      <w:r w:rsidRPr="000877EB">
        <w:rPr>
          <w:rFonts w:ascii="宋体" w:hAnsi="宋体" w:hint="eastAsia"/>
          <w:sz w:val="28"/>
        </w:rPr>
        <w:t>杨名帆</w:t>
      </w:r>
      <w:proofErr w:type="gramEnd"/>
      <w:r w:rsidRPr="000877EB">
        <w:rPr>
          <w:rFonts w:ascii="宋体" w:hAnsi="宋体" w:hint="eastAsia"/>
          <w:sz w:val="28"/>
        </w:rPr>
        <w:t xml:space="preserve">   </w:t>
      </w:r>
      <w:r w:rsidRPr="000877EB">
        <w:rPr>
          <w:rFonts w:ascii="宋体" w:hAnsi="宋体"/>
          <w:sz w:val="28"/>
        </w:rPr>
        <w:t>90</w:t>
      </w:r>
      <w:r w:rsidRPr="000877EB">
        <w:rPr>
          <w:rFonts w:ascii="宋体" w:hAnsi="宋体" w:hint="eastAsia"/>
          <w:sz w:val="28"/>
        </w:rPr>
        <w:t>分</w:t>
      </w:r>
    </w:p>
    <w:p w14:paraId="5D1BC83C" w14:textId="77777777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jc w:val="right"/>
        <w:rPr>
          <w:rFonts w:ascii="宋体" w:hAnsi="宋体"/>
          <w:sz w:val="28"/>
        </w:rPr>
      </w:pPr>
      <w:r w:rsidRPr="000877EB">
        <w:rPr>
          <w:rFonts w:ascii="宋体" w:hAnsi="宋体" w:hint="eastAsia"/>
          <w:sz w:val="28"/>
        </w:rPr>
        <w:t>计算机75 詹明威   90分</w:t>
      </w:r>
    </w:p>
    <w:p w14:paraId="0DDD9ACD" w14:textId="1026EF55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jc w:val="right"/>
        <w:rPr>
          <w:rFonts w:ascii="宋体" w:hAnsi="宋体"/>
          <w:sz w:val="28"/>
        </w:rPr>
      </w:pPr>
      <w:r w:rsidRPr="000877EB">
        <w:rPr>
          <w:rFonts w:ascii="宋体" w:hAnsi="宋体" w:hint="eastAsia"/>
          <w:sz w:val="28"/>
        </w:rPr>
        <w:t xml:space="preserve">计算机75 </w:t>
      </w:r>
      <w:proofErr w:type="gramStart"/>
      <w:r w:rsidRPr="000877EB">
        <w:rPr>
          <w:rFonts w:ascii="宋体" w:hAnsi="宋体" w:hint="eastAsia"/>
          <w:sz w:val="28"/>
        </w:rPr>
        <w:t>刘迅承</w:t>
      </w:r>
      <w:proofErr w:type="gramEnd"/>
      <w:r w:rsidRPr="000877EB">
        <w:rPr>
          <w:rFonts w:ascii="宋体" w:hAnsi="宋体" w:hint="eastAsia"/>
          <w:sz w:val="28"/>
        </w:rPr>
        <w:t xml:space="preserve">   9</w:t>
      </w:r>
      <w:r w:rsidRPr="000877EB">
        <w:rPr>
          <w:rFonts w:ascii="宋体" w:hAnsi="宋体"/>
          <w:sz w:val="28"/>
        </w:rPr>
        <w:t>0</w:t>
      </w:r>
      <w:r w:rsidRPr="000877EB">
        <w:rPr>
          <w:rFonts w:ascii="宋体" w:hAnsi="宋体" w:hint="eastAsia"/>
          <w:sz w:val="28"/>
        </w:rPr>
        <w:t>分</w:t>
      </w:r>
    </w:p>
    <w:p w14:paraId="098862F9" w14:textId="76507EFF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jc w:val="right"/>
        <w:rPr>
          <w:rFonts w:ascii="宋体" w:hAnsi="宋体"/>
          <w:sz w:val="28"/>
        </w:rPr>
      </w:pPr>
      <w:r w:rsidRPr="000877EB">
        <w:rPr>
          <w:rFonts w:ascii="宋体" w:hAnsi="宋体" w:hint="eastAsia"/>
          <w:sz w:val="28"/>
        </w:rPr>
        <w:t xml:space="preserve">计算机71 吕昊阳   </w:t>
      </w:r>
      <w:r w:rsidRPr="000877EB">
        <w:rPr>
          <w:rFonts w:ascii="宋体" w:hAnsi="宋体"/>
          <w:sz w:val="28"/>
        </w:rPr>
        <w:t>9</w:t>
      </w:r>
      <w:r w:rsidRPr="000877EB">
        <w:rPr>
          <w:rFonts w:ascii="宋体" w:hAnsi="宋体" w:hint="eastAsia"/>
          <w:sz w:val="28"/>
        </w:rPr>
        <w:t>0分</w:t>
      </w:r>
    </w:p>
    <w:p w14:paraId="305A239E" w14:textId="454829F8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jc w:val="right"/>
        <w:rPr>
          <w:rFonts w:ascii="宋体" w:hAnsi="宋体"/>
          <w:sz w:val="28"/>
        </w:rPr>
      </w:pPr>
      <w:r w:rsidRPr="000877EB">
        <w:rPr>
          <w:rFonts w:ascii="宋体" w:hAnsi="宋体" w:hint="eastAsia"/>
          <w:sz w:val="28"/>
        </w:rPr>
        <w:t xml:space="preserve">计算机71 闫崧铭   </w:t>
      </w:r>
      <w:r w:rsidRPr="000877EB">
        <w:rPr>
          <w:rFonts w:ascii="宋体" w:hAnsi="宋体"/>
          <w:sz w:val="28"/>
        </w:rPr>
        <w:t>90</w:t>
      </w:r>
      <w:r w:rsidRPr="000877EB">
        <w:rPr>
          <w:rFonts w:ascii="宋体" w:hAnsi="宋体" w:hint="eastAsia"/>
          <w:sz w:val="28"/>
        </w:rPr>
        <w:t>分</w:t>
      </w:r>
    </w:p>
    <w:p w14:paraId="57920BB6" w14:textId="18D81D89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rPr>
          <w:rFonts w:ascii="宋体" w:hAnsi="宋体"/>
          <w:sz w:val="28"/>
        </w:rPr>
      </w:pPr>
    </w:p>
    <w:p w14:paraId="35F1D122" w14:textId="18F0E051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rPr>
          <w:rFonts w:ascii="宋体" w:hAnsi="宋体"/>
          <w:sz w:val="28"/>
        </w:rPr>
      </w:pPr>
    </w:p>
    <w:p w14:paraId="6BDA4A88" w14:textId="77777777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rPr>
          <w:rFonts w:ascii="宋体" w:hAnsi="宋体"/>
          <w:sz w:val="28"/>
        </w:rPr>
      </w:pPr>
    </w:p>
    <w:p w14:paraId="62EBC92F" w14:textId="65B1276A" w:rsidR="000877EB" w:rsidRP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jc w:val="right"/>
        <w:rPr>
          <w:rFonts w:ascii="宋体" w:hAnsi="宋体"/>
          <w:sz w:val="28"/>
        </w:rPr>
      </w:pPr>
      <w:r w:rsidRPr="000877EB">
        <w:rPr>
          <w:rFonts w:ascii="宋体" w:hAnsi="宋体" w:hint="eastAsia"/>
          <w:sz w:val="28"/>
        </w:rPr>
        <w:t>日期：2</w:t>
      </w:r>
      <w:r w:rsidRPr="000877EB">
        <w:rPr>
          <w:rFonts w:ascii="宋体" w:hAnsi="宋体"/>
          <w:sz w:val="28"/>
        </w:rPr>
        <w:t>020</w:t>
      </w:r>
      <w:r w:rsidRPr="000877EB">
        <w:rPr>
          <w:rFonts w:ascii="宋体" w:hAnsi="宋体" w:hint="eastAsia"/>
          <w:sz w:val="28"/>
        </w:rPr>
        <w:t>年2月2</w:t>
      </w:r>
      <w:r w:rsidRPr="000877EB">
        <w:rPr>
          <w:rFonts w:ascii="宋体" w:hAnsi="宋体"/>
          <w:sz w:val="28"/>
        </w:rPr>
        <w:t>9</w:t>
      </w:r>
      <w:r w:rsidRPr="000877EB">
        <w:rPr>
          <w:rFonts w:ascii="宋体" w:hAnsi="宋体" w:hint="eastAsia"/>
          <w:sz w:val="28"/>
        </w:rPr>
        <w:t>日</w:t>
      </w:r>
    </w:p>
    <w:p w14:paraId="633A69E9" w14:textId="306A2BB5" w:rsidR="000877EB" w:rsidRDefault="000877EB" w:rsidP="000877EB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</w:pPr>
    </w:p>
    <w:p w14:paraId="741B9299" w14:textId="745A3387" w:rsidR="000877EB" w:rsidRPr="006D753E" w:rsidRDefault="000877EB" w:rsidP="000877EB">
      <w:pPr>
        <w:pStyle w:val="af6"/>
        <w:widowControl/>
        <w:numPr>
          <w:ilvl w:val="0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2"/>
          <w:szCs w:val="32"/>
        </w:rPr>
      </w:pPr>
      <w:r w:rsidRPr="006D753E">
        <w:rPr>
          <w:rFonts w:hint="eastAsia"/>
          <w:sz w:val="32"/>
          <w:szCs w:val="32"/>
        </w:rPr>
        <w:lastRenderedPageBreak/>
        <w:t>引言</w:t>
      </w:r>
    </w:p>
    <w:p w14:paraId="4377ADDD" w14:textId="45FE66F8" w:rsidR="000877EB" w:rsidRDefault="000877EB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标识</w:t>
      </w:r>
    </w:p>
    <w:p w14:paraId="4BC101F9" w14:textId="0F099692" w:rsidR="0037522C" w:rsidRPr="006E30FD" w:rsidRDefault="0037522C" w:rsidP="006E30FD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E30FD">
        <w:rPr>
          <w:rFonts w:hint="eastAsia"/>
          <w:sz w:val="28"/>
          <w:szCs w:val="28"/>
        </w:rPr>
        <w:t>Windows</w:t>
      </w:r>
      <w:r w:rsidR="006E30FD" w:rsidRPr="006E30FD">
        <w:rPr>
          <w:sz w:val="28"/>
          <w:szCs w:val="28"/>
        </w:rPr>
        <w:t xml:space="preserve"> </w:t>
      </w:r>
      <w:r w:rsidR="006E30FD">
        <w:rPr>
          <w:sz w:val="28"/>
          <w:szCs w:val="28"/>
        </w:rPr>
        <w:t xml:space="preserve"> </w:t>
      </w:r>
      <w:r w:rsidR="006E30FD" w:rsidRPr="006E30FD">
        <w:rPr>
          <w:sz w:val="28"/>
          <w:szCs w:val="28"/>
        </w:rPr>
        <w:t>64-bit</w:t>
      </w:r>
      <w:r w:rsidR="006E30FD" w:rsidRPr="006E30FD">
        <w:rPr>
          <w:rFonts w:hint="eastAsia"/>
          <w:sz w:val="28"/>
          <w:szCs w:val="28"/>
        </w:rPr>
        <w:t>(</w:t>
      </w:r>
      <w:r w:rsidR="006E30FD" w:rsidRPr="006E30FD">
        <w:rPr>
          <w:sz w:val="28"/>
          <w:szCs w:val="28"/>
        </w:rPr>
        <w:t>1809)</w:t>
      </w:r>
    </w:p>
    <w:p w14:paraId="141D7B51" w14:textId="4839634A" w:rsidR="0037522C" w:rsidRPr="006E30FD" w:rsidRDefault="0037522C" w:rsidP="006E30FD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E30FD">
        <w:rPr>
          <w:sz w:val="28"/>
          <w:szCs w:val="28"/>
        </w:rPr>
        <w:t>Android Studio 3.6.1 for Windows 64-bit</w:t>
      </w:r>
    </w:p>
    <w:p w14:paraId="5CA2E6D2" w14:textId="23DEDF99" w:rsidR="006E30FD" w:rsidRPr="006E30FD" w:rsidRDefault="006E30FD" w:rsidP="006E30FD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E30FD">
        <w:rPr>
          <w:rFonts w:hint="eastAsia"/>
          <w:sz w:val="28"/>
          <w:szCs w:val="28"/>
        </w:rPr>
        <w:t>My</w:t>
      </w:r>
      <w:r w:rsidRPr="006E30FD">
        <w:rPr>
          <w:sz w:val="28"/>
          <w:szCs w:val="28"/>
        </w:rPr>
        <w:t>SQL Community Server 8.0.19</w:t>
      </w:r>
    </w:p>
    <w:p w14:paraId="3535A688" w14:textId="3D48C157" w:rsidR="006D753E" w:rsidRDefault="000877EB" w:rsidP="006D753E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项目背景</w:t>
      </w:r>
    </w:p>
    <w:p w14:paraId="10BAEA89" w14:textId="483D4DB6" w:rsidR="006D753E" w:rsidRPr="0037522C" w:rsidRDefault="006D753E" w:rsidP="0037522C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30"/>
        </w:rPr>
      </w:pPr>
      <w:bookmarkStart w:id="0" w:name="_Hlk33899407"/>
      <w:r w:rsidRPr="0037522C">
        <w:rPr>
          <w:rFonts w:hint="eastAsia"/>
          <w:sz w:val="28"/>
          <w:szCs w:val="30"/>
        </w:rPr>
        <w:t>在</w:t>
      </w:r>
      <w:r w:rsidR="0037522C" w:rsidRPr="0037522C">
        <w:rPr>
          <w:rFonts w:hint="eastAsia"/>
          <w:sz w:val="28"/>
          <w:szCs w:val="30"/>
        </w:rPr>
        <w:t>大学</w:t>
      </w:r>
      <w:bookmarkEnd w:id="0"/>
      <w:r w:rsidRPr="0037522C">
        <w:rPr>
          <w:rFonts w:hint="eastAsia"/>
          <w:sz w:val="28"/>
          <w:szCs w:val="30"/>
        </w:rPr>
        <w:t>生活中，丢失、拾取</w:t>
      </w:r>
      <w:r w:rsidR="0037522C" w:rsidRPr="0037522C">
        <w:rPr>
          <w:rFonts w:hint="eastAsia"/>
          <w:sz w:val="28"/>
          <w:szCs w:val="30"/>
        </w:rPr>
        <w:t>校园卡、教材、数码产品</w:t>
      </w:r>
      <w:r w:rsidR="0037522C">
        <w:rPr>
          <w:rFonts w:hint="eastAsia"/>
          <w:sz w:val="28"/>
          <w:szCs w:val="30"/>
        </w:rPr>
        <w:t>等重要物品</w:t>
      </w:r>
      <w:r w:rsidR="0037522C" w:rsidRPr="0037522C">
        <w:rPr>
          <w:rFonts w:hint="eastAsia"/>
          <w:sz w:val="28"/>
          <w:szCs w:val="30"/>
        </w:rPr>
        <w:t>的情况并不少见，当前的失物招领的信息发布渠道存在如下问题：</w:t>
      </w:r>
      <w:r w:rsidR="0037522C" w:rsidRPr="0037522C">
        <w:rPr>
          <w:rFonts w:hint="eastAsia"/>
          <w:sz w:val="28"/>
          <w:szCs w:val="30"/>
        </w:rPr>
        <w:t xml:space="preserve"> </w:t>
      </w:r>
    </w:p>
    <w:p w14:paraId="1CFB4539" w14:textId="7FFC0B55" w:rsidR="006D753E" w:rsidRPr="0037522C" w:rsidRDefault="006D753E" w:rsidP="0037522C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30"/>
        </w:rPr>
      </w:pPr>
      <w:r w:rsidRPr="0037522C">
        <w:rPr>
          <w:rFonts w:hint="eastAsia"/>
          <w:sz w:val="28"/>
          <w:szCs w:val="30"/>
        </w:rPr>
        <w:t xml:space="preserve">1. </w:t>
      </w:r>
      <w:r w:rsidR="0037522C" w:rsidRPr="0037522C">
        <w:rPr>
          <w:rFonts w:hint="eastAsia"/>
          <w:sz w:val="28"/>
          <w:szCs w:val="30"/>
        </w:rPr>
        <w:t>如西交表白墙等</w:t>
      </w:r>
      <w:r w:rsidRPr="0037522C">
        <w:rPr>
          <w:rFonts w:hint="eastAsia"/>
          <w:sz w:val="28"/>
          <w:szCs w:val="30"/>
        </w:rPr>
        <w:t>信息发布平台</w:t>
      </w:r>
      <w:r w:rsidR="0037522C">
        <w:rPr>
          <w:rFonts w:hint="eastAsia"/>
          <w:sz w:val="28"/>
          <w:szCs w:val="30"/>
        </w:rPr>
        <w:t>的</w:t>
      </w:r>
      <w:r w:rsidR="0037522C" w:rsidRPr="0037522C">
        <w:rPr>
          <w:rFonts w:hint="eastAsia"/>
          <w:sz w:val="28"/>
          <w:szCs w:val="30"/>
        </w:rPr>
        <w:t>信息繁杂而密集，不利于进行专项筛选</w:t>
      </w:r>
    </w:p>
    <w:p w14:paraId="7BBC6095" w14:textId="618F50B8" w:rsidR="0037522C" w:rsidRPr="0037522C" w:rsidRDefault="006D753E" w:rsidP="0037522C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30"/>
        </w:rPr>
      </w:pPr>
      <w:r w:rsidRPr="0037522C">
        <w:rPr>
          <w:rFonts w:hint="eastAsia"/>
          <w:sz w:val="28"/>
          <w:szCs w:val="30"/>
        </w:rPr>
        <w:t xml:space="preserve">2. </w:t>
      </w:r>
      <w:r w:rsidR="0037522C" w:rsidRPr="0037522C">
        <w:rPr>
          <w:rFonts w:hint="eastAsia"/>
          <w:sz w:val="28"/>
          <w:szCs w:val="30"/>
        </w:rPr>
        <w:t>朋友圈等发布方式信息流动性极差，无法形成关注度</w:t>
      </w:r>
    </w:p>
    <w:p w14:paraId="17B9CAB1" w14:textId="52187DCE" w:rsidR="006D753E" w:rsidRPr="0037522C" w:rsidRDefault="0037522C" w:rsidP="0037522C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30"/>
        </w:rPr>
      </w:pPr>
      <w:r w:rsidRPr="0037522C">
        <w:rPr>
          <w:rFonts w:hint="eastAsia"/>
          <w:sz w:val="28"/>
          <w:szCs w:val="30"/>
        </w:rPr>
        <w:t>3</w:t>
      </w:r>
      <w:r w:rsidRPr="0037522C">
        <w:rPr>
          <w:sz w:val="28"/>
          <w:szCs w:val="30"/>
        </w:rPr>
        <w:t xml:space="preserve">. </w:t>
      </w:r>
      <w:r w:rsidRPr="0037522C">
        <w:rPr>
          <w:rFonts w:hint="eastAsia"/>
          <w:sz w:val="28"/>
          <w:szCs w:val="30"/>
        </w:rPr>
        <w:t>现有平</w:t>
      </w:r>
      <w:r w:rsidR="006D753E" w:rsidRPr="0037522C">
        <w:rPr>
          <w:rFonts w:hint="eastAsia"/>
          <w:sz w:val="28"/>
          <w:szCs w:val="30"/>
        </w:rPr>
        <w:t>台需要</w:t>
      </w:r>
      <w:r w:rsidRPr="0037522C">
        <w:rPr>
          <w:rFonts w:hint="eastAsia"/>
          <w:sz w:val="28"/>
          <w:szCs w:val="30"/>
        </w:rPr>
        <w:t>信息发布者</w:t>
      </w:r>
      <w:r w:rsidR="006D753E" w:rsidRPr="0037522C">
        <w:rPr>
          <w:rFonts w:hint="eastAsia"/>
          <w:sz w:val="28"/>
          <w:szCs w:val="30"/>
        </w:rPr>
        <w:t>持续关注，无法及时</w:t>
      </w:r>
      <w:r w:rsidRPr="0037522C">
        <w:rPr>
          <w:rFonts w:hint="eastAsia"/>
          <w:sz w:val="28"/>
          <w:szCs w:val="30"/>
        </w:rPr>
        <w:t>、自动</w:t>
      </w:r>
      <w:r w:rsidR="006D753E" w:rsidRPr="0037522C">
        <w:rPr>
          <w:rFonts w:hint="eastAsia"/>
          <w:sz w:val="28"/>
          <w:szCs w:val="30"/>
        </w:rPr>
        <w:t>通知</w:t>
      </w:r>
    </w:p>
    <w:p w14:paraId="109F354F" w14:textId="633FED17" w:rsidR="0037522C" w:rsidRPr="0037522C" w:rsidRDefault="0037522C" w:rsidP="0037522C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30"/>
        </w:rPr>
      </w:pPr>
      <w:r w:rsidRPr="0037522C">
        <w:rPr>
          <w:rFonts w:hint="eastAsia"/>
          <w:sz w:val="28"/>
          <w:szCs w:val="30"/>
        </w:rPr>
        <w:t>基于此，我们小组着力于开发一款以高校为范围的拾取、丢失信息发布平台。</w:t>
      </w:r>
    </w:p>
    <w:p w14:paraId="3A8E7D1D" w14:textId="267779CD" w:rsidR="000877EB" w:rsidRDefault="000877EB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项目概述</w:t>
      </w:r>
    </w:p>
    <w:p w14:paraId="50887D45" w14:textId="159F7916" w:rsidR="0037522C" w:rsidRPr="0037522C" w:rsidRDefault="0037522C" w:rsidP="0037522C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30"/>
        </w:rPr>
      </w:pPr>
      <w:bookmarkStart w:id="1" w:name="_Hlk33900652"/>
      <w:r w:rsidRPr="0037522C">
        <w:rPr>
          <w:rFonts w:hint="eastAsia"/>
          <w:sz w:val="28"/>
          <w:szCs w:val="30"/>
        </w:rPr>
        <w:t>本</w:t>
      </w:r>
      <w:r>
        <w:rPr>
          <w:rFonts w:hint="eastAsia"/>
          <w:sz w:val="28"/>
          <w:szCs w:val="30"/>
        </w:rPr>
        <w:t>项目致力于</w:t>
      </w:r>
      <w:r w:rsidRPr="0037522C">
        <w:rPr>
          <w:rFonts w:hint="eastAsia"/>
          <w:sz w:val="28"/>
          <w:szCs w:val="30"/>
        </w:rPr>
        <w:t>构建</w:t>
      </w:r>
      <w:r>
        <w:rPr>
          <w:rFonts w:hint="eastAsia"/>
          <w:sz w:val="28"/>
          <w:szCs w:val="30"/>
        </w:rPr>
        <w:t>一个基于</w:t>
      </w:r>
      <w:r w:rsidRPr="0037522C">
        <w:rPr>
          <w:rFonts w:hint="eastAsia"/>
          <w:sz w:val="28"/>
          <w:szCs w:val="30"/>
        </w:rPr>
        <w:t>高校</w:t>
      </w:r>
      <w:r>
        <w:rPr>
          <w:rFonts w:hint="eastAsia"/>
          <w:sz w:val="28"/>
          <w:szCs w:val="30"/>
        </w:rPr>
        <w:t>的，信息传播</w:t>
      </w:r>
      <w:r w:rsidRPr="0037522C">
        <w:rPr>
          <w:rFonts w:hint="eastAsia"/>
          <w:sz w:val="28"/>
          <w:szCs w:val="30"/>
        </w:rPr>
        <w:t>更广泛、</w:t>
      </w:r>
      <w:r>
        <w:rPr>
          <w:rFonts w:hint="eastAsia"/>
          <w:sz w:val="28"/>
          <w:szCs w:val="30"/>
        </w:rPr>
        <w:t>发布内容</w:t>
      </w:r>
      <w:r w:rsidRPr="0037522C">
        <w:rPr>
          <w:rFonts w:hint="eastAsia"/>
          <w:sz w:val="28"/>
          <w:szCs w:val="30"/>
        </w:rPr>
        <w:t>更方便、</w:t>
      </w:r>
      <w:r>
        <w:rPr>
          <w:rFonts w:hint="eastAsia"/>
          <w:sz w:val="28"/>
          <w:szCs w:val="30"/>
        </w:rPr>
        <w:t>内容检索</w:t>
      </w:r>
      <w:r w:rsidRPr="0037522C">
        <w:rPr>
          <w:rFonts w:hint="eastAsia"/>
          <w:sz w:val="28"/>
          <w:szCs w:val="30"/>
        </w:rPr>
        <w:t>更快捷的失物招领、物品丢失的信息</w:t>
      </w:r>
      <w:r>
        <w:rPr>
          <w:rFonts w:hint="eastAsia"/>
          <w:sz w:val="28"/>
          <w:szCs w:val="30"/>
        </w:rPr>
        <w:t>发布</w:t>
      </w:r>
      <w:r w:rsidRPr="0037522C">
        <w:rPr>
          <w:rFonts w:hint="eastAsia"/>
          <w:sz w:val="28"/>
          <w:szCs w:val="30"/>
        </w:rPr>
        <w:t>平</w:t>
      </w:r>
      <w:r w:rsidR="006E30FD">
        <w:rPr>
          <w:rFonts w:hint="eastAsia"/>
          <w:sz w:val="28"/>
          <w:szCs w:val="30"/>
        </w:rPr>
        <w:t>台</w:t>
      </w:r>
      <w:r w:rsidRPr="0037522C">
        <w:rPr>
          <w:rFonts w:hint="eastAsia"/>
          <w:sz w:val="28"/>
          <w:szCs w:val="30"/>
        </w:rPr>
        <w:t>。</w:t>
      </w:r>
    </w:p>
    <w:bookmarkEnd w:id="1"/>
    <w:p w14:paraId="4DA6F0DB" w14:textId="77777777" w:rsidR="000877EB" w:rsidRPr="006D753E" w:rsidRDefault="000877EB" w:rsidP="000877EB">
      <w:pPr>
        <w:pStyle w:val="af6"/>
        <w:widowControl/>
        <w:numPr>
          <w:ilvl w:val="0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2"/>
          <w:szCs w:val="32"/>
        </w:rPr>
      </w:pPr>
      <w:r w:rsidRPr="006D753E">
        <w:rPr>
          <w:rFonts w:hint="eastAsia"/>
          <w:sz w:val="32"/>
          <w:szCs w:val="32"/>
        </w:rPr>
        <w:t>项目内容</w:t>
      </w:r>
    </w:p>
    <w:p w14:paraId="617D5AF3" w14:textId="000D10BB" w:rsidR="00B52A8B" w:rsidRPr="006D753E" w:rsidRDefault="00732E79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项目的要求</w:t>
      </w:r>
    </w:p>
    <w:p w14:paraId="10478A9D" w14:textId="292C81D2" w:rsidR="000877EB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lastRenderedPageBreak/>
        <w:t>本</w:t>
      </w:r>
      <w:r w:rsidR="006E30FD">
        <w:rPr>
          <w:rFonts w:hint="eastAsia"/>
          <w:sz w:val="28"/>
          <w:szCs w:val="28"/>
        </w:rPr>
        <w:t>项目要</w:t>
      </w:r>
      <w:r w:rsidRPr="006D753E">
        <w:rPr>
          <w:rFonts w:hint="eastAsia"/>
          <w:sz w:val="28"/>
          <w:szCs w:val="28"/>
        </w:rPr>
        <w:t>构建一个高校失物招领、物品丢失的发布平台，实现信息汇总、分发</w:t>
      </w:r>
      <w:r w:rsidR="006E30FD">
        <w:rPr>
          <w:rFonts w:hint="eastAsia"/>
          <w:sz w:val="28"/>
          <w:szCs w:val="28"/>
        </w:rPr>
        <w:t>，保证高稳定性和优秀的交互逻辑。</w:t>
      </w:r>
    </w:p>
    <w:p w14:paraId="77401109" w14:textId="77777777" w:rsidR="006D753E" w:rsidRPr="006D753E" w:rsidRDefault="000877EB" w:rsidP="006D753E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项目的目标</w:t>
      </w:r>
    </w:p>
    <w:p w14:paraId="544383D3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>短期目标：</w:t>
      </w:r>
      <w:bookmarkStart w:id="2" w:name="_Hlk33899226"/>
      <w:r w:rsidRPr="006D753E">
        <w:rPr>
          <w:rFonts w:hint="eastAsia"/>
          <w:sz w:val="28"/>
          <w:szCs w:val="28"/>
        </w:rPr>
        <w:t>构建完整的信息汇总与分发平台，初步接入</w:t>
      </w:r>
      <w:r w:rsidRPr="006D753E">
        <w:rPr>
          <w:rFonts w:hint="eastAsia"/>
          <w:sz w:val="28"/>
          <w:szCs w:val="28"/>
        </w:rPr>
        <w:t>AI</w:t>
      </w:r>
      <w:r w:rsidRPr="006D753E">
        <w:rPr>
          <w:rFonts w:hint="eastAsia"/>
          <w:sz w:val="28"/>
          <w:szCs w:val="28"/>
        </w:rPr>
        <w:t>云服务，为用户搭建一个更广泛、更方便、更快捷、更智能的物品拾取、丢失发布平台，在用户群体中形成良好口碑，并能够在运行过程中获得更多的产品建议与意见进行改进。</w:t>
      </w:r>
    </w:p>
    <w:bookmarkEnd w:id="2"/>
    <w:p w14:paraId="05E7B1EB" w14:textId="3D2510EA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>长期目标：充分利用现代化云服务器（如</w:t>
      </w:r>
      <w:proofErr w:type="gramStart"/>
      <w:r w:rsidRPr="006D753E">
        <w:rPr>
          <w:rFonts w:hint="eastAsia"/>
          <w:sz w:val="28"/>
          <w:szCs w:val="28"/>
        </w:rPr>
        <w:t>腾讯云</w:t>
      </w:r>
      <w:proofErr w:type="gramEnd"/>
      <w:r w:rsidRPr="006D753E">
        <w:rPr>
          <w:rFonts w:hint="eastAsia"/>
          <w:sz w:val="28"/>
          <w:szCs w:val="28"/>
        </w:rPr>
        <w:t>）上的公有</w:t>
      </w:r>
      <w:r w:rsidRPr="006D753E">
        <w:rPr>
          <w:rFonts w:hint="eastAsia"/>
          <w:sz w:val="28"/>
          <w:szCs w:val="28"/>
        </w:rPr>
        <w:t>AI</w:t>
      </w:r>
      <w:proofErr w:type="gramStart"/>
      <w:r w:rsidRPr="006D753E">
        <w:rPr>
          <w:rFonts w:hint="eastAsia"/>
          <w:sz w:val="28"/>
          <w:szCs w:val="28"/>
        </w:rPr>
        <w:t>云服</w:t>
      </w:r>
      <w:proofErr w:type="gramEnd"/>
      <w:r w:rsidRPr="006D753E">
        <w:rPr>
          <w:rFonts w:hint="eastAsia"/>
          <w:sz w:val="28"/>
          <w:szCs w:val="28"/>
        </w:rPr>
        <w:t>务的便利，不断利用</w:t>
      </w:r>
      <w:r w:rsidRPr="006D753E">
        <w:rPr>
          <w:rFonts w:hint="eastAsia"/>
          <w:sz w:val="28"/>
          <w:szCs w:val="28"/>
        </w:rPr>
        <w:t>AI</w:t>
      </w:r>
      <w:r w:rsidRPr="006D753E">
        <w:rPr>
          <w:rFonts w:hint="eastAsia"/>
          <w:sz w:val="28"/>
          <w:szCs w:val="28"/>
        </w:rPr>
        <w:t>技术为产品赋能，如进行智能拾取与丢失信息检索、自动消息提示等，建立更精确、更快速、更易用的失物招领平台。根据用户对产品的建议与意见，不断迭代更新产品，并且合理扩大规模，形成高校学生可以信赖的广泛使用平台。</w:t>
      </w:r>
    </w:p>
    <w:p w14:paraId="3DBBFCFB" w14:textId="73D40AAB" w:rsidR="006D753E" w:rsidRPr="006D753E" w:rsidRDefault="000877EB" w:rsidP="006D753E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项目主要功能</w:t>
      </w:r>
    </w:p>
    <w:p w14:paraId="1B41D14A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1. </w:t>
      </w:r>
      <w:r w:rsidRPr="006D753E">
        <w:rPr>
          <w:rFonts w:hint="eastAsia"/>
          <w:sz w:val="28"/>
          <w:szCs w:val="28"/>
        </w:rPr>
        <w:t>构建一个高校失物招领、物品丢失的发布平台</w:t>
      </w:r>
    </w:p>
    <w:p w14:paraId="4706C359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2. </w:t>
      </w:r>
      <w:r w:rsidRPr="006D753E">
        <w:rPr>
          <w:rFonts w:hint="eastAsia"/>
          <w:sz w:val="28"/>
          <w:szCs w:val="28"/>
        </w:rPr>
        <w:t>提供捡拾、丢失物品的信息发布功能</w:t>
      </w:r>
    </w:p>
    <w:p w14:paraId="69810166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3. </w:t>
      </w:r>
      <w:r w:rsidRPr="006D753E">
        <w:rPr>
          <w:rFonts w:hint="eastAsia"/>
          <w:sz w:val="28"/>
          <w:szCs w:val="28"/>
        </w:rPr>
        <w:t>提供失物匹配并提示双方功能</w:t>
      </w:r>
    </w:p>
    <w:p w14:paraId="151F9E9E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4. </w:t>
      </w:r>
      <w:r w:rsidRPr="006D753E">
        <w:rPr>
          <w:rFonts w:hint="eastAsia"/>
          <w:sz w:val="28"/>
          <w:szCs w:val="28"/>
        </w:rPr>
        <w:t>提供意见反馈渠道</w:t>
      </w:r>
    </w:p>
    <w:p w14:paraId="7914D0D6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5. </w:t>
      </w:r>
      <w:r w:rsidRPr="006D753E">
        <w:rPr>
          <w:rFonts w:hint="eastAsia"/>
          <w:sz w:val="28"/>
          <w:szCs w:val="28"/>
        </w:rPr>
        <w:t>提供已发布信息的修改、删除功能</w:t>
      </w:r>
    </w:p>
    <w:p w14:paraId="7B067F71" w14:textId="2E9C9FD9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6. </w:t>
      </w:r>
      <w:r w:rsidRPr="006D753E">
        <w:rPr>
          <w:rFonts w:hint="eastAsia"/>
          <w:sz w:val="28"/>
          <w:szCs w:val="28"/>
        </w:rPr>
        <w:t>提供物品信息分类展示功能</w:t>
      </w:r>
    </w:p>
    <w:p w14:paraId="10266A07" w14:textId="3FDF6622" w:rsidR="000877EB" w:rsidRPr="006D753E" w:rsidRDefault="000877EB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项目开发方案</w:t>
      </w:r>
    </w:p>
    <w:p w14:paraId="73CC4F6C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>开发平台：</w:t>
      </w:r>
      <w:r w:rsidRPr="006D753E">
        <w:rPr>
          <w:rFonts w:hint="eastAsia"/>
          <w:sz w:val="28"/>
          <w:szCs w:val="28"/>
        </w:rPr>
        <w:t>Windows10</w:t>
      </w:r>
    </w:p>
    <w:p w14:paraId="000FE7D6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>开发工具：</w:t>
      </w:r>
      <w:bookmarkStart w:id="3" w:name="_Hlk33902569"/>
      <w:r w:rsidRPr="006D753E">
        <w:rPr>
          <w:rFonts w:hint="eastAsia"/>
          <w:sz w:val="28"/>
          <w:szCs w:val="28"/>
        </w:rPr>
        <w:t>Android Studio</w:t>
      </w:r>
      <w:bookmarkEnd w:id="3"/>
      <w:r w:rsidRPr="006D753E">
        <w:rPr>
          <w:rFonts w:hint="eastAsia"/>
          <w:sz w:val="28"/>
          <w:szCs w:val="28"/>
        </w:rPr>
        <w:t>，</w:t>
      </w:r>
      <w:r w:rsidRPr="006D753E">
        <w:rPr>
          <w:rFonts w:hint="eastAsia"/>
          <w:sz w:val="28"/>
          <w:szCs w:val="28"/>
        </w:rPr>
        <w:t>MySQL</w:t>
      </w:r>
    </w:p>
    <w:p w14:paraId="7D3DAB1F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lastRenderedPageBreak/>
        <w:t>使用编程语言：</w:t>
      </w:r>
      <w:r w:rsidRPr="006D753E">
        <w:rPr>
          <w:rFonts w:hint="eastAsia"/>
          <w:sz w:val="28"/>
          <w:szCs w:val="28"/>
        </w:rPr>
        <w:t>JAVA</w:t>
      </w:r>
      <w:r w:rsidRPr="006D753E">
        <w:rPr>
          <w:rFonts w:hint="eastAsia"/>
          <w:sz w:val="28"/>
          <w:szCs w:val="28"/>
        </w:rPr>
        <w:t>、</w:t>
      </w:r>
      <w:r w:rsidRPr="006D753E">
        <w:rPr>
          <w:rFonts w:hint="eastAsia"/>
          <w:sz w:val="28"/>
          <w:szCs w:val="28"/>
        </w:rPr>
        <w:t>PHP</w:t>
      </w:r>
    </w:p>
    <w:p w14:paraId="41DAAED0" w14:textId="42304266" w:rsid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>项目运行平台：</w:t>
      </w:r>
      <w:r w:rsidRPr="006D753E">
        <w:rPr>
          <w:rFonts w:hint="eastAsia"/>
          <w:sz w:val="28"/>
          <w:szCs w:val="28"/>
        </w:rPr>
        <w:t>Android 4.0</w:t>
      </w:r>
      <w:r w:rsidRPr="006D753E">
        <w:rPr>
          <w:rFonts w:hint="eastAsia"/>
          <w:sz w:val="28"/>
          <w:szCs w:val="28"/>
        </w:rPr>
        <w:t>版本及以上</w:t>
      </w:r>
    </w:p>
    <w:p w14:paraId="50702356" w14:textId="1E59354C" w:rsidR="00F37F20" w:rsidRPr="006D753E" w:rsidRDefault="00F37F20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开发方案：使用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语言进行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主体程序编写，完成前后端交互。前端预期使用</w:t>
      </w:r>
      <w:r w:rsidRPr="00F37F20">
        <w:rPr>
          <w:sz w:val="28"/>
          <w:szCs w:val="28"/>
        </w:rPr>
        <w:t>Android Studi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自带框架进行开发，后端使用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HP</w:t>
      </w:r>
      <w:r>
        <w:rPr>
          <w:rFonts w:hint="eastAsia"/>
          <w:sz w:val="28"/>
          <w:szCs w:val="28"/>
        </w:rPr>
        <w:t>进行开发，主要使用嵌入式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语言进行数据的存储、对比、删除操作。使用</w:t>
      </w:r>
      <w:proofErr w:type="gramStart"/>
      <w:r>
        <w:rPr>
          <w:rFonts w:hint="eastAsia"/>
          <w:sz w:val="28"/>
          <w:szCs w:val="28"/>
        </w:rPr>
        <w:t>腾讯云</w:t>
      </w:r>
      <w:proofErr w:type="gramEnd"/>
      <w:r>
        <w:rPr>
          <w:rFonts w:hint="eastAsia"/>
          <w:sz w:val="28"/>
          <w:szCs w:val="28"/>
        </w:rPr>
        <w:t>服务器学生版。</w:t>
      </w:r>
      <w:bookmarkStart w:id="4" w:name="_GoBack"/>
      <w:bookmarkEnd w:id="4"/>
    </w:p>
    <w:p w14:paraId="2CBE3D26" w14:textId="3AFB36EA" w:rsidR="000877EB" w:rsidRPr="006D753E" w:rsidRDefault="000877EB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项目特色</w:t>
      </w:r>
    </w:p>
    <w:p w14:paraId="7B0B4D4E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1. </w:t>
      </w:r>
      <w:r w:rsidRPr="006D753E">
        <w:rPr>
          <w:rFonts w:hint="eastAsia"/>
          <w:sz w:val="28"/>
          <w:szCs w:val="28"/>
        </w:rPr>
        <w:t>以高校为单位，将每所高校的失物招领进行独立发布展示，并在初期实现支持省内所有</w:t>
      </w:r>
      <w:r w:rsidRPr="006D753E">
        <w:rPr>
          <w:rFonts w:hint="eastAsia"/>
          <w:sz w:val="28"/>
          <w:szCs w:val="28"/>
        </w:rPr>
        <w:t>985</w:t>
      </w:r>
      <w:r w:rsidRPr="006D753E">
        <w:rPr>
          <w:rFonts w:hint="eastAsia"/>
          <w:sz w:val="28"/>
          <w:szCs w:val="28"/>
        </w:rPr>
        <w:t>高校接入</w:t>
      </w:r>
    </w:p>
    <w:p w14:paraId="7BA1B167" w14:textId="1BD72076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2. </w:t>
      </w:r>
      <w:r w:rsidRPr="006D753E">
        <w:rPr>
          <w:rFonts w:hint="eastAsia"/>
          <w:sz w:val="28"/>
          <w:szCs w:val="28"/>
        </w:rPr>
        <w:t>通过语义识别，判断拾取和丢失的发布内容的相似程度，对于高匹配物品向丢失者发送消息推送</w:t>
      </w:r>
    </w:p>
    <w:p w14:paraId="051FB73B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3. </w:t>
      </w:r>
      <w:r w:rsidRPr="006D753E">
        <w:rPr>
          <w:rFonts w:hint="eastAsia"/>
          <w:sz w:val="28"/>
          <w:szCs w:val="28"/>
        </w:rPr>
        <w:t>通过公有</w:t>
      </w:r>
      <w:r w:rsidRPr="006D753E">
        <w:rPr>
          <w:rFonts w:hint="eastAsia"/>
          <w:sz w:val="28"/>
          <w:szCs w:val="28"/>
        </w:rPr>
        <w:t>AI</w:t>
      </w:r>
      <w:proofErr w:type="gramStart"/>
      <w:r w:rsidRPr="006D753E">
        <w:rPr>
          <w:rFonts w:hint="eastAsia"/>
          <w:sz w:val="28"/>
          <w:szCs w:val="28"/>
        </w:rPr>
        <w:t>云服务</w:t>
      </w:r>
      <w:proofErr w:type="gramEnd"/>
      <w:r w:rsidRPr="006D753E">
        <w:rPr>
          <w:rFonts w:hint="eastAsia"/>
          <w:sz w:val="28"/>
          <w:szCs w:val="28"/>
        </w:rPr>
        <w:t>功能，对于</w:t>
      </w:r>
      <w:proofErr w:type="gramStart"/>
      <w:r w:rsidRPr="006D753E">
        <w:rPr>
          <w:rFonts w:hint="eastAsia"/>
          <w:sz w:val="28"/>
          <w:szCs w:val="28"/>
        </w:rPr>
        <w:t>卡证</w:t>
      </w:r>
      <w:proofErr w:type="gramEnd"/>
      <w:r w:rsidRPr="006D753E">
        <w:rPr>
          <w:rFonts w:hint="eastAsia"/>
          <w:sz w:val="28"/>
          <w:szCs w:val="28"/>
        </w:rPr>
        <w:t>类卡号、人脸等敏感信息进行自动模糊处理</w:t>
      </w:r>
    </w:p>
    <w:p w14:paraId="52767990" w14:textId="2CC4FAD2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4. </w:t>
      </w:r>
      <w:r w:rsidRPr="006D753E">
        <w:rPr>
          <w:rFonts w:hint="eastAsia"/>
          <w:sz w:val="28"/>
          <w:szCs w:val="28"/>
        </w:rPr>
        <w:t>平台内容纯净、目的明确，避免其他类型信息干扰</w:t>
      </w:r>
    </w:p>
    <w:p w14:paraId="193CB3E6" w14:textId="335C97E7" w:rsidR="000877EB" w:rsidRPr="006D753E" w:rsidRDefault="000877EB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项目预期成果</w:t>
      </w:r>
    </w:p>
    <w:p w14:paraId="3C96401A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="42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1. </w:t>
      </w:r>
      <w:r w:rsidRPr="006D753E">
        <w:rPr>
          <w:rFonts w:hint="eastAsia"/>
          <w:sz w:val="28"/>
          <w:szCs w:val="28"/>
        </w:rPr>
        <w:t>构建一个高效率、精确化的发布平台</w:t>
      </w:r>
    </w:p>
    <w:p w14:paraId="6B2607AD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="42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2. </w:t>
      </w:r>
      <w:r w:rsidRPr="006D753E">
        <w:rPr>
          <w:rFonts w:hint="eastAsia"/>
          <w:sz w:val="28"/>
          <w:szCs w:val="28"/>
        </w:rPr>
        <w:t>实现失物匹配并提示双方功能</w:t>
      </w:r>
    </w:p>
    <w:p w14:paraId="2D0156B5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="42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3. </w:t>
      </w:r>
      <w:r w:rsidRPr="006D753E">
        <w:rPr>
          <w:rFonts w:hint="eastAsia"/>
          <w:sz w:val="28"/>
          <w:szCs w:val="28"/>
        </w:rPr>
        <w:t>实现意见反馈功能</w:t>
      </w:r>
    </w:p>
    <w:p w14:paraId="27683619" w14:textId="77777777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="42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4. </w:t>
      </w:r>
      <w:r w:rsidRPr="006D753E">
        <w:rPr>
          <w:rFonts w:hint="eastAsia"/>
          <w:sz w:val="28"/>
          <w:szCs w:val="28"/>
        </w:rPr>
        <w:t>实现已发布信息的修改、删除功能</w:t>
      </w:r>
    </w:p>
    <w:p w14:paraId="023C39E3" w14:textId="63F0167A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="42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 xml:space="preserve">5. </w:t>
      </w:r>
      <w:r w:rsidRPr="006D753E">
        <w:rPr>
          <w:rFonts w:hint="eastAsia"/>
          <w:sz w:val="28"/>
          <w:szCs w:val="28"/>
        </w:rPr>
        <w:t>实现物品信息分类展示功能</w:t>
      </w:r>
    </w:p>
    <w:p w14:paraId="7484D882" w14:textId="15C43088" w:rsidR="00B26AF9" w:rsidRDefault="000877EB" w:rsidP="00B26AF9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项目进度安排</w:t>
      </w:r>
    </w:p>
    <w:p w14:paraId="2286A10F" w14:textId="7DC68A8A" w:rsidR="00E21050" w:rsidRPr="00E21050" w:rsidRDefault="00E21050" w:rsidP="00E21050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rPr>
          <w:sz w:val="30"/>
          <w:szCs w:val="30"/>
        </w:rPr>
      </w:pPr>
      <w:r>
        <w:object w:dxaOrig="12709" w:dyaOrig="5206" w14:anchorId="1400CD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69.8pt" o:ole="">
            <v:imagedata r:id="rId7" o:title=""/>
          </v:shape>
          <o:OLEObject Type="Embed" ProgID="Visio.Drawing.11" ShapeID="_x0000_i1025" DrawAspect="Content" ObjectID="_1644515367" r:id="rId8"/>
        </w:object>
      </w:r>
    </w:p>
    <w:p w14:paraId="334D1980" w14:textId="2B7D1AF9" w:rsidR="000877EB" w:rsidRDefault="000877EB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项目预算</w:t>
      </w:r>
    </w:p>
    <w:p w14:paraId="79809972" w14:textId="15BE3A17" w:rsidR="006E30FD" w:rsidRDefault="006E30FD" w:rsidP="006E30FD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硬件设备：</w:t>
      </w:r>
      <w:r>
        <w:rPr>
          <w:rFonts w:hint="eastAsia"/>
          <w:sz w:val="28"/>
          <w:szCs w:val="30"/>
        </w:rPr>
        <w:t>1,</w:t>
      </w:r>
      <w:r w:rsidR="00EC68A7">
        <w:rPr>
          <w:sz w:val="28"/>
          <w:szCs w:val="30"/>
        </w:rPr>
        <w:t>9</w:t>
      </w:r>
      <w:r>
        <w:rPr>
          <w:sz w:val="28"/>
          <w:szCs w:val="30"/>
        </w:rPr>
        <w:t>00</w:t>
      </w:r>
      <w:r>
        <w:rPr>
          <w:rFonts w:hint="eastAsia"/>
          <w:sz w:val="28"/>
          <w:szCs w:val="30"/>
        </w:rPr>
        <w:t>元</w:t>
      </w:r>
    </w:p>
    <w:p w14:paraId="45E6BDD1" w14:textId="153AF34F" w:rsidR="006E30FD" w:rsidRPr="006E30FD" w:rsidRDefault="006E30FD" w:rsidP="006E30FD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人力成本：</w:t>
      </w:r>
      <w:r>
        <w:rPr>
          <w:rFonts w:hint="eastAsia"/>
          <w:sz w:val="28"/>
          <w:szCs w:val="30"/>
        </w:rPr>
        <w:t>5,</w:t>
      </w:r>
      <w:r>
        <w:rPr>
          <w:sz w:val="28"/>
          <w:szCs w:val="30"/>
        </w:rPr>
        <w:t>000</w:t>
      </w:r>
      <w:r>
        <w:rPr>
          <w:rFonts w:hint="eastAsia"/>
          <w:sz w:val="28"/>
          <w:szCs w:val="30"/>
        </w:rPr>
        <w:t>元</w:t>
      </w:r>
    </w:p>
    <w:p w14:paraId="7D4BFEC2" w14:textId="77777777" w:rsidR="000877EB" w:rsidRPr="006D753E" w:rsidRDefault="000877EB" w:rsidP="000877EB">
      <w:pPr>
        <w:pStyle w:val="af6"/>
        <w:widowControl/>
        <w:numPr>
          <w:ilvl w:val="0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2"/>
          <w:szCs w:val="32"/>
        </w:rPr>
      </w:pPr>
      <w:r w:rsidRPr="006D753E">
        <w:rPr>
          <w:rFonts w:hint="eastAsia"/>
          <w:sz w:val="32"/>
          <w:szCs w:val="32"/>
        </w:rPr>
        <w:t>项目可行性分析</w:t>
      </w:r>
    </w:p>
    <w:p w14:paraId="4E505106" w14:textId="3537066A" w:rsidR="000877EB" w:rsidRPr="006D753E" w:rsidRDefault="000877EB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技术可行性</w:t>
      </w:r>
    </w:p>
    <w:p w14:paraId="56C6A47A" w14:textId="16CB4AAF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>项目中我们需要实现对物品数据的管理，对发布内容的</w:t>
      </w:r>
      <w:r w:rsidR="00B26AF9">
        <w:rPr>
          <w:rFonts w:hint="eastAsia"/>
          <w:sz w:val="28"/>
          <w:szCs w:val="28"/>
        </w:rPr>
        <w:t>匹配</w:t>
      </w:r>
      <w:r w:rsidRPr="006D753E">
        <w:rPr>
          <w:rFonts w:hint="eastAsia"/>
          <w:sz w:val="28"/>
          <w:szCs w:val="28"/>
        </w:rPr>
        <w:t>和对敏感信息的</w:t>
      </w:r>
      <w:r w:rsidR="00B26AF9">
        <w:rPr>
          <w:rFonts w:hint="eastAsia"/>
          <w:sz w:val="28"/>
          <w:szCs w:val="28"/>
        </w:rPr>
        <w:t>模糊化</w:t>
      </w:r>
      <w:r w:rsidRPr="006D753E">
        <w:rPr>
          <w:rFonts w:hint="eastAsia"/>
          <w:sz w:val="28"/>
          <w:szCs w:val="28"/>
        </w:rPr>
        <w:t>处理的功能。针对上述三项功能进行技术可行性分析。</w:t>
      </w:r>
    </w:p>
    <w:p w14:paraId="1AFDD299" w14:textId="0D4F0850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>对物品数据的管理可使用云数据库和云存储进行操作；对发布</w:t>
      </w:r>
      <w:r w:rsidR="00B26AF9">
        <w:rPr>
          <w:rFonts w:hint="eastAsia"/>
          <w:sz w:val="28"/>
          <w:szCs w:val="28"/>
        </w:rPr>
        <w:t>内容匹配可</w:t>
      </w:r>
      <w:r w:rsidRPr="006D753E">
        <w:rPr>
          <w:rFonts w:hint="eastAsia"/>
          <w:sz w:val="28"/>
          <w:szCs w:val="28"/>
        </w:rPr>
        <w:t>使用</w:t>
      </w:r>
      <w:proofErr w:type="gramStart"/>
      <w:r w:rsidRPr="006D753E">
        <w:rPr>
          <w:rFonts w:hint="eastAsia"/>
          <w:sz w:val="28"/>
          <w:szCs w:val="28"/>
        </w:rPr>
        <w:t>公有云服务</w:t>
      </w:r>
      <w:proofErr w:type="gramEnd"/>
      <w:r w:rsidRPr="006D753E">
        <w:rPr>
          <w:rFonts w:hint="eastAsia"/>
          <w:sz w:val="28"/>
          <w:szCs w:val="28"/>
        </w:rPr>
        <w:t>的基础文本分析的分词和词性相关接口；</w:t>
      </w:r>
      <w:r w:rsidR="00B26AF9">
        <w:rPr>
          <w:rFonts w:hint="eastAsia"/>
          <w:sz w:val="28"/>
          <w:szCs w:val="28"/>
        </w:rPr>
        <w:t>敏感信息模糊</w:t>
      </w:r>
      <w:r w:rsidRPr="006D753E">
        <w:rPr>
          <w:rFonts w:hint="eastAsia"/>
          <w:sz w:val="28"/>
          <w:szCs w:val="28"/>
        </w:rPr>
        <w:t>处理</w:t>
      </w:r>
      <w:r w:rsidR="00B26AF9">
        <w:rPr>
          <w:rFonts w:hint="eastAsia"/>
          <w:sz w:val="28"/>
          <w:szCs w:val="28"/>
        </w:rPr>
        <w:t>可以</w:t>
      </w:r>
      <w:r w:rsidRPr="006D753E">
        <w:rPr>
          <w:rFonts w:hint="eastAsia"/>
          <w:sz w:val="28"/>
          <w:szCs w:val="28"/>
        </w:rPr>
        <w:t>使用公有</w:t>
      </w:r>
      <w:r w:rsidRPr="006D753E">
        <w:rPr>
          <w:rFonts w:hint="eastAsia"/>
          <w:sz w:val="28"/>
          <w:szCs w:val="28"/>
        </w:rPr>
        <w:t>AI</w:t>
      </w:r>
      <w:proofErr w:type="gramStart"/>
      <w:r w:rsidRPr="006D753E">
        <w:rPr>
          <w:rFonts w:hint="eastAsia"/>
          <w:sz w:val="28"/>
          <w:szCs w:val="28"/>
        </w:rPr>
        <w:t>云服务</w:t>
      </w:r>
      <w:proofErr w:type="gramEnd"/>
      <w:r w:rsidRPr="006D753E">
        <w:rPr>
          <w:rFonts w:hint="eastAsia"/>
          <w:sz w:val="28"/>
          <w:szCs w:val="28"/>
        </w:rPr>
        <w:t>的人脸检测与分析接口，然后在分析结果上进行</w:t>
      </w:r>
      <w:r w:rsidR="00B26AF9">
        <w:rPr>
          <w:rFonts w:hint="eastAsia"/>
          <w:sz w:val="28"/>
          <w:szCs w:val="28"/>
        </w:rPr>
        <w:t>模糊</w:t>
      </w:r>
      <w:r w:rsidRPr="006D753E">
        <w:rPr>
          <w:rFonts w:hint="eastAsia"/>
          <w:sz w:val="28"/>
          <w:szCs w:val="28"/>
        </w:rPr>
        <w:t>化处理。</w:t>
      </w:r>
    </w:p>
    <w:p w14:paraId="1D56E145" w14:textId="38DAFBAE" w:rsidR="000877EB" w:rsidRPr="006D753E" w:rsidRDefault="000877EB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经济可行性</w:t>
      </w:r>
    </w:p>
    <w:p w14:paraId="43F61814" w14:textId="3D7132AB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t>本项目是学习和公益性质的项目，在实现预期功能的前提下需要节约成本。使用</w:t>
      </w:r>
      <w:r w:rsidR="00B26AF9">
        <w:rPr>
          <w:rFonts w:hint="eastAsia"/>
          <w:sz w:val="28"/>
          <w:szCs w:val="28"/>
        </w:rPr>
        <w:t>免费或开源开发软件、学生版的云服务器及其自带</w:t>
      </w:r>
      <w:r w:rsidRPr="006D753E">
        <w:rPr>
          <w:rFonts w:hint="eastAsia"/>
          <w:sz w:val="28"/>
          <w:szCs w:val="28"/>
        </w:rPr>
        <w:t>的</w:t>
      </w:r>
      <w:r w:rsidRPr="006D753E">
        <w:rPr>
          <w:rFonts w:hint="eastAsia"/>
          <w:sz w:val="28"/>
          <w:szCs w:val="28"/>
        </w:rPr>
        <w:t>API</w:t>
      </w:r>
      <w:r w:rsidR="00B26AF9">
        <w:rPr>
          <w:rFonts w:hint="eastAsia"/>
          <w:sz w:val="28"/>
          <w:szCs w:val="28"/>
        </w:rPr>
        <w:t>接口可以</w:t>
      </w:r>
      <w:r w:rsidRPr="006D753E">
        <w:rPr>
          <w:rFonts w:hint="eastAsia"/>
          <w:sz w:val="28"/>
          <w:szCs w:val="28"/>
        </w:rPr>
        <w:t>解决开发和前期阶段</w:t>
      </w:r>
      <w:r w:rsidR="00B26AF9">
        <w:rPr>
          <w:rFonts w:hint="eastAsia"/>
          <w:sz w:val="28"/>
          <w:szCs w:val="28"/>
        </w:rPr>
        <w:t>经济问题</w:t>
      </w:r>
      <w:r w:rsidRPr="006D753E">
        <w:rPr>
          <w:rFonts w:hint="eastAsia"/>
          <w:sz w:val="28"/>
          <w:szCs w:val="28"/>
        </w:rPr>
        <w:t>。</w:t>
      </w:r>
    </w:p>
    <w:p w14:paraId="6FF9EDEE" w14:textId="55640FBD" w:rsidR="000877EB" w:rsidRPr="006D753E" w:rsidRDefault="000877EB" w:rsidP="000877EB">
      <w:pPr>
        <w:pStyle w:val="af6"/>
        <w:widowControl/>
        <w:numPr>
          <w:ilvl w:val="1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0"/>
          <w:szCs w:val="30"/>
        </w:rPr>
      </w:pPr>
      <w:r w:rsidRPr="006D753E">
        <w:rPr>
          <w:rFonts w:hint="eastAsia"/>
          <w:sz w:val="30"/>
          <w:szCs w:val="30"/>
        </w:rPr>
        <w:t>其他风险分析</w:t>
      </w:r>
    </w:p>
    <w:p w14:paraId="7ABCAF75" w14:textId="4478C95E" w:rsidR="006D753E" w:rsidRPr="006D753E" w:rsidRDefault="006D753E" w:rsidP="006D753E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6D753E">
        <w:rPr>
          <w:rFonts w:hint="eastAsia"/>
          <w:sz w:val="28"/>
          <w:szCs w:val="28"/>
        </w:rPr>
        <w:lastRenderedPageBreak/>
        <w:t>本项目预期将</w:t>
      </w:r>
      <w:r w:rsidR="00B26AF9">
        <w:rPr>
          <w:rFonts w:hint="eastAsia"/>
          <w:sz w:val="28"/>
          <w:szCs w:val="28"/>
        </w:rPr>
        <w:t>使用大型公司云服务器，</w:t>
      </w:r>
      <w:r w:rsidR="00B26AF9" w:rsidRPr="006D753E">
        <w:rPr>
          <w:rFonts w:hint="eastAsia"/>
          <w:sz w:val="28"/>
          <w:szCs w:val="28"/>
        </w:rPr>
        <w:t>在系统安全和防攻击方面</w:t>
      </w:r>
      <w:r w:rsidR="00B26AF9">
        <w:rPr>
          <w:rFonts w:hint="eastAsia"/>
          <w:sz w:val="28"/>
          <w:szCs w:val="28"/>
        </w:rPr>
        <w:t>较强，但</w:t>
      </w:r>
      <w:r w:rsidRPr="006D753E">
        <w:rPr>
          <w:rFonts w:hint="eastAsia"/>
          <w:sz w:val="28"/>
          <w:szCs w:val="28"/>
        </w:rPr>
        <w:t>可承担的</w:t>
      </w:r>
      <w:r w:rsidR="00B26AF9">
        <w:rPr>
          <w:rFonts w:hint="eastAsia"/>
          <w:sz w:val="28"/>
          <w:szCs w:val="28"/>
        </w:rPr>
        <w:t>用户</w:t>
      </w:r>
      <w:r w:rsidRPr="006D753E">
        <w:rPr>
          <w:rFonts w:hint="eastAsia"/>
          <w:sz w:val="28"/>
          <w:szCs w:val="28"/>
        </w:rPr>
        <w:t>使用量不会很大。</w:t>
      </w:r>
    </w:p>
    <w:p w14:paraId="69916982" w14:textId="5B7C3613" w:rsidR="000877EB" w:rsidRPr="006D753E" w:rsidRDefault="000877EB" w:rsidP="000877EB">
      <w:pPr>
        <w:pStyle w:val="af6"/>
        <w:widowControl/>
        <w:numPr>
          <w:ilvl w:val="0"/>
          <w:numId w:val="5"/>
        </w:numPr>
        <w:tabs>
          <w:tab w:val="clear" w:pos="4111"/>
          <w:tab w:val="clear" w:pos="8222"/>
        </w:tabs>
        <w:adjustRightInd/>
        <w:snapToGrid/>
        <w:spacing w:line="240" w:lineRule="auto"/>
        <w:ind w:firstLineChars="0"/>
        <w:rPr>
          <w:sz w:val="32"/>
          <w:szCs w:val="32"/>
        </w:rPr>
      </w:pPr>
      <w:r w:rsidRPr="006D753E">
        <w:rPr>
          <w:rFonts w:hint="eastAsia"/>
          <w:sz w:val="32"/>
          <w:szCs w:val="32"/>
        </w:rPr>
        <w:t>结论</w:t>
      </w:r>
    </w:p>
    <w:p w14:paraId="578B72C8" w14:textId="26AA92DB" w:rsidR="000877EB" w:rsidRPr="00B26AF9" w:rsidRDefault="00B26AF9" w:rsidP="00B26AF9">
      <w:pPr>
        <w:widowControl/>
        <w:tabs>
          <w:tab w:val="clear" w:pos="4111"/>
          <w:tab w:val="clear" w:pos="8222"/>
        </w:tabs>
        <w:adjustRightInd/>
        <w:snapToGrid/>
        <w:spacing w:line="240" w:lineRule="auto"/>
        <w:ind w:firstLineChars="200" w:firstLine="560"/>
        <w:rPr>
          <w:sz w:val="28"/>
          <w:szCs w:val="28"/>
        </w:rPr>
      </w:pPr>
      <w:r w:rsidRPr="00B26AF9">
        <w:rPr>
          <w:rFonts w:hint="eastAsia"/>
          <w:sz w:val="28"/>
          <w:szCs w:val="28"/>
        </w:rPr>
        <w:t>本项目致力于构建一个基于高校的，信息传播更广泛、发布内容更方便、内容检索更快捷的失物招领、物品丢失的信息发布平台</w:t>
      </w:r>
      <w:r>
        <w:rPr>
          <w:rFonts w:hint="eastAsia"/>
          <w:sz w:val="28"/>
          <w:szCs w:val="28"/>
        </w:rPr>
        <w:t>，有较高可行性、可用性与一定现实意义。</w:t>
      </w:r>
    </w:p>
    <w:sectPr w:rsidR="000877EB" w:rsidRPr="00B2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309E4" w14:textId="77777777" w:rsidR="00E03929" w:rsidRDefault="00E03929" w:rsidP="000877EB">
      <w:pPr>
        <w:spacing w:line="240" w:lineRule="auto"/>
      </w:pPr>
      <w:r>
        <w:separator/>
      </w:r>
    </w:p>
  </w:endnote>
  <w:endnote w:type="continuationSeparator" w:id="0">
    <w:p w14:paraId="0BC75924" w14:textId="77777777" w:rsidR="00E03929" w:rsidRDefault="00E03929" w:rsidP="00087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9355E" w14:textId="77777777" w:rsidR="00E03929" w:rsidRDefault="00E03929" w:rsidP="000877EB">
      <w:pPr>
        <w:spacing w:line="240" w:lineRule="auto"/>
      </w:pPr>
      <w:r>
        <w:separator/>
      </w:r>
    </w:p>
  </w:footnote>
  <w:footnote w:type="continuationSeparator" w:id="0">
    <w:p w14:paraId="3418F38B" w14:textId="77777777" w:rsidR="00E03929" w:rsidRDefault="00E03929" w:rsidP="000877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B55"/>
    <w:multiLevelType w:val="hybridMultilevel"/>
    <w:tmpl w:val="C0C4BF54"/>
    <w:lvl w:ilvl="0" w:tplc="BBEA81F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F5B16"/>
    <w:multiLevelType w:val="multilevel"/>
    <w:tmpl w:val="5FD010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0205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5775901"/>
    <w:multiLevelType w:val="multilevel"/>
    <w:tmpl w:val="CD6EA7D8"/>
    <w:lvl w:ilvl="0">
      <w:start w:val="1"/>
      <w:numFmt w:val="chineseCountingThousand"/>
      <w:suff w:val="space"/>
      <w:lvlText w:val="%1、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8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5D2B08AC"/>
    <w:multiLevelType w:val="hybridMultilevel"/>
    <w:tmpl w:val="3C22365A"/>
    <w:lvl w:ilvl="0" w:tplc="F9B0748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E43D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79"/>
    <w:rsid w:val="000877EB"/>
    <w:rsid w:val="000F4591"/>
    <w:rsid w:val="002A5392"/>
    <w:rsid w:val="002C5728"/>
    <w:rsid w:val="003027D2"/>
    <w:rsid w:val="0037522C"/>
    <w:rsid w:val="00381E70"/>
    <w:rsid w:val="00476EA2"/>
    <w:rsid w:val="005058E4"/>
    <w:rsid w:val="00572650"/>
    <w:rsid w:val="00613DF5"/>
    <w:rsid w:val="006D5983"/>
    <w:rsid w:val="006D753E"/>
    <w:rsid w:val="006E30FD"/>
    <w:rsid w:val="00732E79"/>
    <w:rsid w:val="009E70FA"/>
    <w:rsid w:val="00AB21AF"/>
    <w:rsid w:val="00B26AF9"/>
    <w:rsid w:val="00B52A8B"/>
    <w:rsid w:val="00C15ED0"/>
    <w:rsid w:val="00D26201"/>
    <w:rsid w:val="00D450E1"/>
    <w:rsid w:val="00E03929"/>
    <w:rsid w:val="00E21050"/>
    <w:rsid w:val="00E9105C"/>
    <w:rsid w:val="00EC68A7"/>
    <w:rsid w:val="00F3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DBC23"/>
  <w15:chartTrackingRefBased/>
  <w15:docId w15:val="{81AF0550-72F8-41E8-A4E4-66A2F20A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C5728"/>
    <w:pPr>
      <w:widowControl w:val="0"/>
      <w:tabs>
        <w:tab w:val="center" w:pos="4111"/>
        <w:tab w:val="right" w:pos="8222"/>
      </w:tabs>
      <w:adjustRightInd w:val="0"/>
      <w:snapToGrid w:val="0"/>
      <w:spacing w:line="288" w:lineRule="auto"/>
    </w:pPr>
    <w:rPr>
      <w:rFonts w:ascii="Cambria Math" w:eastAsia="宋体" w:hAnsi="Cambria Math"/>
      <w:sz w:val="24"/>
    </w:rPr>
  </w:style>
  <w:style w:type="paragraph" w:styleId="1">
    <w:name w:val="heading 1"/>
    <w:next w:val="a0"/>
    <w:link w:val="10"/>
    <w:autoRedefine/>
    <w:uiPriority w:val="9"/>
    <w:qFormat/>
    <w:rsid w:val="006D5983"/>
    <w:pPr>
      <w:keepNext/>
      <w:keepLines/>
      <w:numPr>
        <w:numId w:val="4"/>
      </w:numPr>
      <w:snapToGrid w:val="0"/>
      <w:spacing w:beforeLines="150" w:before="150" w:afterLines="50" w:after="50"/>
      <w:jc w:val="center"/>
      <w:textAlignment w:val="center"/>
      <w:outlineLvl w:val="0"/>
    </w:pPr>
    <w:rPr>
      <w:rFonts w:ascii="Cambria Math" w:eastAsia="黑体" w:hAnsi="Cambria Math"/>
      <w:bCs/>
      <w:kern w:val="44"/>
      <w:sz w:val="28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英文论文标题"/>
    <w:basedOn w:val="1"/>
    <w:link w:val="a5"/>
    <w:autoRedefine/>
    <w:qFormat/>
    <w:rsid w:val="00D450E1"/>
    <w:pPr>
      <w:spacing w:before="200" w:after="200" w:line="400" w:lineRule="exact"/>
    </w:pPr>
    <w:rPr>
      <w:rFonts w:ascii="Times New Roman" w:eastAsia="Times New Roman" w:hAnsi="Times New Roman"/>
    </w:rPr>
  </w:style>
  <w:style w:type="character" w:customStyle="1" w:styleId="a5">
    <w:name w:val="英文论文标题 字符"/>
    <w:basedOn w:val="10"/>
    <w:link w:val="a4"/>
    <w:rsid w:val="00D450E1"/>
    <w:rPr>
      <w:rFonts w:ascii="Times New Roman" w:eastAsia="Times New Roman" w:hAnsi="Times New Roman"/>
      <w:b w:val="0"/>
      <w:bCs/>
      <w:kern w:val="44"/>
      <w:sz w:val="32"/>
      <w:szCs w:val="44"/>
    </w:rPr>
  </w:style>
  <w:style w:type="character" w:customStyle="1" w:styleId="10">
    <w:name w:val="标题 1 字符"/>
    <w:basedOn w:val="a1"/>
    <w:link w:val="1"/>
    <w:uiPriority w:val="9"/>
    <w:rsid w:val="006D5983"/>
    <w:rPr>
      <w:rFonts w:ascii="Cambria Math" w:eastAsia="黑体" w:hAnsi="Cambria Math"/>
      <w:bCs/>
      <w:kern w:val="44"/>
      <w:sz w:val="28"/>
      <w:szCs w:val="44"/>
    </w:rPr>
  </w:style>
  <w:style w:type="paragraph" w:customStyle="1" w:styleId="a6">
    <w:name w:val="英语论文标题外的所有内容"/>
    <w:basedOn w:val="a4"/>
    <w:link w:val="a7"/>
    <w:autoRedefine/>
    <w:qFormat/>
    <w:rsid w:val="00D450E1"/>
    <w:pPr>
      <w:spacing w:before="0" w:after="80" w:line="240" w:lineRule="exact"/>
    </w:pPr>
    <w:rPr>
      <w:sz w:val="20"/>
    </w:rPr>
  </w:style>
  <w:style w:type="character" w:customStyle="1" w:styleId="a7">
    <w:name w:val="英语论文标题外的所有内容 字符"/>
    <w:basedOn w:val="a5"/>
    <w:link w:val="a6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8">
    <w:name w:val="英语论文作者姓名"/>
    <w:basedOn w:val="a6"/>
    <w:link w:val="a9"/>
    <w:autoRedefine/>
    <w:qFormat/>
    <w:rsid w:val="00D450E1"/>
  </w:style>
  <w:style w:type="character" w:customStyle="1" w:styleId="a9">
    <w:name w:val="英语论文作者姓名 字符"/>
    <w:basedOn w:val="a7"/>
    <w:link w:val="a8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a">
    <w:name w:val="英语论文工作单位通讯地址"/>
    <w:basedOn w:val="a6"/>
    <w:link w:val="ab"/>
    <w:autoRedefine/>
    <w:qFormat/>
    <w:rsid w:val="00D450E1"/>
  </w:style>
  <w:style w:type="character" w:customStyle="1" w:styleId="ab">
    <w:name w:val="英语论文工作单位通讯地址 字符"/>
    <w:basedOn w:val="a7"/>
    <w:link w:val="aa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c">
    <w:name w:val="英语论文电话电邮"/>
    <w:basedOn w:val="a6"/>
    <w:link w:val="ad"/>
    <w:autoRedefine/>
    <w:qFormat/>
    <w:rsid w:val="00D450E1"/>
  </w:style>
  <w:style w:type="character" w:customStyle="1" w:styleId="ad">
    <w:name w:val="英语论文电话电邮 字符"/>
    <w:basedOn w:val="a7"/>
    <w:link w:val="ac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bstract">
    <w:name w:val="英语论文Abstract"/>
    <w:basedOn w:val="a6"/>
    <w:link w:val="Abstract0"/>
    <w:autoRedefine/>
    <w:qFormat/>
    <w:rsid w:val="00D450E1"/>
  </w:style>
  <w:style w:type="character" w:customStyle="1" w:styleId="Abstract0">
    <w:name w:val="英语论文Abstract 字符"/>
    <w:basedOn w:val="a7"/>
    <w:link w:val="Abstract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Keywords">
    <w:name w:val="英语论文Keywords"/>
    <w:basedOn w:val="a6"/>
    <w:autoRedefine/>
    <w:qFormat/>
    <w:rsid w:val="00D450E1"/>
  </w:style>
  <w:style w:type="paragraph" w:customStyle="1" w:styleId="ae">
    <w:name w:val="英语论文正文"/>
    <w:basedOn w:val="a6"/>
    <w:autoRedefine/>
    <w:qFormat/>
    <w:rsid w:val="00D450E1"/>
    <w:rPr>
      <w:b/>
    </w:rPr>
  </w:style>
  <w:style w:type="paragraph" w:customStyle="1" w:styleId="a">
    <w:name w:val="英语论文一级标题"/>
    <w:basedOn w:val="a6"/>
    <w:link w:val="af"/>
    <w:autoRedefine/>
    <w:qFormat/>
    <w:rsid w:val="00D450E1"/>
    <w:pPr>
      <w:numPr>
        <w:numId w:val="1"/>
      </w:numPr>
    </w:pPr>
  </w:style>
  <w:style w:type="character" w:customStyle="1" w:styleId="af">
    <w:name w:val="英语论文一级标题 字符"/>
    <w:basedOn w:val="a7"/>
    <w:link w:val="a"/>
    <w:rsid w:val="00D450E1"/>
    <w:rPr>
      <w:rFonts w:ascii="Times New Roman" w:eastAsia="Times New Roman" w:hAnsi="Times New Roman"/>
      <w:b w:val="0"/>
      <w:bCs/>
      <w:kern w:val="44"/>
      <w:sz w:val="20"/>
      <w:szCs w:val="44"/>
    </w:rPr>
  </w:style>
  <w:style w:type="paragraph" w:customStyle="1" w:styleId="af0">
    <w:name w:val="英语论文二级标题"/>
    <w:basedOn w:val="a"/>
    <w:link w:val="af1"/>
    <w:autoRedefine/>
    <w:qFormat/>
    <w:rsid w:val="00D450E1"/>
    <w:pPr>
      <w:numPr>
        <w:numId w:val="0"/>
      </w:numPr>
      <w:outlineLvl w:val="1"/>
    </w:pPr>
    <w:rPr>
      <w:b/>
      <w:i/>
    </w:rPr>
  </w:style>
  <w:style w:type="character" w:customStyle="1" w:styleId="af1">
    <w:name w:val="英语论文二级标题 字符"/>
    <w:basedOn w:val="af"/>
    <w:link w:val="af0"/>
    <w:rsid w:val="00D450E1"/>
    <w:rPr>
      <w:rFonts w:ascii="Times New Roman" w:eastAsia="Times New Roman" w:hAnsi="Times New Roman"/>
      <w:b/>
      <w:bCs/>
      <w:i/>
      <w:kern w:val="44"/>
      <w:sz w:val="20"/>
      <w:szCs w:val="44"/>
    </w:rPr>
  </w:style>
  <w:style w:type="paragraph" w:styleId="af2">
    <w:name w:val="header"/>
    <w:basedOn w:val="a0"/>
    <w:link w:val="af3"/>
    <w:uiPriority w:val="99"/>
    <w:unhideWhenUsed/>
    <w:rsid w:val="000877EB"/>
    <w:pPr>
      <w:pBdr>
        <w:bottom w:val="single" w:sz="6" w:space="1" w:color="auto"/>
      </w:pBdr>
      <w:tabs>
        <w:tab w:val="clear" w:pos="4111"/>
        <w:tab w:val="clear" w:pos="8222"/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0877EB"/>
    <w:rPr>
      <w:rFonts w:ascii="Cambria Math" w:eastAsia="宋体" w:hAnsi="Cambria Math"/>
      <w:sz w:val="18"/>
      <w:szCs w:val="18"/>
    </w:rPr>
  </w:style>
  <w:style w:type="paragraph" w:styleId="af4">
    <w:name w:val="footer"/>
    <w:basedOn w:val="a0"/>
    <w:link w:val="af5"/>
    <w:uiPriority w:val="99"/>
    <w:unhideWhenUsed/>
    <w:rsid w:val="000877EB"/>
    <w:pPr>
      <w:tabs>
        <w:tab w:val="clear" w:pos="4111"/>
        <w:tab w:val="clear" w:pos="8222"/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0877EB"/>
    <w:rPr>
      <w:rFonts w:ascii="Cambria Math" w:eastAsia="宋体" w:hAnsi="Cambria Math"/>
      <w:sz w:val="18"/>
      <w:szCs w:val="18"/>
    </w:rPr>
  </w:style>
  <w:style w:type="paragraph" w:styleId="af6">
    <w:name w:val="List Paragraph"/>
    <w:basedOn w:val="a0"/>
    <w:uiPriority w:val="34"/>
    <w:qFormat/>
    <w:rsid w:val="000877EB"/>
    <w:pPr>
      <w:ind w:firstLineChars="200" w:firstLine="420"/>
    </w:pPr>
  </w:style>
  <w:style w:type="table" w:styleId="af7">
    <w:name w:val="Table Grid"/>
    <w:basedOn w:val="a2"/>
    <w:uiPriority w:val="39"/>
    <w:rsid w:val="002A5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xuncheng</dc:creator>
  <cp:keywords/>
  <dc:description/>
  <cp:lastModifiedBy>杨 名帆</cp:lastModifiedBy>
  <cp:revision>7</cp:revision>
  <dcterms:created xsi:type="dcterms:W3CDTF">2020-02-28T04:06:00Z</dcterms:created>
  <dcterms:modified xsi:type="dcterms:W3CDTF">2020-02-29T13:03:00Z</dcterms:modified>
</cp:coreProperties>
</file>