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F67" w:rsidRDefault="00881C61" w:rsidP="00881C61">
      <w:pPr>
        <w:pStyle w:val="1"/>
        <w:rPr>
          <w:rFonts w:hint="eastAsia"/>
        </w:rPr>
      </w:pPr>
      <w:r w:rsidRPr="00881C61">
        <w:t>Conceptual Design</w:t>
      </w:r>
    </w:p>
    <w:p w:rsidR="00881C61" w:rsidRDefault="007C78F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14622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6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C61" w:rsidRDefault="00881C61" w:rsidP="00881C61">
      <w:pPr>
        <w:pStyle w:val="1"/>
        <w:rPr>
          <w:rFonts w:hint="eastAsia"/>
        </w:rPr>
      </w:pPr>
      <w:r w:rsidRPr="00881C61">
        <w:lastRenderedPageBreak/>
        <w:t>Reduction to Relation Schemas</w:t>
      </w:r>
    </w:p>
    <w:p w:rsidR="00881C61" w:rsidRDefault="007C78F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20074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0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C61" w:rsidRDefault="00881C61" w:rsidP="00881C61">
      <w:pPr>
        <w:pStyle w:val="1"/>
        <w:rPr>
          <w:rFonts w:hint="eastAsia"/>
        </w:rPr>
      </w:pPr>
      <w:r w:rsidRPr="00881C61">
        <w:t>Normalization of Relation Schemas</w:t>
      </w:r>
    </w:p>
    <w:p w:rsidR="00881C61" w:rsidRDefault="00BF664C" w:rsidP="00BF664C">
      <w:pPr>
        <w:pStyle w:val="2"/>
        <w:rPr>
          <w:rFonts w:hint="eastAsia"/>
        </w:rPr>
      </w:pPr>
      <w:r>
        <w:rPr>
          <w:rFonts w:hint="eastAsia"/>
        </w:rPr>
        <w:t>1NF test ok</w:t>
      </w:r>
    </w:p>
    <w:p w:rsidR="00BF664C" w:rsidRDefault="00BF664C" w:rsidP="00881C61">
      <w:pPr>
        <w:rPr>
          <w:rFonts w:hint="eastAsia"/>
        </w:rPr>
      </w:pPr>
      <w:r>
        <w:rPr>
          <w:rFonts w:hint="eastAsia"/>
        </w:rPr>
        <w:t>There are no repeating groups of data</w:t>
      </w:r>
    </w:p>
    <w:p w:rsidR="00BF664C" w:rsidRDefault="00BF664C" w:rsidP="00881C61">
      <w:pPr>
        <w:rPr>
          <w:rFonts w:hint="eastAsia"/>
        </w:rPr>
      </w:pPr>
      <w:r>
        <w:rPr>
          <w:rFonts w:hint="eastAsia"/>
        </w:rPr>
        <w:t>All tables has primary key.</w:t>
      </w:r>
    </w:p>
    <w:p w:rsidR="00BF664C" w:rsidRDefault="00BF664C" w:rsidP="00BF664C">
      <w:pPr>
        <w:pStyle w:val="2"/>
        <w:rPr>
          <w:rFonts w:hint="eastAsia"/>
        </w:rPr>
      </w:pPr>
      <w:r>
        <w:rPr>
          <w:rFonts w:hint="eastAsia"/>
        </w:rPr>
        <w:t>2NF test ok</w:t>
      </w:r>
    </w:p>
    <w:p w:rsidR="00BF664C" w:rsidRDefault="00BF664C" w:rsidP="00881C61">
      <w:pPr>
        <w:rPr>
          <w:rFonts w:hint="eastAsia"/>
        </w:rPr>
      </w:pPr>
      <w:r>
        <w:rPr>
          <w:rFonts w:hint="eastAsia"/>
        </w:rPr>
        <w:t>All columns of table have no partial dependent on primary key.</w:t>
      </w:r>
    </w:p>
    <w:p w:rsidR="009E0133" w:rsidRDefault="009E0133" w:rsidP="009E0133">
      <w:pPr>
        <w:pStyle w:val="2"/>
        <w:rPr>
          <w:rFonts w:hint="eastAsia"/>
        </w:rPr>
      </w:pPr>
      <w:r>
        <w:rPr>
          <w:rFonts w:hint="eastAsia"/>
        </w:rPr>
        <w:t>3NF test ok</w:t>
      </w:r>
    </w:p>
    <w:p w:rsidR="009E0133" w:rsidRDefault="009E0133" w:rsidP="009E0133">
      <w:pPr>
        <w:rPr>
          <w:rFonts w:hint="eastAsia"/>
        </w:rPr>
      </w:pPr>
      <w:r>
        <w:rPr>
          <w:rFonts w:hint="eastAsia"/>
        </w:rPr>
        <w:t xml:space="preserve">There is no dependency between </w:t>
      </w:r>
      <w:proofErr w:type="gramStart"/>
      <w:r>
        <w:rPr>
          <w:rFonts w:hint="eastAsia"/>
        </w:rPr>
        <w:t>no</w:t>
      </w:r>
      <w:proofErr w:type="gramEnd"/>
      <w:r>
        <w:rPr>
          <w:rFonts w:hint="eastAsia"/>
        </w:rPr>
        <w:t xml:space="preserve"> primary key columns.</w:t>
      </w:r>
    </w:p>
    <w:p w:rsidR="007C78FE" w:rsidRDefault="007C78FE" w:rsidP="007C78FE">
      <w:pPr>
        <w:pStyle w:val="1"/>
        <w:rPr>
          <w:rFonts w:hint="eastAsia"/>
        </w:rPr>
      </w:pPr>
      <w:r w:rsidRPr="007C78FE">
        <w:lastRenderedPageBreak/>
        <w:t>Database Schema Diagram</w:t>
      </w:r>
    </w:p>
    <w:p w:rsidR="007C78FE" w:rsidRPr="007C78FE" w:rsidRDefault="007C78FE" w:rsidP="007C78FE">
      <w:pPr>
        <w:rPr>
          <w:rFonts w:hint="eastAsia"/>
        </w:rPr>
      </w:pPr>
      <w:r>
        <w:rPr>
          <w:rFonts w:hint="eastAsia"/>
        </w:rPr>
        <w:t xml:space="preserve">Because many features of </w:t>
      </w:r>
      <w:proofErr w:type="spellStart"/>
      <w:r>
        <w:rPr>
          <w:rFonts w:hint="eastAsia"/>
        </w:rPr>
        <w:t>CheckOutBasket</w:t>
      </w:r>
      <w:proofErr w:type="spellEnd"/>
      <w:r>
        <w:rPr>
          <w:rFonts w:hint="eastAsia"/>
        </w:rPr>
        <w:t xml:space="preserve"> just like Orders, we can treat </w:t>
      </w:r>
      <w:proofErr w:type="spellStart"/>
      <w:r>
        <w:rPr>
          <w:rFonts w:hint="eastAsia"/>
        </w:rPr>
        <w:t>CheckOutBasket</w:t>
      </w:r>
      <w:proofErr w:type="spellEnd"/>
      <w:r>
        <w:rPr>
          <w:rFonts w:hint="eastAsia"/>
        </w:rPr>
        <w:t xml:space="preserve"> as an </w:t>
      </w:r>
      <w:proofErr w:type="spellStart"/>
      <w:r>
        <w:rPr>
          <w:rFonts w:hint="eastAsia"/>
        </w:rPr>
        <w:t>unpaied</w:t>
      </w:r>
      <w:proofErr w:type="spellEnd"/>
      <w:r>
        <w:rPr>
          <w:rFonts w:hint="eastAsia"/>
        </w:rPr>
        <w:t xml:space="preserve"> Order, </w:t>
      </w:r>
      <w:r w:rsidR="00C36E2B">
        <w:rPr>
          <w:rFonts w:hint="eastAsia"/>
        </w:rPr>
        <w:t xml:space="preserve">with </w:t>
      </w:r>
      <w:proofErr w:type="spellStart"/>
      <w:r w:rsidR="00C36E2B">
        <w:rPr>
          <w:rFonts w:hint="eastAsia"/>
        </w:rPr>
        <w:t>Order.status</w:t>
      </w:r>
      <w:proofErr w:type="spellEnd"/>
      <w:r w:rsidR="00C36E2B">
        <w:rPr>
          <w:rFonts w:hint="eastAsia"/>
        </w:rPr>
        <w:t xml:space="preserve"> equals to </w:t>
      </w:r>
      <w:r w:rsidR="00C36E2B">
        <w:t>“</w:t>
      </w:r>
      <w:r w:rsidR="00C36E2B">
        <w:rPr>
          <w:rFonts w:hint="eastAsia"/>
        </w:rPr>
        <w:t>00</w:t>
      </w:r>
      <w:r w:rsidR="00C36E2B">
        <w:t>”</w:t>
      </w:r>
      <w:r w:rsidR="00C36E2B">
        <w:rPr>
          <w:rFonts w:hint="eastAsia"/>
        </w:rPr>
        <w:t xml:space="preserve">, </w:t>
      </w:r>
      <w:r>
        <w:rPr>
          <w:rFonts w:hint="eastAsia"/>
        </w:rPr>
        <w:t xml:space="preserve">so we remove </w:t>
      </w:r>
      <w:proofErr w:type="spellStart"/>
      <w:r>
        <w:rPr>
          <w:rFonts w:hint="eastAsia"/>
        </w:rPr>
        <w:t>CheckOutBasket</w:t>
      </w:r>
      <w:proofErr w:type="spellEnd"/>
      <w:r>
        <w:rPr>
          <w:rFonts w:hint="eastAsia"/>
        </w:rPr>
        <w:t xml:space="preserve"> related tables.</w:t>
      </w:r>
    </w:p>
    <w:p w:rsidR="007C78FE" w:rsidRPr="009E0133" w:rsidRDefault="00C36E2B" w:rsidP="009E0133">
      <w:r>
        <w:rPr>
          <w:noProof/>
        </w:rPr>
        <w:drawing>
          <wp:inline distT="0" distB="0" distL="0" distR="0">
            <wp:extent cx="5274310" cy="585452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54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78FE" w:rsidRPr="009E0133" w:rsidSect="004E0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5B50"/>
    <w:rsid w:val="004E0F67"/>
    <w:rsid w:val="004E5B50"/>
    <w:rsid w:val="007C78FE"/>
    <w:rsid w:val="00881C61"/>
    <w:rsid w:val="009E0133"/>
    <w:rsid w:val="00BF664C"/>
    <w:rsid w:val="00C36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F6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1C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1C6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81C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1C6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F664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</dc:creator>
  <cp:lastModifiedBy>KV</cp:lastModifiedBy>
  <cp:revision>4</cp:revision>
  <dcterms:created xsi:type="dcterms:W3CDTF">2020-04-04T08:14:00Z</dcterms:created>
  <dcterms:modified xsi:type="dcterms:W3CDTF">2020-04-04T08:50:00Z</dcterms:modified>
</cp:coreProperties>
</file>