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after="0" w:line="240" w:lineRule="auto"/>
        <w:ind w:left="0" w:firstLine="0"/>
        <w:jc w:val="center"/>
        <w:rPr>
          <w:sz w:val="24"/>
          <w:szCs w:val="24"/>
        </w:rPr>
      </w:pPr>
      <w:r>
        <w:rPr>
          <w:rStyle w:val="4"/>
          <w:rFonts w:ascii="Verdana" w:hAnsi="Verdana" w:cs="Verdana"/>
          <w:sz w:val="44"/>
          <w:szCs w:val="44"/>
          <w:bdr w:val="none" w:color="auto" w:sz="0" w:space="0"/>
          <w:shd w:val="clear" w:fill="FFFFFF"/>
        </w:rPr>
        <w:t>ORACLE</w:t>
      </w:r>
      <w:r>
        <w:rPr>
          <w:rStyle w:val="4"/>
          <w:rFonts w:hint="eastAsia" w:ascii="宋体" w:hAnsi="宋体" w:eastAsia="宋体" w:cs="宋体"/>
          <w:sz w:val="44"/>
          <w:szCs w:val="44"/>
          <w:bdr w:val="none" w:color="auto" w:sz="0" w:space="0"/>
          <w:shd w:val="clear" w:fill="FFFFFF"/>
        </w:rPr>
        <w:t>数据库数据文件转移方法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因为恢复视频数据导致空间不足而终止，需要转移部分数据文件到别的硬盘里。在参照部分网络资料，结合自己的实践，总结出</w:t>
      </w:r>
      <w:r>
        <w:rPr>
          <w:rFonts w:hint="default" w:ascii="Verdana" w:hAnsi="Verdana" w:cs="Verdana"/>
          <w:sz w:val="24"/>
          <w:szCs w:val="24"/>
          <w:bdr w:val="none" w:color="auto" w:sz="0" w:space="0"/>
          <w:shd w:val="clear" w:fill="FFFFFF"/>
        </w:rPr>
        <w:t>Oracle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数据文件转移方法。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1） 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手动拷贝要转移的数据数据文件</w:t>
      </w:r>
      <w:r>
        <w:rPr>
          <w:rFonts w:hint="default" w:ascii="Verdana" w:hAnsi="Verdana" w:cs="Verdana"/>
          <w:sz w:val="24"/>
          <w:szCs w:val="24"/>
          <w:shd w:val="clear" w:fill="FFFFFF"/>
        </w:rPr>
        <w:t>'d:\OracleData\GWTABLE42.DBF'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到新的位置</w:t>
      </w:r>
      <w:r>
        <w:rPr>
          <w:rFonts w:hint="default" w:ascii="Verdana" w:hAnsi="Verdana" w:cs="Verdana"/>
          <w:sz w:val="24"/>
          <w:szCs w:val="24"/>
          <w:shd w:val="clear" w:fill="FFFFFF"/>
        </w:rPr>
        <w:t>'E:\OracleData\GWTABLE42.DBF'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2） 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把数据文件所属的表空间</w:t>
      </w:r>
      <w:r>
        <w:rPr>
          <w:rFonts w:hint="default" w:ascii="Verdana" w:hAnsi="Verdana" w:cs="Verdana"/>
          <w:sz w:val="24"/>
          <w:szCs w:val="24"/>
          <w:shd w:val="clear" w:fill="FFFFFF"/>
        </w:rPr>
        <w:t>Offline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，在</w:t>
      </w:r>
      <w:r>
        <w:rPr>
          <w:rFonts w:hint="default" w:ascii="Verdana" w:hAnsi="Verdana" w:cs="Verdana"/>
          <w:sz w:val="24"/>
          <w:szCs w:val="24"/>
          <w:shd w:val="clear" w:fill="FFFFFF"/>
        </w:rPr>
        <w:t>SQLPLUS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里运行如下命令：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bdr w:val="none" w:color="auto" w:sz="0" w:space="0"/>
          <w:shd w:val="clear" w:fill="FFFFFF"/>
        </w:rPr>
        <w:t>sqlplus&gt;</w:t>
      </w:r>
      <w:r>
        <w:rPr>
          <w:rFonts w:hint="default" w:ascii="Verdana" w:hAnsi="Verdana" w:cs="Verdana"/>
          <w:sz w:val="24"/>
          <w:szCs w:val="24"/>
          <w:bdr w:val="none" w:color="auto" w:sz="0" w:space="0"/>
          <w:shd w:val="clear" w:fill="FFFFFF"/>
        </w:rPr>
        <w:t>alter tablespace GWTABLE offline;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3） 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修改表空间文件路径</w:t>
      </w:r>
      <w:r>
        <w:rPr>
          <w:rFonts w:hint="default" w:ascii="Verdana" w:hAnsi="Verdana" w:cs="Verdana"/>
          <w:sz w:val="24"/>
          <w:szCs w:val="24"/>
          <w:shd w:val="clear" w:fill="FFFFFF"/>
        </w:rPr>
        <w:t>alter database rename file '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旧文件路径</w:t>
      </w:r>
      <w:r>
        <w:rPr>
          <w:rFonts w:hint="default" w:ascii="Verdana" w:hAnsi="Verdana" w:cs="Verdana"/>
          <w:sz w:val="24"/>
          <w:szCs w:val="24"/>
          <w:shd w:val="clear" w:fill="FFFFFF"/>
        </w:rPr>
        <w:t>' to '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新文件路径</w:t>
      </w:r>
      <w:r>
        <w:rPr>
          <w:rFonts w:hint="default" w:ascii="Verdana" w:hAnsi="Verdana" w:cs="Verdana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sqlplus&gt;ALTER</w:t>
      </w:r>
      <w:r>
        <w:rPr>
          <w:rFonts w:hint="default" w:ascii="Verdana" w:hAnsi="Verdana" w:cs="Verdan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DATABASE</w:t>
      </w:r>
      <w:r>
        <w:rPr>
          <w:rFonts w:hint="default" w:ascii="Verdana" w:hAnsi="Verdana" w:cs="Verdan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RENAME</w:t>
      </w:r>
      <w:r>
        <w:rPr>
          <w:rFonts w:hint="default" w:ascii="Verdana" w:hAnsi="Verdana" w:cs="Verdan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FILE</w:t>
      </w:r>
      <w:r>
        <w:rPr>
          <w:rFonts w:hint="default" w:ascii="Verdana" w:hAnsi="Verdana" w:cs="Verdan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'D:\OracleData\GWTABLE42.DBF'</w:t>
      </w:r>
      <w:r>
        <w:rPr>
          <w:rFonts w:hint="default" w:ascii="Verdana" w:hAnsi="Verdana" w:cs="Verdan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to</w:t>
      </w:r>
      <w:r>
        <w:rPr>
          <w:rFonts w:hint="default" w:ascii="Verdana" w:hAnsi="Verdana" w:cs="Verdan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'E:\OracleData\GWTABLE42.DBF'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4） 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当执行重命名命令后，</w:t>
      </w:r>
      <w:r>
        <w:rPr>
          <w:rFonts w:hint="default" w:ascii="Verdana" w:hAnsi="Verdana" w:cs="Verdana"/>
          <w:sz w:val="24"/>
          <w:szCs w:val="24"/>
          <w:shd w:val="clear" w:fill="FFFFFF"/>
        </w:rPr>
        <w:t>ORACLE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会认为数据库文件损坏，提示：“需要恢复介质”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sqlplus&gt;shutdown immediate;--关闭数据库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sqlplus&gt;startup mount;--以归档模式启动数据库，不打开数据库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sqlplus&gt; recover datafile 'E:\OracleData\GWTABLE42.DBF'; --介质恢复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sqlplus&gt;alter database open;</w:t>
      </w:r>
    </w:p>
    <w:bookmarkEnd w:id="0"/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5） 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把表空间</w:t>
      </w:r>
      <w:r>
        <w:rPr>
          <w:rFonts w:hint="default" w:ascii="Verdana" w:hAnsi="Verdana" w:cs="Verdana"/>
          <w:sz w:val="24"/>
          <w:szCs w:val="24"/>
          <w:shd w:val="clear" w:fill="FFFFFF"/>
        </w:rPr>
        <w:t>Online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，这样就可以了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sqlplus&gt;</w:t>
      </w:r>
      <w:r>
        <w:rPr>
          <w:rFonts w:hint="default" w:ascii="Verdana" w:hAnsi="Verdana" w:cs="Verdana"/>
          <w:sz w:val="24"/>
          <w:szCs w:val="24"/>
          <w:shd w:val="clear" w:fill="FFFFFF"/>
        </w:rPr>
        <w:t>alter tablespace GWTABLE online;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shd w:val="clear" w:fill="FFFFFF"/>
        </w:rPr>
        <w:t>6） 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查看数据文件和表空间及状态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sz w:val="24"/>
          <w:szCs w:val="24"/>
        </w:rPr>
      </w:pP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sqlplus&gt; select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 xml:space="preserve"> file_name,tablespace_name,status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FFFFFF"/>
        </w:rPr>
        <w:t>from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 xml:space="preserve"> dba_data_files;</w:t>
      </w:r>
    </w:p>
    <w:p>
      <w:pPr>
        <w:spacing w:line="240" w:lineRule="auto"/>
        <w:ind w:left="0"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011EF"/>
    <w:rsid w:val="1A4B5C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50" w:beforeAutospacing="0" w:after="150" w:afterAutospacing="0" w:line="360" w:lineRule="auto"/>
      <w:ind w:left="0" w:right="0"/>
      <w:jc w:val="left"/>
    </w:pPr>
    <w:rPr>
      <w:kern w:val="0"/>
      <w:sz w:val="19"/>
      <w:szCs w:val="19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000080"/>
      <w:u w:val="none"/>
    </w:rPr>
  </w:style>
  <w:style w:type="character" w:styleId="6">
    <w:name w:val="Hyperlink"/>
    <w:basedOn w:val="3"/>
    <w:uiPriority w:val="0"/>
    <w:rPr>
      <w:color w:val="000080"/>
      <w:u w:val="none"/>
    </w:rPr>
  </w:style>
  <w:style w:type="character" w:customStyle="1" w:styleId="8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2016-03-22T08:49:16Z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