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F252" w14:textId="544E2BB2" w:rsidR="00BC27EB" w:rsidRPr="007525FA" w:rsidRDefault="009C3C9E" w:rsidP="00944D9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525FA">
        <w:rPr>
          <w:rFonts w:asciiTheme="majorHAnsi" w:hAnsiTheme="majorHAnsi" w:cstheme="majorHAnsi"/>
          <w:b/>
          <w:bCs/>
          <w:sz w:val="28"/>
          <w:szCs w:val="28"/>
        </w:rPr>
        <w:t xml:space="preserve">DSI- 06 Homework </w:t>
      </w:r>
      <w:r w:rsidR="000A3DF8" w:rsidRPr="007525FA">
        <w:rPr>
          <w:rFonts w:asciiTheme="majorHAnsi" w:hAnsiTheme="majorHAnsi" w:cstheme="majorHAnsi"/>
          <w:b/>
          <w:bCs/>
          <w:sz w:val="28"/>
          <w:szCs w:val="28"/>
        </w:rPr>
        <w:t>9</w:t>
      </w:r>
      <w:r w:rsidRPr="007525FA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082C7D2" w14:textId="0790A153" w:rsidR="009C3C9E" w:rsidRPr="00944D9C" w:rsidRDefault="009C3C9E" w:rsidP="00944D9C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44D9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Introduction with Statistical Learning with Applications to </w:t>
      </w:r>
      <w:r w:rsidR="00944D9C">
        <w:rPr>
          <w:rFonts w:asciiTheme="majorHAnsi" w:hAnsiTheme="majorHAnsi" w:cstheme="majorHAnsi"/>
          <w:color w:val="000000"/>
          <w:sz w:val="28"/>
          <w:szCs w:val="28"/>
          <w:lang w:val="en-US"/>
        </w:rPr>
        <w:t>Python</w:t>
      </w:r>
      <w:r w:rsidRPr="00944D9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(ISL</w:t>
      </w:r>
      <w:r w:rsidR="00944D9C">
        <w:rPr>
          <w:rFonts w:asciiTheme="majorHAnsi" w:hAnsiTheme="majorHAnsi" w:cstheme="majorHAnsi"/>
          <w:color w:val="000000"/>
          <w:sz w:val="28"/>
          <w:szCs w:val="28"/>
          <w:lang w:val="en-US"/>
        </w:rPr>
        <w:t>P)</w:t>
      </w:r>
      <w:r w:rsidRPr="00944D9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pg</w:t>
      </w:r>
      <w:r w:rsidR="00944D9C">
        <w:rPr>
          <w:rFonts w:asciiTheme="majorHAnsi" w:hAnsiTheme="majorHAnsi" w:cstheme="majorHAnsi"/>
          <w:color w:val="000000"/>
          <w:sz w:val="28"/>
          <w:szCs w:val="28"/>
          <w:lang w:val="en-US"/>
        </w:rPr>
        <w:t>.</w:t>
      </w:r>
      <w:r w:rsidRPr="00944D9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="000A3DF8" w:rsidRPr="00944D9C">
        <w:rPr>
          <w:rFonts w:asciiTheme="majorHAnsi" w:hAnsiTheme="majorHAnsi" w:cstheme="majorHAnsi"/>
          <w:color w:val="000000"/>
          <w:sz w:val="28"/>
          <w:szCs w:val="28"/>
          <w:lang w:val="en-US"/>
        </w:rPr>
        <w:t>55</w:t>
      </w:r>
      <w:r w:rsidR="00BD6F45">
        <w:rPr>
          <w:rFonts w:asciiTheme="majorHAnsi" w:hAnsiTheme="majorHAnsi" w:cstheme="majorHAnsi"/>
          <w:color w:val="000000"/>
          <w:sz w:val="28"/>
          <w:szCs w:val="28"/>
          <w:lang w:val="en-US"/>
        </w:rPr>
        <w:t>4-555</w:t>
      </w:r>
    </w:p>
    <w:p w14:paraId="0DFFD24C" w14:textId="08FB4007" w:rsidR="009C3C9E" w:rsidRPr="009C3C9E" w:rsidRDefault="009C3C9E" w:rsidP="009C3C9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4B70FBC1" w14:textId="70A88096" w:rsidR="000A3DF8" w:rsidRPr="000A3DF8" w:rsidRDefault="000A3DF8" w:rsidP="000A3DF8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9. Consider the </w:t>
      </w:r>
      <w:proofErr w:type="spellStart"/>
      <w:r w:rsidRPr="00944D9C">
        <w:rPr>
          <w:rFonts w:asciiTheme="majorHAnsi" w:hAnsiTheme="majorHAnsi" w:cstheme="majorHAnsi"/>
          <w:color w:val="7030A0"/>
          <w:sz w:val="28"/>
          <w:szCs w:val="28"/>
          <w:lang w:val="en-US"/>
        </w:rPr>
        <w:t>USArrests</w:t>
      </w:r>
      <w:proofErr w:type="spellEnd"/>
      <w:r w:rsidRPr="000A3DF8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data. We will now perform hierarchical clustering</w:t>
      </w:r>
      <w:r w:rsidR="00944D9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>on the states.</w:t>
      </w:r>
    </w:p>
    <w:p w14:paraId="18047647" w14:textId="4ABF9274" w:rsidR="000A3DF8" w:rsidRPr="000A3DF8" w:rsidRDefault="000A3DF8" w:rsidP="000A3DF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>Using hierarchical clustering with complete linkage and Euclidean distance, cluster the states.</w:t>
      </w:r>
    </w:p>
    <w:p w14:paraId="1DF17D83" w14:textId="25DC268C" w:rsidR="000A3DF8" w:rsidRPr="000A3DF8" w:rsidRDefault="000A3DF8" w:rsidP="000A3DF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>Cut the dendrogram at a height that results in three distinct clusters. Which states belong to which clusters?</w:t>
      </w:r>
    </w:p>
    <w:p w14:paraId="5C24C912" w14:textId="77777777" w:rsidR="00BD6F45" w:rsidRDefault="00BD6F45" w:rsidP="00BD6F4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BD6F45">
        <w:rPr>
          <w:rFonts w:asciiTheme="majorHAnsi" w:hAnsiTheme="majorHAnsi" w:cstheme="majorHAnsi"/>
          <w:color w:val="000000"/>
          <w:sz w:val="28"/>
          <w:szCs w:val="28"/>
          <w:lang w:val="en-US"/>
        </w:rPr>
        <w:t>Hierarchically cluster the states using complete linkage and Euclidean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BD6F4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distance, </w:t>
      </w:r>
      <w:r w:rsidRPr="00BD6F45">
        <w:rPr>
          <w:rFonts w:asciiTheme="majorHAnsi" w:hAnsiTheme="majorHAnsi" w:cstheme="majorHAnsi"/>
          <w:i/>
          <w:iCs/>
          <w:color w:val="000000"/>
          <w:sz w:val="28"/>
          <w:szCs w:val="28"/>
          <w:lang w:val="en-US"/>
        </w:rPr>
        <w:t>after scaling the variables to have standard deviation one</w:t>
      </w:r>
      <w:r w:rsidRPr="00BD6F45">
        <w:rPr>
          <w:rFonts w:asciiTheme="majorHAnsi" w:hAnsiTheme="majorHAnsi" w:cstheme="majorHAnsi"/>
          <w:color w:val="000000"/>
          <w:sz w:val="28"/>
          <w:szCs w:val="28"/>
          <w:lang w:val="en-US"/>
        </w:rPr>
        <w:t>.</w:t>
      </w:r>
    </w:p>
    <w:p w14:paraId="0F3640B4" w14:textId="18B3B3E8" w:rsidR="00BD6F45" w:rsidRDefault="00BD6F45" w:rsidP="00BD6F4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BD6F45">
        <w:rPr>
          <w:rFonts w:asciiTheme="majorHAnsi" w:hAnsiTheme="majorHAnsi" w:cstheme="majorHAnsi"/>
          <w:color w:val="000000"/>
          <w:sz w:val="28"/>
          <w:szCs w:val="28"/>
          <w:lang w:val="en-US"/>
        </w:rPr>
        <w:t>What effect does scaling the variables have on the hierarchical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BD6F45">
        <w:rPr>
          <w:rFonts w:asciiTheme="majorHAnsi" w:hAnsiTheme="majorHAnsi" w:cstheme="majorHAnsi"/>
          <w:color w:val="000000"/>
          <w:sz w:val="28"/>
          <w:szCs w:val="28"/>
          <w:lang w:val="en-US"/>
        </w:rPr>
        <w:t>clustering obtained? In your opinion, should the variables be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BD6F45">
        <w:rPr>
          <w:rFonts w:asciiTheme="majorHAnsi" w:hAnsiTheme="majorHAnsi" w:cstheme="majorHAnsi"/>
          <w:color w:val="000000"/>
          <w:sz w:val="28"/>
          <w:szCs w:val="28"/>
          <w:lang w:val="en-US"/>
        </w:rPr>
        <w:t>scaled before the inter-observation dissimilarities are computed?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BD6F45">
        <w:rPr>
          <w:rFonts w:asciiTheme="majorHAnsi" w:hAnsiTheme="majorHAnsi" w:cstheme="majorHAnsi"/>
          <w:color w:val="000000"/>
          <w:sz w:val="28"/>
          <w:szCs w:val="28"/>
          <w:lang w:val="en-US"/>
        </w:rPr>
        <w:t>Provide a justification for your answer.</w:t>
      </w:r>
    </w:p>
    <w:p w14:paraId="77F16138" w14:textId="77777777" w:rsidR="00567ED7" w:rsidRDefault="00567ED7" w:rsidP="00567ED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01160214" w14:textId="77777777" w:rsidR="00567ED7" w:rsidRDefault="00567ED7" w:rsidP="00567ED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Additional Practice Questions: </w:t>
      </w:r>
    </w:p>
    <w:p w14:paraId="445A6673" w14:textId="77777777" w:rsidR="00567ED7" w:rsidRDefault="00567ED7" w:rsidP="00567ED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5B19118F" w14:textId="3EE08703" w:rsidR="00567ED7" w:rsidRDefault="00567ED7" w:rsidP="00567ED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Explain the 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concept of hierarchical clustering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to a non-technical audience.</w:t>
      </w:r>
    </w:p>
    <w:p w14:paraId="6BC380B3" w14:textId="77777777" w:rsidR="00567ED7" w:rsidRDefault="00567ED7" w:rsidP="00567ED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462D467E" w14:textId="77777777" w:rsidR="00567ED7" w:rsidRDefault="00567ED7" w:rsidP="00567ED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How would you describe this exercise in an interview to both a technical and non-technical interviewer? What are the key insights you would want to show? </w:t>
      </w:r>
    </w:p>
    <w:p w14:paraId="51F6262A" w14:textId="77777777" w:rsidR="00567ED7" w:rsidRDefault="00567ED7" w:rsidP="00567ED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6B2303A7" w14:textId="77777777" w:rsidR="00567ED7" w:rsidRDefault="00567ED7" w:rsidP="00567ED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Can you think of a business context where this exercise would have applications? </w:t>
      </w:r>
    </w:p>
    <w:p w14:paraId="29DB8E2F" w14:textId="77777777" w:rsidR="00567ED7" w:rsidRPr="00567ED7" w:rsidRDefault="00567ED7" w:rsidP="00567ED7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sectPr w:rsidR="00567ED7" w:rsidRPr="00567E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3EB"/>
    <w:multiLevelType w:val="hybridMultilevel"/>
    <w:tmpl w:val="90D25728"/>
    <w:lvl w:ilvl="0" w:tplc="E30011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5D3DBC"/>
    <w:multiLevelType w:val="hybridMultilevel"/>
    <w:tmpl w:val="76ECA346"/>
    <w:lvl w:ilvl="0" w:tplc="E30011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1A7E"/>
    <w:multiLevelType w:val="hybridMultilevel"/>
    <w:tmpl w:val="F7BC9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63998"/>
    <w:multiLevelType w:val="hybridMultilevel"/>
    <w:tmpl w:val="8B8E6332"/>
    <w:lvl w:ilvl="0" w:tplc="51A23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A014C"/>
    <w:multiLevelType w:val="hybridMultilevel"/>
    <w:tmpl w:val="C2DE5642"/>
    <w:lvl w:ilvl="0" w:tplc="51A23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A733A"/>
    <w:multiLevelType w:val="hybridMultilevel"/>
    <w:tmpl w:val="4C303F54"/>
    <w:lvl w:ilvl="0" w:tplc="E30011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2F3A11"/>
    <w:multiLevelType w:val="hybridMultilevel"/>
    <w:tmpl w:val="853CB238"/>
    <w:lvl w:ilvl="0" w:tplc="C0EA7580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F7AEE"/>
    <w:multiLevelType w:val="hybridMultilevel"/>
    <w:tmpl w:val="72AE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26CCAC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C55FF"/>
    <w:multiLevelType w:val="hybridMultilevel"/>
    <w:tmpl w:val="786C3E00"/>
    <w:lvl w:ilvl="0" w:tplc="51A23CAC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677951">
    <w:abstractNumId w:val="7"/>
  </w:num>
  <w:num w:numId="2" w16cid:durableId="100226311">
    <w:abstractNumId w:val="8"/>
  </w:num>
  <w:num w:numId="3" w16cid:durableId="1236549523">
    <w:abstractNumId w:val="3"/>
  </w:num>
  <w:num w:numId="4" w16cid:durableId="262106844">
    <w:abstractNumId w:val="4"/>
  </w:num>
  <w:num w:numId="5" w16cid:durableId="927156694">
    <w:abstractNumId w:val="6"/>
  </w:num>
  <w:num w:numId="6" w16cid:durableId="1899707843">
    <w:abstractNumId w:val="2"/>
  </w:num>
  <w:num w:numId="7" w16cid:durableId="545138859">
    <w:abstractNumId w:val="1"/>
  </w:num>
  <w:num w:numId="8" w16cid:durableId="1065227618">
    <w:abstractNumId w:val="0"/>
  </w:num>
  <w:num w:numId="9" w16cid:durableId="14355942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9E"/>
    <w:rsid w:val="000A3DF8"/>
    <w:rsid w:val="00567ED7"/>
    <w:rsid w:val="006F7889"/>
    <w:rsid w:val="007525FA"/>
    <w:rsid w:val="00944D9C"/>
    <w:rsid w:val="009C3C9E"/>
    <w:rsid w:val="00BC27EB"/>
    <w:rsid w:val="00BD6F45"/>
    <w:rsid w:val="00D9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7E90"/>
  <w15:chartTrackingRefBased/>
  <w15:docId w15:val="{9F2841A3-4B4E-7F4C-84CC-236762E1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Ebrahim, Kamilah</cp:lastModifiedBy>
  <cp:revision>6</cp:revision>
  <dcterms:created xsi:type="dcterms:W3CDTF">2023-03-12T15:45:00Z</dcterms:created>
  <dcterms:modified xsi:type="dcterms:W3CDTF">2024-01-11T20:38:00Z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d5c4f4-7a29-4385-b7a5-afbe2154ae6f_Enabled">
    <vt:lpwstr>true</vt:lpwstr>
  </property>
  <property fmtid="{D5CDD505-2E9C-101B-9397-08002B2CF9AE}" pid="3" name="MSIP_Label_b0d5c4f4-7a29-4385-b7a5-afbe2154ae6f_SetDate">
    <vt:lpwstr>2024-01-11T20:38:00Z</vt:lpwstr>
  </property>
  <property fmtid="{D5CDD505-2E9C-101B-9397-08002B2CF9AE}" pid="4" name="MSIP_Label_b0d5c4f4-7a29-4385-b7a5-afbe2154ae6f_Method">
    <vt:lpwstr>Standard</vt:lpwstr>
  </property>
  <property fmtid="{D5CDD505-2E9C-101B-9397-08002B2CF9AE}" pid="5" name="MSIP_Label_b0d5c4f4-7a29-4385-b7a5-afbe2154ae6f_Name">
    <vt:lpwstr>Confidential</vt:lpwstr>
  </property>
  <property fmtid="{D5CDD505-2E9C-101B-9397-08002B2CF9AE}" pid="6" name="MSIP_Label_b0d5c4f4-7a29-4385-b7a5-afbe2154ae6f_SiteId">
    <vt:lpwstr>2dfb2f0b-4d21-4268-9559-72926144c918</vt:lpwstr>
  </property>
  <property fmtid="{D5CDD505-2E9C-101B-9397-08002B2CF9AE}" pid="7" name="MSIP_Label_b0d5c4f4-7a29-4385-b7a5-afbe2154ae6f_ActionId">
    <vt:lpwstr>ef0c7c98-aabe-45f2-ba68-a165b5527479</vt:lpwstr>
  </property>
  <property fmtid="{D5CDD505-2E9C-101B-9397-08002B2CF9AE}" pid="8" name="MSIP_Label_b0d5c4f4-7a29-4385-b7a5-afbe2154ae6f_ContentBits">
    <vt:lpwstr>0</vt:lpwstr>
  </property>
</Properties>
</file>