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tbihxi4yp5w1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Web自动化测试框架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1 </w:t>
          </w:r>
          <w:hyperlink w:anchor="_dn1hlssn78ip">
            <w:r w:rsidDel="00000000" w:rsidR="00000000" w:rsidRPr="00000000">
              <w:rPr>
                <w:b w:val="1"/>
                <w:rtl w:val="0"/>
              </w:rPr>
              <w:t xml:space="preserve">VS Code + Python3 + Selenium测试框架安装及配置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_dn1hlssn78ip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krypykfklhuy">
            <w:r w:rsidDel="00000000" w:rsidR="00000000" w:rsidRPr="00000000">
              <w:rPr>
                <w:rtl w:val="0"/>
              </w:rPr>
              <w:t xml:space="preserve">1.1 前置条件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_krypykfklhuy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yp6lko1fq6w8">
            <w:r w:rsidDel="00000000" w:rsidR="00000000" w:rsidRPr="00000000">
              <w:rPr>
                <w:rtl w:val="0"/>
              </w:rPr>
              <w:t xml:space="preserve">1.2 安装Python 3.6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_yp6lko1fq6w8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fv91g7umiuez">
            <w:r w:rsidDel="00000000" w:rsidR="00000000" w:rsidRPr="00000000">
              <w:rPr>
                <w:rtl w:val="0"/>
              </w:rPr>
              <w:t xml:space="preserve">1.3 配置Python3.6为默认Python编译器(Mac自带Python 2.7)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_fv91g7umiuez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1hb5eudpzm3r">
            <w:r w:rsidDel="00000000" w:rsidR="00000000" w:rsidRPr="00000000">
              <w:rPr>
                <w:rtl w:val="0"/>
              </w:rPr>
              <w:t xml:space="preserve">1.4 安装Selenium for Python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_1hb5eudpzm3r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puz7bkkosg6d">
            <w:r w:rsidDel="00000000" w:rsidR="00000000" w:rsidRPr="00000000">
              <w:rPr>
                <w:rtl w:val="0"/>
              </w:rPr>
              <w:t xml:space="preserve">1.5 下载安装Chrome driver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_puz7bkkosg6d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pw5cai11r8v">
            <w:r w:rsidDel="00000000" w:rsidR="00000000" w:rsidRPr="00000000">
              <w:rPr>
                <w:rtl w:val="0"/>
              </w:rPr>
              <w:t xml:space="preserve">1.6 安装pytest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_3pw5cai11r8v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b w:val="1"/>
              <w:rtl w:val="0"/>
            </w:rPr>
            <w:t xml:space="preserve">2 </w:t>
          </w:r>
          <w:hyperlink w:anchor="_ipnze4dq5350">
            <w:r w:rsidDel="00000000" w:rsidR="00000000" w:rsidRPr="00000000">
              <w:rPr>
                <w:b w:val="1"/>
                <w:rtl w:val="0"/>
              </w:rPr>
              <w:t xml:space="preserve">框架结构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_ipnze4dq5350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jvmgx2h4q5rj">
            <w:r w:rsidDel="00000000" w:rsidR="00000000" w:rsidRPr="00000000">
              <w:rPr>
                <w:rtl w:val="0"/>
              </w:rPr>
              <w:t xml:space="preserve">2.1 整体框架结构如下: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_jvmgx2h4q5rj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howtbkq6q893">
            <w:r w:rsidDel="00000000" w:rsidR="00000000" w:rsidRPr="00000000">
              <w:rPr>
                <w:rtl w:val="0"/>
              </w:rPr>
              <w:t xml:space="preserve">2.2 文件结构图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_howtbkq6q893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d7b1trw0byrg">
            <w:r w:rsidDel="00000000" w:rsidR="00000000" w:rsidRPr="00000000">
              <w:rPr>
                <w:b w:val="1"/>
                <w:rtl w:val="0"/>
              </w:rPr>
              <w:t xml:space="preserve">3 框架详述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_d7b1trw0byrg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z1wgf2r9clyy">
            <w:r w:rsidDel="00000000" w:rsidR="00000000" w:rsidRPr="00000000">
              <w:rPr>
                <w:rtl w:val="0"/>
              </w:rPr>
              <w:t xml:space="preserve">3.1 main.py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_z1wgf2r9clyy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7egcidyjntxl">
            <w:r w:rsidDel="00000000" w:rsidR="00000000" w:rsidRPr="00000000">
              <w:rPr>
                <w:rtl w:val="0"/>
              </w:rPr>
              <w:t xml:space="preserve">3.2 run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_7egcidyjntxl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fpzj6eo9j369">
            <w:r w:rsidDel="00000000" w:rsidR="00000000" w:rsidRPr="00000000">
              <w:rPr>
                <w:rtl w:val="0"/>
              </w:rPr>
              <w:t xml:space="preserve">3.3 object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_fpzj6eo9j369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azis1tbvqmnf">
            <w:r w:rsidDel="00000000" w:rsidR="00000000" w:rsidRPr="00000000">
              <w:rPr>
                <w:rtl w:val="0"/>
              </w:rPr>
              <w:t xml:space="preserve">3.4 action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_azis1tbvqmnf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guzzq13fgfzy">
            <w:r w:rsidDel="00000000" w:rsidR="00000000" w:rsidRPr="00000000">
              <w:rPr>
                <w:rtl w:val="0"/>
              </w:rPr>
              <w:t xml:space="preserve">3.5 testdata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_guzzq13fgfzy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after="80" w:before="60" w:line="240" w:lineRule="auto"/>
            <w:ind w:left="360" w:firstLine="0"/>
            <w:contextualSpacing w:val="0"/>
            <w:rPr/>
          </w:pPr>
          <w:hyperlink w:anchor="_vh8e7kwqpzlc">
            <w:r w:rsidDel="00000000" w:rsidR="00000000" w:rsidRPr="00000000">
              <w:rPr>
                <w:rtl w:val="0"/>
              </w:rPr>
              <w:t xml:space="preserve">3.6 case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_vh8e7kwqpzlc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dn1hlssn78ip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VS Code + Python3 + Selenium测试框架安装及配置</w:t>
      </w:r>
    </w:p>
    <w:p w:rsidR="00000000" w:rsidDel="00000000" w:rsidP="00000000" w:rsidRDefault="00000000" w:rsidRPr="00000000">
      <w:pPr>
        <w:pStyle w:val="Heading3"/>
        <w:ind w:firstLine="720"/>
        <w:contextualSpacing w:val="0"/>
        <w:rPr/>
      </w:pPr>
      <w:bookmarkStart w:colFirst="0" w:colLast="0" w:name="_krypykfklhuy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前置条件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已安装VS Code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yp6lko1fq6w8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1.2 安装Python 3.6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$ brew install python3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fv91g7umiuez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1.3 配置Python3.6为默认Python编译器(Mac自带Python 2.7)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检查$PATH配置, 确定/usr/local/bin, 在/usr/bin之上</w:t>
        <w:br w:type="textWrapping"/>
        <w:tab/>
        <w:t xml:space="preserve">$ echo $PATH</w:t>
        <w:br w:type="textWrapping"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77739" cy="1109663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7739" cy="110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ab/>
        <w:t xml:space="preserve">如果否执行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 sudo emacs /etc/paths </w:t>
        <w:tab/>
        <w:t xml:space="preserve">//修改至如上图</w:t>
        <w:br w:type="textWrapping"/>
        <w:tab/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 which python</w:t>
        <w:tab/>
        <w:t xml:space="preserve">//检查当前python路径, 如为/usr/local/bin/python则正确</w:t>
        <w:br w:type="textWrapping"/>
      </w:r>
      <w:r w:rsidDel="00000000" w:rsidR="00000000" w:rsidRPr="00000000">
        <w:rPr/>
        <w:drawing>
          <wp:inline distB="114300" distT="114300" distL="114300" distR="114300">
            <wp:extent cx="4386263" cy="372982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372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ab/>
        <w:t xml:space="preserve">如否打开以下路径,确定python存在. 如不存在, 复制python3, 并改名为python</w:t>
        <w:br w:type="textWrapping"/>
      </w:r>
      <w:r w:rsidDel="00000000" w:rsidR="00000000" w:rsidRPr="00000000">
        <w:rPr/>
        <w:drawing>
          <wp:inline distB="114300" distT="114300" distL="114300" distR="114300">
            <wp:extent cx="4348163" cy="1762378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1762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 python</w:t>
        <w:tab/>
        <w:tab/>
        <w:t xml:space="preserve">//运行python命令, 确定当前版本</w:t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  <w:rPr/>
      </w:pPr>
      <w:bookmarkStart w:colFirst="0" w:colLast="0" w:name="_1hb5eudpzm3r" w:id="5"/>
      <w:bookmarkEnd w:id="5"/>
      <w:r w:rsidDel="00000000" w:rsidR="00000000" w:rsidRPr="00000000">
        <w:rPr/>
        <w:drawing>
          <wp:inline distB="114300" distT="114300" distL="114300" distR="114300">
            <wp:extent cx="4081463" cy="603406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603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1.4 安装Selenium for Python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下载安装包: https://pypi.python.org/pypi/selenium (e.g. selenium-3.5.0.tar.gz), 并解压缩</w:t>
        <w:br w:type="textWrapping"/>
        <w:tab/>
        <w:t xml:space="preserve">$ cd /Users/chenlisha/Downloads/selenium-3.5.0</w:t>
        <w:tab/>
        <w:t xml:space="preserve">//进行解压后的文件夹</w:t>
        <w:br w:type="textWrapping"/>
        <w:tab/>
        <w:t xml:space="preserve">$ python setup.py install</w:t>
        <w:tab/>
        <w:tab/>
        <w:t xml:space="preserve">//安装</w:t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  <w:rPr>
          <w:color w:val="393939"/>
        </w:rPr>
      </w:pPr>
      <w:bookmarkStart w:colFirst="0" w:colLast="0" w:name="_puz7bkkosg6d" w:id="6"/>
      <w:bookmarkEnd w:id="6"/>
      <w:r w:rsidDel="00000000" w:rsidR="00000000" w:rsidRPr="00000000">
        <w:rPr>
          <w:rtl w:val="0"/>
        </w:rPr>
        <w:t xml:space="preserve">1.5 </w:t>
      </w:r>
      <w:r w:rsidDel="00000000" w:rsidR="00000000" w:rsidRPr="00000000">
        <w:rPr>
          <w:rFonts w:ascii="Arial Unicode MS" w:cs="Arial Unicode MS" w:eastAsia="Arial Unicode MS" w:hAnsi="Arial Unicode MS"/>
          <w:color w:val="393939"/>
          <w:rtl w:val="0"/>
        </w:rPr>
        <w:t xml:space="preserve">下载安装Chrome driver</w:t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1155cc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下载地址:</w:t>
      </w:r>
      <w:r w:rsidDel="00000000" w:rsidR="00000000" w:rsidRPr="00000000">
        <w:fldChar w:fldCharType="begin"/>
        <w:instrText xml:space="preserve"> HYPERLINK "https://sites.google.com/a/chromium.org/chromedriver/downloads"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 https://sites.google.com/a/chromium.org/chromedriver/downloads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解压并移到 /usr/local/bin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3pw5cai11r8v" w:id="7"/>
      <w:bookmarkEnd w:id="7"/>
      <w:r w:rsidDel="00000000" w:rsidR="00000000" w:rsidRPr="00000000">
        <w:rPr>
          <w:rtl w:val="0"/>
        </w:rPr>
        <w:tab/>
        <w:t xml:space="preserve">1.6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安装pytest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 pip install -U pytest</w:t>
        <w:tab/>
        <w:tab/>
        <w:t xml:space="preserve">//安装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 pytest --version</w:t>
        <w:tab/>
        <w:tab/>
        <w:t xml:space="preserve">//检查版本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7cmspfax50nh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ipnze4dq5350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框架结构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jvmgx2h4q5rj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2.1 整体框架结构如下: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879056" cy="7758113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9056" cy="775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4292e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highlight w:val="white"/>
          <w:rtl w:val="0"/>
        </w:rPr>
        <w:t xml:space="preserve">整体目录如上图所示，每个目录对应的职能如下：</w:t>
      </w:r>
    </w:p>
    <w:p w:rsidR="00000000" w:rsidDel="00000000" w:rsidP="00000000" w:rsidRDefault="00000000" w:rsidRPr="00000000">
      <w:pPr>
        <w:contextualSpacing w:val="0"/>
        <w:rPr>
          <w:color w:val="24292e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205"/>
        <w:gridCol w:w="5280"/>
        <w:tblGridChange w:id="0">
          <w:tblGrid>
            <w:gridCol w:w="1530"/>
            <w:gridCol w:w="2205"/>
            <w:gridCol w:w="5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目录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简介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备注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common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公共函数目录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存放整个项目所有公用的函数，已有公共函数不可随意修改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测试结果目录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存放所有测试结果&lt;.txt&gt;文件, 文件名为”rel_+测试执行文件名+执行时间.txt”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测试执行文件目录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存放所有测试执行文件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该文件配置本次执行要跑哪些case, 文件名为”run_+含义.py”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该目录下的”case_name_list.py”, 将所有case文件名存为常量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src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资源文件目录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存放所有资源文件, 包括: action/case/object/testdata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src/action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操作组件目录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存放完成一定功能的类, case可以调用多个action类组合成一个完成的测试用例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action文件一般以”a_”开头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src/case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测试用例目录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存放所有测试用例文件, case可调用action和testdata完成一个测试用例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每个case文件包含一个def run_step(test_env, browser):函数, run文件会调用每个被执行的case文件的该函数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src/object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对象目录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存放被测系统对象的标识, action操作对象时, 从object文件读取对象标识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一般每个页面会对应一个object文件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src/testdata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测试数据目录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按被测环境分包存放测试数据, 如: dev包为开发环境, sandbox包为沙箱环境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每个环境包下有一个”config.py”, 为此环境公共数据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vendor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第三方插件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目前为空, 如将来需要用第三方插件, 存放于此目录下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main.py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4292e"/>
                <w:highlight w:val="white"/>
                <w:rtl w:val="0"/>
              </w:rPr>
              <w:t xml:space="preserve">主文件(入口文件)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howtbkq6q893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文件结构图</w:t>
      </w:r>
    </w:p>
    <w:p w:rsidR="00000000" w:rsidDel="00000000" w:rsidP="00000000" w:rsidRDefault="00000000" w:rsidRPr="00000000">
      <w:pPr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731200" cy="405130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4292e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highlight w:val="white"/>
          <w:rtl w:val="0"/>
        </w:rPr>
        <w:t xml:space="preserve">整个自动化框架如上图所示，主要针对测试用例开发，测试执行，变更维护三个阶段。</w:t>
      </w:r>
    </w:p>
    <w:p w:rsidR="00000000" w:rsidDel="00000000" w:rsidP="00000000" w:rsidRDefault="00000000" w:rsidRPr="00000000">
      <w:pPr>
        <w:contextualSpacing w:val="0"/>
        <w:rPr>
          <w:color w:val="24292e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highlight w:val="white"/>
          <w:rtl w:val="0"/>
        </w:rPr>
        <w:t xml:space="preserve">测试用例开发主要维护对象库，操作组件，测试数据，测试用例</w:t>
      </w:r>
    </w:p>
    <w:p w:rsidR="00000000" w:rsidDel="00000000" w:rsidP="00000000" w:rsidRDefault="00000000" w:rsidRPr="00000000">
      <w:pPr>
        <w:contextualSpacing w:val="0"/>
        <w:rPr>
          <w:color w:val="24292e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highlight w:val="white"/>
          <w:rtl w:val="0"/>
        </w:rPr>
        <w:t xml:space="preserve">测试招待主要维护测试执行，Main</w:t>
      </w:r>
    </w:p>
    <w:p w:rsidR="00000000" w:rsidDel="00000000" w:rsidP="00000000" w:rsidRDefault="00000000" w:rsidRPr="00000000">
      <w:pPr>
        <w:contextualSpacing w:val="0"/>
        <w:rPr>
          <w:color w:val="24292e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highlight w:val="white"/>
          <w:rtl w:val="0"/>
        </w:rPr>
        <w:t xml:space="preserve">变更维护主要根据变更的内容维护对应的对象库，操作组件</w:t>
      </w:r>
    </w:p>
    <w:p w:rsidR="00000000" w:rsidDel="00000000" w:rsidP="00000000" w:rsidRDefault="00000000" w:rsidRPr="00000000">
      <w:pPr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7b1trw0byrg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框架详述</w:t>
      </w:r>
    </w:p>
    <w:p w:rsidR="00000000" w:rsidDel="00000000" w:rsidP="00000000" w:rsidRDefault="00000000" w:rsidRPr="00000000">
      <w:pPr>
        <w:pStyle w:val="Heading3"/>
        <w:ind w:firstLine="720"/>
        <w:contextualSpacing w:val="0"/>
        <w:rPr/>
      </w:pPr>
      <w:bookmarkStart w:colFirst="0" w:colLast="0" w:name="_z1wgf2r9clyy" w:id="13"/>
      <w:bookmarkEnd w:id="13"/>
      <w:r w:rsidDel="00000000" w:rsidR="00000000" w:rsidRPr="00000000">
        <w:rPr>
          <w:rtl w:val="0"/>
        </w:rPr>
        <w:t xml:space="preserve">3.1 main.py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main.py包含以下配置信息，执行测试前需确认配置信息正确。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253038" cy="1980797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1980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sys.path：指向测试框架项目的根目录。项目中所有相对路径调用，以此地址为基准。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ENV_CONFIG：用于在多个环境中执行测试，如：开发环境，sandbox环境，测试环境等，此值与对应的testdata包下的环境包名相同。指向不同环境包下的测试数据及配置文件。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BROWSER_CONFIG：用于在多个浏览器上执行测试（浏览器兼容性测试）。需先导入selenium的webdriver模块，并调用webdriver对应的浏览器类。（如调用其他浏览器类，请如1.5步骤，下载导入其他浏览器驱动）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RUN_NAME：本次要执行的run文件名，不包含.py后缀。如run包下不存在与此值相同的模块，调用失败。如调用的run文件中不包含def startrun(env, browser): ，调用失败。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7egcidyjntxl" w:id="14"/>
      <w:bookmarkEnd w:id="14"/>
      <w:r w:rsidDel="00000000" w:rsidR="00000000" w:rsidRPr="00000000">
        <w:rPr>
          <w:rtl w:val="0"/>
        </w:rPr>
        <w:tab/>
        <w:t xml:space="preserve">3.2 run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一般每种执行对应一个run文件，如：执行所有case，执行报表模块case等，run文件约定以run_开头，不按此约定命名不影响调用。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run包下包含一个case_name_list.py文件和多个run文件。</w:t>
      </w:r>
      <w:r w:rsidDel="00000000" w:rsidR="00000000" w:rsidRPr="00000000">
        <w:rPr/>
        <w:drawing>
          <wp:inline distB="114300" distT="114300" distL="114300" distR="114300">
            <wp:extent cx="2976563" cy="575578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575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case_name_list.py将所有case文件名存为常量（不包含后缀.py）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case_name_list.py为配置文件，文件名不可修改。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每个测试执行文件必须包含def startrun(env, browser):函数，函数名及参数都不可修改。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caselist配置本执行文件将要执行的case列表。新建一个run文件时必须配置些列表，否则不会执行任何用例。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case名从case_name_list.py中读取。如case命名发生变更，只需修改case_name_list.py文件中对应的常量，所有要执行该case的run都能读取到新的case名。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每个run文件必须导入from common.runcase import Run，调用该函数Run(env, browser, caselist)，函数名及参数都不可修改。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fpzj6eo9j369" w:id="15"/>
      <w:bookmarkEnd w:id="15"/>
      <w:r w:rsidDel="00000000" w:rsidR="00000000" w:rsidRPr="00000000">
        <w:rPr>
          <w:rtl w:val="0"/>
        </w:rPr>
        <w:tab/>
        <w:t xml:space="preserve">3.3 object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一般一个被测页面对应一个object文件，约定object文件以o_开头，不按此约定命名不影响调用。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00463" cy="977481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977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object文件将所有对象标识存为常量，约定按”对象类型_对象名_标识属性”命名。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action操作对象时，从object文件中读取对象标识。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如对象标识发生变更，只需修改object文件中对应的常量值，所有操作了该对象的action就可以读取到新的标识。</w:t>
      </w:r>
    </w:p>
    <w:p w:rsidR="00000000" w:rsidDel="00000000" w:rsidP="00000000" w:rsidRDefault="00000000" w:rsidRPr="00000000">
      <w:pPr>
        <w:pStyle w:val="Heading3"/>
        <w:ind w:firstLine="720"/>
        <w:contextualSpacing w:val="0"/>
        <w:rPr/>
      </w:pPr>
      <w:bookmarkStart w:colFirst="0" w:colLast="0" w:name="_azis1tbvqmnf" w:id="16"/>
      <w:bookmarkEnd w:id="16"/>
      <w:r w:rsidDel="00000000" w:rsidR="00000000" w:rsidRPr="00000000">
        <w:rPr>
          <w:rtl w:val="0"/>
        </w:rPr>
        <w:t xml:space="preserve">3.4 action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般每个操作组件对应一个action文件，也可以将功能相似的多个操作class存于一个action文件。每个action模块可包含一个或多个action类及该类的属性和方法。在设计类时需要考虑其通用性，尽量只处理操作，不包含数据和对象，可以被更多的用例公用。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action从object读取对象标识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action的数据以参数形式从调用它的case传入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一般action文件约定以a_开头，不按此约定命名不影响调用。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guzzq13fgfzy" w:id="17"/>
      <w:bookmarkEnd w:id="17"/>
      <w:r w:rsidDel="00000000" w:rsidR="00000000" w:rsidRPr="00000000">
        <w:rPr>
          <w:rtl w:val="0"/>
        </w:rPr>
        <w:tab/>
        <w:t xml:space="preserve">3.5 testdata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测试数据按不同被测环境在testdata包下按环境建子包。每个子包包含一个config.py公共数据配置文件和多个约定以d_开头的testdata文件。config.py文件名不可修改，其他testdata文件不按些约定全名不影响调用。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一般一个case对应一个testdata文件，多个case公用的数据存于config.py中。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config.py和testdata文件都将测试数据存为常量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如测试数据发生变更，只需修改testdata文件中对应的常量值，所有读取了该数据的case都能读取到新的数据。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每个环境下所有数据文件的常量命名必须一致，否则不同环境读取常量名时会产生异常。</w:t>
      </w:r>
    </w:p>
    <w:p w:rsidR="00000000" w:rsidDel="00000000" w:rsidP="00000000" w:rsidRDefault="00000000" w:rsidRPr="00000000">
      <w:pPr>
        <w:pStyle w:val="Heading3"/>
        <w:ind w:firstLine="720"/>
        <w:contextualSpacing w:val="0"/>
        <w:rPr/>
      </w:pPr>
      <w:bookmarkStart w:colFirst="0" w:colLast="0" w:name="_vh8e7kwqpzlc" w:id="18"/>
      <w:bookmarkEnd w:id="18"/>
      <w:r w:rsidDel="00000000" w:rsidR="00000000" w:rsidRPr="00000000">
        <w:rPr>
          <w:rtl w:val="0"/>
        </w:rPr>
        <w:t xml:space="preserve">3.6 case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一般一个测试用例对应一个case文件，约定case文件以c_开头，不按此约定命名不影响调用。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case文件尽量只是调用action组成用例，本身不要包含操作步骤。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case读取testdata并传入action，此处coding时读取的测试数据不区分环境。运行时读取哪个环境的数据，由main.py中的配置确定。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每个case文件必须包含一个def run_step(test_env, browser):函数，命名及参数都不可修改。run_step函数配置该case要调用的action文件。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从外部调用的action类的方法在case内，由一个与其对应的私有函数调用。run_step调用私有函数组成case。以私有函数调用action是为了可以每个action调用不同的testdata，及加入checkpoint（case和action中都可以加入checkpoint，from common.reporter import checkpoint，可导入checkpoint函数）。</w:t>
      </w:r>
    </w:p>
    <w:p w:rsidR="00000000" w:rsidDel="00000000" w:rsidP="00000000" w:rsidRDefault="00000000" w:rsidRPr="00000000">
      <w:pPr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22.png"/><Relationship Id="rId13" Type="http://schemas.openxmlformats.org/officeDocument/2006/relationships/image" Target="media/image20.png"/><Relationship Id="rId12" Type="http://schemas.openxmlformats.org/officeDocument/2006/relationships/image" Target="media/image1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3.png"/><Relationship Id="rId15" Type="http://schemas.openxmlformats.org/officeDocument/2006/relationships/image" Target="media/image15.png"/><Relationship Id="rId14" Type="http://schemas.openxmlformats.org/officeDocument/2006/relationships/image" Target="media/image8.png"/><Relationship Id="rId16" Type="http://schemas.openxmlformats.org/officeDocument/2006/relationships/image" Target="media/image19.png"/><Relationship Id="rId5" Type="http://schemas.openxmlformats.org/officeDocument/2006/relationships/image" Target="media/image24.png"/><Relationship Id="rId6" Type="http://schemas.openxmlformats.org/officeDocument/2006/relationships/image" Target="media/image9.png"/><Relationship Id="rId7" Type="http://schemas.openxmlformats.org/officeDocument/2006/relationships/image" Target="media/image14.png"/><Relationship Id="rId8" Type="http://schemas.openxmlformats.org/officeDocument/2006/relationships/image" Target="media/image21.png"/></Relationships>
</file>