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  <w:r w:rsidR="001D0A54"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  <w:r w:rsidR="001D0A54"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1D0A54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Pr="00D65699" w:rsidRDefault="001D0A54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t>74.621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11" w:name="IcwPerc"/>
                                  <w:bookmarkEnd w:id="11"/>
                                  <w:r>
                                    <w:t>88.869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12" w:name="TbwPerc"/>
                                  <w:bookmarkEnd w:id="12"/>
                                  <w:r>
                                    <w:t>195.385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TbwPercRange"/>
                                  <w:bookmarkEnd w:id="13"/>
                                  <w:r w:rsidR="001D0A54">
                                    <w:t>55-65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14" w:name="LeanPerc"/>
                                  <w:bookmarkEnd w:id="14"/>
                                  <w:r>
                                    <w:t>204.377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LeanPercRange"/>
                                  <w:bookmarkEnd w:id="15"/>
                                  <w:r w:rsidR="001D0A54">
                                    <w:t>82-88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16" w:name="ThirdSpacePerc"/>
                                  <w:bookmarkEnd w:id="16"/>
                                  <w:r>
                                    <w:t>31.895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17" w:name="DryLWPerc"/>
                                  <w:bookmarkEnd w:id="17"/>
                                  <w:r>
                                    <w:t>8.991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18" w:name="FatPerc"/>
                                  <w:bookmarkEnd w:id="18"/>
                                  <w:r>
                                    <w:t>-104.377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19" w:name="EcwPerc"/>
                            <w:bookmarkEnd w:id="19"/>
                            <w:r>
                              <w:t>74.621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20" w:name="IcwPerc"/>
                            <w:bookmarkEnd w:id="20"/>
                            <w:r>
                              <w:t>88.869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21" w:name="TbwPerc"/>
                            <w:bookmarkEnd w:id="21"/>
                            <w:r>
                              <w:t>195.385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2" w:name="TbwPercRange"/>
                            <w:bookmarkEnd w:id="22"/>
                            <w:r w:rsidR="001D0A54">
                              <w:t>55-65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23" w:name="LeanPerc"/>
                            <w:bookmarkEnd w:id="23"/>
                            <w:r>
                              <w:t>204.377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4" w:name="LeanPercRange"/>
                            <w:bookmarkEnd w:id="24"/>
                            <w:r w:rsidR="001D0A54">
                              <w:t>82-88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25" w:name="ThirdSpacePerc"/>
                            <w:bookmarkEnd w:id="25"/>
                            <w:r>
                              <w:t>31.895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26" w:name="DryLWPerc"/>
                            <w:bookmarkEnd w:id="26"/>
                            <w:r>
                              <w:t>8.991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27" w:name="FatPerc"/>
                            <w:bookmarkEnd w:id="27"/>
                            <w:r>
                              <w:t>-104.377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1D0A54">
                                  <w:pPr>
                                    <w:ind w:left="96"/>
                                    <w:jc w:val="left"/>
                                  </w:pPr>
                                  <w:bookmarkStart w:id="28" w:name="ID"/>
                                  <w:bookmarkEnd w:id="28"/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D0A54">
                                  <w:pPr>
                                    <w:ind w:left="96"/>
                                    <w:jc w:val="left"/>
                                  </w:pPr>
                                  <w:bookmarkStart w:id="29" w:name="Name"/>
                                  <w:bookmarkEnd w:id="29"/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D0A54">
                                  <w:pPr>
                                    <w:ind w:left="96"/>
                                    <w:jc w:val="left"/>
                                  </w:pPr>
                                  <w:bookmarkStart w:id="30" w:name="Age"/>
                                  <w:bookmarkEnd w:id="30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D0A54">
                                  <w:pPr>
                                    <w:ind w:left="96"/>
                                    <w:jc w:val="left"/>
                                  </w:pPr>
                                  <w:bookmarkStart w:id="31" w:name="Sex"/>
                                  <w:bookmarkEnd w:id="31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1D0A54">
                                  <w:pPr>
                                    <w:ind w:left="96"/>
                                    <w:jc w:val="left"/>
                                  </w:pPr>
                                  <w:bookmarkStart w:id="32" w:name="Height"/>
                                  <w:bookmarkEnd w:id="32"/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1D0A54">
                                  <w:pPr>
                                    <w:ind w:left="96"/>
                                    <w:jc w:val="left"/>
                                  </w:pPr>
                                  <w:bookmarkStart w:id="33" w:name="Weight"/>
                                  <w:bookmarkEnd w:id="33"/>
                                  <w:r>
                                    <w:t>80.800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1D0A54">
                            <w:pPr>
                              <w:ind w:left="96"/>
                              <w:jc w:val="left"/>
                            </w:pPr>
                            <w:bookmarkStart w:id="34" w:name="ID"/>
                            <w:bookmarkEnd w:id="34"/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D0A54">
                            <w:pPr>
                              <w:ind w:left="96"/>
                              <w:jc w:val="left"/>
                            </w:pPr>
                            <w:bookmarkStart w:id="35" w:name="Name"/>
                            <w:bookmarkEnd w:id="35"/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D0A54">
                            <w:pPr>
                              <w:ind w:left="96"/>
                              <w:jc w:val="left"/>
                            </w:pPr>
                            <w:bookmarkStart w:id="36" w:name="Age"/>
                            <w:bookmarkEnd w:id="36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D0A54">
                            <w:pPr>
                              <w:ind w:left="96"/>
                              <w:jc w:val="left"/>
                            </w:pPr>
                            <w:bookmarkStart w:id="37" w:name="Sex"/>
                            <w:bookmarkEnd w:id="37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1D0A54">
                            <w:pPr>
                              <w:ind w:left="96"/>
                              <w:jc w:val="left"/>
                            </w:pPr>
                            <w:bookmarkStart w:id="38" w:name="Height"/>
                            <w:bookmarkEnd w:id="38"/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1D0A54">
                            <w:pPr>
                              <w:ind w:left="96"/>
                              <w:jc w:val="left"/>
                            </w:pPr>
                            <w:bookmarkStart w:id="39" w:name="Weight"/>
                            <w:bookmarkEnd w:id="39"/>
                            <w:r>
                              <w:t>80.800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AF9F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1D0A5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0" w:name="Iz5kHz"/>
                                  <w:bookmarkEnd w:id="40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1D0A5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1" w:name="Iz50kHz"/>
                                  <w:bookmarkEnd w:id="41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1D0A5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2" w:name="Iz100kHz"/>
                                  <w:bookmarkEnd w:id="42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1D0A5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3" w:name="Iz200kHz"/>
                                  <w:bookmarkEnd w:id="43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78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DB4F30">
                                  <w:bookmarkStart w:id="44" w:name="Illness"/>
                                  <w:bookmarkEnd w:id="44"/>
                                  <w:r>
                                    <w:t>0.743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5E7A2E">
                                  <w:bookmarkStart w:id="45" w:name="Bmr"/>
                                  <w:bookmarkEnd w:id="45"/>
                                  <w:r>
                                    <w:t>4765.290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117EE6">
                                  <w:bookmarkStart w:id="46" w:name="BmrKg"/>
                                  <w:bookmarkEnd w:id="46"/>
                                  <w:r>
                                    <w:t>58.976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AF1DF9">
                                  <w:bookmarkStart w:id="47" w:name="EstAvg"/>
                                  <w:bookmarkEnd w:id="47"/>
                                  <w:r>
                                    <w:t>8101.000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727579">
                                  <w:bookmarkStart w:id="48" w:name="WaistHip"/>
                                  <w:bookmarkEnd w:id="48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AF259E">
                                  <w:bookmarkStart w:id="49" w:name="Bmi"/>
                                  <w:bookmarkEnd w:id="49"/>
                                  <w:r>
                                    <w:t>26.384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0" w:name="BmiRange"/>
                                  <w:bookmarkEnd w:id="50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013C35">
                                  <w:bookmarkStart w:id="51" w:name="Bfmi"/>
                                  <w:bookmarkEnd w:id="51"/>
                                  <w:r>
                                    <w:t>-27.538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7701DF">
                                  <w:bookmarkStart w:id="52" w:name="Ffmi"/>
                                  <w:bookmarkEnd w:id="52"/>
                                  <w:r>
                                    <w:t>53.922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5001AF">
                                  <w:bookmarkStart w:id="53" w:name="Bcm"/>
                                  <w:bookmarkEnd w:id="53"/>
                                  <w:r>
                                    <w:t>102.580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C9715D">
                                  <w:bookmarkStart w:id="54" w:name="Nutrition"/>
                                  <w:bookmarkEnd w:id="54"/>
                                  <w:r>
                                    <w:t>0.456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337D7D">
                                  <w:bookmarkStart w:id="55" w:name="SkMuscle"/>
                                  <w:bookmarkEnd w:id="55"/>
                                  <w:r>
                                    <w:t>146.066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546560">
                                  <w:bookmarkStart w:id="56" w:name="Fpa50kHz"/>
                                  <w:bookmarkEnd w:id="56"/>
                                  <w:r>
                                    <w:t>7.100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A92303">
                                  <w:bookmarkStart w:id="57" w:name="WeightRight"/>
                                  <w:bookmarkEnd w:id="57"/>
                                  <w:r>
                                    <w:t>80.800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1D0A54" w:rsidP="00BB5DD0">
                                  <w:bookmarkStart w:id="58" w:name="TargetWeight"/>
                                  <w:bookmarkEnd w:id="58"/>
                                  <w:r>
                                    <w:t>61~67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1D0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9" w:name="Iz5kHz"/>
                            <w:bookmarkEnd w:id="59"/>
                            <w:r>
                              <w:rPr>
                                <w:sz w:val="18"/>
                                <w:szCs w:val="18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1D0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0" w:name="Iz50kHz"/>
                            <w:bookmarkEnd w:id="60"/>
                            <w:r>
                              <w:rPr>
                                <w:sz w:val="18"/>
                                <w:szCs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1D0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1" w:name="Iz100kHz"/>
                            <w:bookmarkEnd w:id="61"/>
                            <w:r>
                              <w:rPr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1D0A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2" w:name="Iz200kHz"/>
                            <w:bookmarkEnd w:id="62"/>
                            <w:r>
                              <w:rPr>
                                <w:sz w:val="18"/>
                                <w:szCs w:val="18"/>
                              </w:rPr>
                              <w:t>78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DB4F30">
                            <w:bookmarkStart w:id="63" w:name="Illness"/>
                            <w:bookmarkEnd w:id="63"/>
                            <w:r>
                              <w:t>0.743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5E7A2E">
                            <w:bookmarkStart w:id="64" w:name="Bmr"/>
                            <w:bookmarkEnd w:id="64"/>
                            <w:r>
                              <w:t>4765.290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117EE6">
                            <w:bookmarkStart w:id="65" w:name="BmrKg"/>
                            <w:bookmarkEnd w:id="65"/>
                            <w:r>
                              <w:t>58.976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AF1DF9">
                            <w:bookmarkStart w:id="66" w:name="EstAvg"/>
                            <w:bookmarkEnd w:id="66"/>
                            <w:r>
                              <w:t>8101.000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727579">
                            <w:bookmarkStart w:id="67" w:name="WaistHip"/>
                            <w:bookmarkEnd w:id="67"/>
                            <w:r>
                              <w:t>0.944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AF259E">
                            <w:bookmarkStart w:id="68" w:name="Bmi"/>
                            <w:bookmarkEnd w:id="68"/>
                            <w:r>
                              <w:t>26.384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9" w:name="BmiRange"/>
                            <w:bookmarkEnd w:id="69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013C35">
                            <w:bookmarkStart w:id="70" w:name="Bfmi"/>
                            <w:bookmarkEnd w:id="70"/>
                            <w:r>
                              <w:t>-27.538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7701DF">
                            <w:bookmarkStart w:id="71" w:name="Ffmi"/>
                            <w:bookmarkEnd w:id="71"/>
                            <w:r>
                              <w:t>53.922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5001AF">
                            <w:bookmarkStart w:id="72" w:name="Bcm"/>
                            <w:bookmarkEnd w:id="72"/>
                            <w:r>
                              <w:t>102.580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C9715D">
                            <w:bookmarkStart w:id="73" w:name="Nutrition"/>
                            <w:bookmarkEnd w:id="73"/>
                            <w:r>
                              <w:t>0.456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337D7D">
                            <w:bookmarkStart w:id="74" w:name="SkMuscle"/>
                            <w:bookmarkEnd w:id="74"/>
                            <w:r>
                              <w:t>146.066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546560">
                            <w:bookmarkStart w:id="75" w:name="Fpa50kHz"/>
                            <w:bookmarkEnd w:id="75"/>
                            <w:r>
                              <w:t>7.100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A92303">
                            <w:bookmarkStart w:id="76" w:name="WeightRight"/>
                            <w:bookmarkEnd w:id="76"/>
                            <w:r>
                              <w:t>80.800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1D0A54" w:rsidP="00BB5DD0">
                            <w:bookmarkStart w:id="77" w:name="TargetWeight"/>
                            <w:bookmarkEnd w:id="77"/>
                            <w:r>
                              <w:t>61~67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78" w:name="Ecw"/>
                                  <w:bookmarkEnd w:id="78"/>
                                  <w:r>
                                    <w:t>60.294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79" w:name="Icw"/>
                                  <w:bookmarkEnd w:id="79"/>
                                  <w:r>
                                    <w:t>71.806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80" w:name="Tbw"/>
                                  <w:bookmarkEnd w:id="80"/>
                                  <w:r>
                                    <w:t>157.871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81" w:name="LeanKg"/>
                                  <w:bookmarkEnd w:id="81"/>
                                  <w:r>
                                    <w:t>165.136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82" w:name="WeightKg"/>
                                  <w:bookmarkEnd w:id="82"/>
                                  <w:r>
                                    <w:t>80.800</w:t>
                                  </w:r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3" w:name="WeightRange"/>
                                  <w:bookmarkEnd w:id="83"/>
                                  <w:r w:rsidR="001D0A54">
                                    <w:t>61-67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84" w:name="ThirdSpace"/>
                                  <w:bookmarkEnd w:id="84"/>
                                  <w:r>
                                    <w:t>25.771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85" w:name="DryLW"/>
                                  <w:bookmarkEnd w:id="85"/>
                                  <w:r>
                                    <w:t>7.265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1D0A54">
                                  <w:pPr>
                                    <w:jc w:val="left"/>
                                  </w:pPr>
                                  <w:bookmarkStart w:id="86" w:name="FatKg"/>
                                  <w:bookmarkEnd w:id="86"/>
                                  <w:r>
                                    <w:t>-84.336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87" w:name="Ecw"/>
                            <w:bookmarkEnd w:id="87"/>
                            <w:r>
                              <w:t>60.294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88" w:name="Icw"/>
                            <w:bookmarkEnd w:id="88"/>
                            <w:r>
                              <w:t>71.806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89" w:name="Tbw"/>
                            <w:bookmarkEnd w:id="89"/>
                            <w:r>
                              <w:t>157.871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90" w:name="LeanKg"/>
                            <w:bookmarkEnd w:id="90"/>
                            <w:r>
                              <w:t>165.136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91" w:name="WeightKg"/>
                            <w:bookmarkEnd w:id="91"/>
                            <w:r>
                              <w:t>80.800</w:t>
                            </w:r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92" w:name="WeightRange"/>
                            <w:bookmarkEnd w:id="92"/>
                            <w:r w:rsidR="001D0A54">
                              <w:t>61-67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93" w:name="ThirdSpace"/>
                            <w:bookmarkEnd w:id="93"/>
                            <w:r>
                              <w:t>25.771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94" w:name="DryLW"/>
                            <w:bookmarkEnd w:id="94"/>
                            <w:r>
                              <w:t>7.265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1D0A54">
                            <w:pPr>
                              <w:jc w:val="left"/>
                            </w:pPr>
                            <w:bookmarkStart w:id="95" w:name="FatKg"/>
                            <w:bookmarkEnd w:id="95"/>
                            <w:r>
                              <w:t>-84.336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1D0A54">
                            <w:bookmarkStart w:id="96" w:name="HeightCurve"/>
                            <w:bookmarkEnd w:id="9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9DE" w:rsidRDefault="001D0A54">
                            <w:bookmarkStart w:id="97" w:name="WeightCurve"/>
                            <w:bookmarkEnd w:id="97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9" name="图片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032" w:rsidRDefault="001D0A54">
                            <w:bookmarkStart w:id="98" w:name="FatPercCurve"/>
                            <w:bookmarkEnd w:id="98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0" name="图片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8AD" w:rsidRDefault="001D0A54">
                            <w:bookmarkStart w:id="99" w:name="TclCurve"/>
                            <w:bookmarkEnd w:id="9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2" name="图片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A5C" w:rsidRDefault="001D0A54">
                            <w:bookmarkStart w:id="100" w:name="IllnessCurve"/>
                            <w:bookmarkEnd w:id="10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1" name="图片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1D3D" w:rsidRDefault="001D0A54">
                            <w:bookmarkStart w:id="101" w:name="fpa50kHzCurve"/>
                            <w:bookmarkStart w:id="102" w:name="_GoBack"/>
                            <w:bookmarkEnd w:id="101"/>
                            <w:bookmarkEnd w:id="10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3" name="图片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1D0A54">
                      <w:bookmarkStart w:id="103" w:name="HeightCurve"/>
                      <w:bookmarkEnd w:id="103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9DE" w:rsidRDefault="001D0A54">
                      <w:bookmarkStart w:id="104" w:name="WeightCurve"/>
                      <w:bookmarkEnd w:id="104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9" name="图片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032" w:rsidRDefault="001D0A54">
                      <w:bookmarkStart w:id="105" w:name="FatPercCurve"/>
                      <w:bookmarkEnd w:id="105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0" name="图片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8AD" w:rsidRDefault="001D0A54">
                      <w:bookmarkStart w:id="106" w:name="TclCurve"/>
                      <w:bookmarkEnd w:id="106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2" name="图片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A5C" w:rsidRDefault="001D0A54">
                      <w:bookmarkStart w:id="107" w:name="IllnessCurve"/>
                      <w:bookmarkEnd w:id="107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1" name="图片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1D3D" w:rsidRDefault="001D0A54">
                      <w:bookmarkStart w:id="108" w:name="fpa50kHzCurve"/>
                      <w:bookmarkStart w:id="109" w:name="_GoBack"/>
                      <w:bookmarkEnd w:id="108"/>
                      <w:bookmarkEnd w:id="109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3" name="图片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A54" w:rsidRDefault="001D0A54" w:rsidP="003B0D58">
      <w:r>
        <w:separator/>
      </w:r>
    </w:p>
  </w:endnote>
  <w:endnote w:type="continuationSeparator" w:id="0">
    <w:p w:rsidR="001D0A54" w:rsidRDefault="001D0A54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A54" w:rsidRDefault="001D0A54" w:rsidP="003B0D58">
      <w:r>
        <w:separator/>
      </w:r>
    </w:p>
  </w:footnote>
  <w:footnote w:type="continuationSeparator" w:id="0">
    <w:p w:rsidR="001D0A54" w:rsidRDefault="001D0A54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7EE6"/>
    <w:rsid w:val="0013435F"/>
    <w:rsid w:val="00156941"/>
    <w:rsid w:val="00161976"/>
    <w:rsid w:val="001625B1"/>
    <w:rsid w:val="00195643"/>
    <w:rsid w:val="001D0A54"/>
    <w:rsid w:val="001D226E"/>
    <w:rsid w:val="00226D4B"/>
    <w:rsid w:val="00263EE9"/>
    <w:rsid w:val="00265B1E"/>
    <w:rsid w:val="002715FF"/>
    <w:rsid w:val="0029128F"/>
    <w:rsid w:val="00291D3D"/>
    <w:rsid w:val="002947F5"/>
    <w:rsid w:val="002B552F"/>
    <w:rsid w:val="002C44BA"/>
    <w:rsid w:val="002E4BD2"/>
    <w:rsid w:val="002F0041"/>
    <w:rsid w:val="002F47D6"/>
    <w:rsid w:val="00304734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E46F9"/>
    <w:rsid w:val="004101E6"/>
    <w:rsid w:val="0045698D"/>
    <w:rsid w:val="004840F7"/>
    <w:rsid w:val="004A05D3"/>
    <w:rsid w:val="004B067C"/>
    <w:rsid w:val="004B0F23"/>
    <w:rsid w:val="004B279D"/>
    <w:rsid w:val="004B59E0"/>
    <w:rsid w:val="004C79DF"/>
    <w:rsid w:val="004D2292"/>
    <w:rsid w:val="004E3E85"/>
    <w:rsid w:val="005001AF"/>
    <w:rsid w:val="00516D5E"/>
    <w:rsid w:val="00522497"/>
    <w:rsid w:val="00530C6C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22499"/>
    <w:rsid w:val="00635032"/>
    <w:rsid w:val="00635B6C"/>
    <w:rsid w:val="006709DE"/>
    <w:rsid w:val="0067122B"/>
    <w:rsid w:val="006842C1"/>
    <w:rsid w:val="006D09FE"/>
    <w:rsid w:val="0070470B"/>
    <w:rsid w:val="00721A76"/>
    <w:rsid w:val="00727579"/>
    <w:rsid w:val="00745C83"/>
    <w:rsid w:val="007701DF"/>
    <w:rsid w:val="007E6C7D"/>
    <w:rsid w:val="00800E6A"/>
    <w:rsid w:val="00812B8F"/>
    <w:rsid w:val="0082390C"/>
    <w:rsid w:val="00823FBF"/>
    <w:rsid w:val="008325F7"/>
    <w:rsid w:val="008553CE"/>
    <w:rsid w:val="008779A7"/>
    <w:rsid w:val="00890FDB"/>
    <w:rsid w:val="00891B69"/>
    <w:rsid w:val="008B2243"/>
    <w:rsid w:val="008C6E58"/>
    <w:rsid w:val="008D5BD2"/>
    <w:rsid w:val="008E134C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9F43B7"/>
    <w:rsid w:val="00A00284"/>
    <w:rsid w:val="00A37C92"/>
    <w:rsid w:val="00A41844"/>
    <w:rsid w:val="00A45321"/>
    <w:rsid w:val="00A60E21"/>
    <w:rsid w:val="00A748E5"/>
    <w:rsid w:val="00A74914"/>
    <w:rsid w:val="00A92303"/>
    <w:rsid w:val="00AB3478"/>
    <w:rsid w:val="00AB3525"/>
    <w:rsid w:val="00AB74BE"/>
    <w:rsid w:val="00AC0795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B5DD0"/>
    <w:rsid w:val="00BF5AAF"/>
    <w:rsid w:val="00C13B3E"/>
    <w:rsid w:val="00C2084E"/>
    <w:rsid w:val="00C2115B"/>
    <w:rsid w:val="00C462AA"/>
    <w:rsid w:val="00C523E9"/>
    <w:rsid w:val="00C7427B"/>
    <w:rsid w:val="00C77A5C"/>
    <w:rsid w:val="00C9715D"/>
    <w:rsid w:val="00CB2F54"/>
    <w:rsid w:val="00CD2C8E"/>
    <w:rsid w:val="00CE6C3A"/>
    <w:rsid w:val="00D225F5"/>
    <w:rsid w:val="00D40278"/>
    <w:rsid w:val="00D65699"/>
    <w:rsid w:val="00DA77D2"/>
    <w:rsid w:val="00DA7914"/>
    <w:rsid w:val="00DB4F30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35C7C"/>
    <w:rsid w:val="00F65E8B"/>
    <w:rsid w:val="00F81D47"/>
    <w:rsid w:val="00F8628B"/>
    <w:rsid w:val="00F924B3"/>
    <w:rsid w:val="00FC053D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CAD851-B69C-49E6-937C-2BAEB603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2018-10-20T14:33:00Z</cp:lastPrinted>
  <dcterms:created xsi:type="dcterms:W3CDTF">2018-10-20T14:33:00Z</dcterms:created>
  <dcterms:modified xsi:type="dcterms:W3CDTF">2018-10-20T14:33:00Z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