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0" w:name="prd-juphd-care-v3"/>
    <w:p>
      <w:pPr>
        <w:pStyle w:val="Heading1"/>
      </w:pPr>
      <w:r>
        <w:t xml:space="preserve">PRD — JuPhD Care V3</w:t>
      </w:r>
    </w:p>
    <w:bookmarkStart w:id="20" w:name="visão-do-produto"/>
    <w:p>
      <w:pPr>
        <w:pStyle w:val="Heading2"/>
      </w:pPr>
      <w:r>
        <w:t xml:space="preserve">1. Visão do produto</w:t>
      </w:r>
    </w:p>
    <w:p>
      <w:pPr>
        <w:pStyle w:val="FirstParagraph"/>
      </w:pPr>
      <w:r>
        <w:t xml:space="preserve">JuPhD Care é um aplicativo de saúde mental corporativa com foco em prevenção, autocuidado, acolhimento e detecção precoce de riscos psicossociais. O produto combina ritual diário leve, microintervenções ao longo do dia, missões pessoais de autocuidado, desafios coletivos anônimos e uma trilha protegida de apoio/relato.</w:t>
      </w:r>
    </w:p>
    <w:p>
      <w:pPr>
        <w:pStyle w:val="BodyText"/>
      </w:pPr>
      <w:r>
        <w:t xml:space="preserve">O princípio central é simples: o app deve parecer um parceiro de cuidado, não uma ferramenta de vigilância.</w:t>
      </w:r>
    </w:p>
    <w:bookmarkEnd w:id="20"/>
    <w:bookmarkStart w:id="23" w:name="objetivos"/>
    <w:p>
      <w:pPr>
        <w:pStyle w:val="Heading2"/>
      </w:pPr>
      <w:r>
        <w:t xml:space="preserve">2. Objetivos</w:t>
      </w:r>
    </w:p>
    <w:bookmarkStart w:id="21" w:name="objetivos-do-colaborador"/>
    <w:p>
      <w:pPr>
        <w:pStyle w:val="Heading3"/>
      </w:pPr>
      <w:r>
        <w:t xml:space="preserve">Objetivos do colaborador</w:t>
      </w:r>
    </w:p>
    <w:p>
      <w:pPr>
        <w:pStyle w:val="Compact"/>
        <w:numPr>
          <w:ilvl w:val="0"/>
          <w:numId w:val="1001"/>
        </w:numPr>
      </w:pPr>
      <w:r>
        <w:t xml:space="preserve">Sentir-se acolhido, não julgado.</w:t>
      </w:r>
    </w:p>
    <w:p>
      <w:pPr>
        <w:pStyle w:val="Compact"/>
        <w:numPr>
          <w:ilvl w:val="0"/>
          <w:numId w:val="1001"/>
        </w:numPr>
      </w:pPr>
      <w:r>
        <w:t xml:space="preserve">Conseguir registrar rapidamente como está.</w:t>
      </w:r>
    </w:p>
    <w:p>
      <w:pPr>
        <w:pStyle w:val="Compact"/>
        <w:numPr>
          <w:ilvl w:val="0"/>
          <w:numId w:val="1001"/>
        </w:numPr>
      </w:pPr>
      <w:r>
        <w:t xml:space="preserve">Receber apoio leve e útil ao longo do dia.</w:t>
      </w:r>
    </w:p>
    <w:p>
      <w:pPr>
        <w:pStyle w:val="Compact"/>
        <w:numPr>
          <w:ilvl w:val="0"/>
          <w:numId w:val="1001"/>
        </w:numPr>
      </w:pPr>
      <w:r>
        <w:t xml:space="preserve">Construir constância de autocuidado.</w:t>
      </w:r>
    </w:p>
    <w:p>
      <w:pPr>
        <w:pStyle w:val="Compact"/>
        <w:numPr>
          <w:ilvl w:val="0"/>
          <w:numId w:val="1001"/>
        </w:numPr>
      </w:pPr>
      <w:r>
        <w:t xml:space="preserve">Ter um caminho seguro para apoio imediato e relato protegido.</w:t>
      </w:r>
    </w:p>
    <w:bookmarkEnd w:id="21"/>
    <w:bookmarkStart w:id="22" w:name="objetivos-da-organização"/>
    <w:p>
      <w:pPr>
        <w:pStyle w:val="Heading3"/>
      </w:pPr>
      <w:r>
        <w:t xml:space="preserve">Objetivos da organização</w:t>
      </w:r>
    </w:p>
    <w:p>
      <w:pPr>
        <w:pStyle w:val="Compact"/>
        <w:numPr>
          <w:ilvl w:val="0"/>
          <w:numId w:val="1002"/>
        </w:numPr>
      </w:pPr>
      <w:r>
        <w:t xml:space="preserve">Identificar sinais agregados de risco psicossocial.</w:t>
      </w:r>
    </w:p>
    <w:p>
      <w:pPr>
        <w:pStyle w:val="Compact"/>
        <w:numPr>
          <w:ilvl w:val="0"/>
          <w:numId w:val="1002"/>
        </w:numPr>
      </w:pPr>
      <w:r>
        <w:t xml:space="preserve">Detectar tendências coletivas antes de afastamentos e crises.</w:t>
      </w:r>
    </w:p>
    <w:p>
      <w:pPr>
        <w:pStyle w:val="Compact"/>
        <w:numPr>
          <w:ilvl w:val="0"/>
          <w:numId w:val="1002"/>
        </w:numPr>
      </w:pPr>
      <w:r>
        <w:t xml:space="preserve">Distinguir sobrecarga, desgaste e risco relacional.</w:t>
      </w:r>
    </w:p>
    <w:p>
      <w:pPr>
        <w:pStyle w:val="Compact"/>
        <w:numPr>
          <w:ilvl w:val="0"/>
          <w:numId w:val="1002"/>
        </w:numPr>
      </w:pPr>
      <w:r>
        <w:t xml:space="preserve">Apoiar ações de RH, liderança e prevenção de forma ética.</w:t>
      </w:r>
    </w:p>
    <w:bookmarkEnd w:id="22"/>
    <w:bookmarkEnd w:id="23"/>
    <w:bookmarkStart w:id="24" w:name="princípios-de-design"/>
    <w:p>
      <w:pPr>
        <w:pStyle w:val="Heading2"/>
      </w:pPr>
      <w:r>
        <w:t xml:space="preserve">3. Princípios de design</w:t>
      </w:r>
    </w:p>
    <w:p>
      <w:pPr>
        <w:pStyle w:val="Compact"/>
        <w:numPr>
          <w:ilvl w:val="0"/>
          <w:numId w:val="1003"/>
        </w:numPr>
      </w:pPr>
      <w:r>
        <w:t xml:space="preserve">UX first.</w:t>
      </w:r>
    </w:p>
    <w:p>
      <w:pPr>
        <w:pStyle w:val="Compact"/>
        <w:numPr>
          <w:ilvl w:val="0"/>
          <w:numId w:val="1003"/>
        </w:numPr>
      </w:pPr>
      <w:r>
        <w:t xml:space="preserve">Zero cara de teste clínico no fluxo diário.</w:t>
      </w:r>
    </w:p>
    <w:p>
      <w:pPr>
        <w:pStyle w:val="Compact"/>
        <w:numPr>
          <w:ilvl w:val="0"/>
          <w:numId w:val="1003"/>
        </w:numPr>
      </w:pPr>
      <w:r>
        <w:t xml:space="preserve">Sem ranking individual.</w:t>
      </w:r>
    </w:p>
    <w:p>
      <w:pPr>
        <w:pStyle w:val="Compact"/>
        <w:numPr>
          <w:ilvl w:val="0"/>
          <w:numId w:val="1003"/>
        </w:numPr>
      </w:pPr>
      <w:r>
        <w:t xml:space="preserve">Sem streak que zera.</w:t>
      </w:r>
    </w:p>
    <w:p>
      <w:pPr>
        <w:pStyle w:val="Compact"/>
        <w:numPr>
          <w:ilvl w:val="0"/>
          <w:numId w:val="1003"/>
        </w:numPr>
      </w:pPr>
      <w:r>
        <w:t xml:space="preserve">Sem punição por sofrimento.</w:t>
      </w:r>
    </w:p>
    <w:p>
      <w:pPr>
        <w:pStyle w:val="Compact"/>
        <w:numPr>
          <w:ilvl w:val="0"/>
          <w:numId w:val="1003"/>
        </w:numPr>
      </w:pPr>
      <w:r>
        <w:t xml:space="preserve">Pontos apenas por constância de cuidado e participação saudável.</w:t>
      </w:r>
    </w:p>
    <w:p>
      <w:pPr>
        <w:pStyle w:val="Compact"/>
        <w:numPr>
          <w:ilvl w:val="0"/>
          <w:numId w:val="1003"/>
        </w:numPr>
      </w:pPr>
      <w:r>
        <w:t xml:space="preserve">Privacidade explícita em momentos sensíveis.</w:t>
      </w:r>
    </w:p>
    <w:p>
      <w:pPr>
        <w:pStyle w:val="Compact"/>
        <w:numPr>
          <w:ilvl w:val="0"/>
          <w:numId w:val="1003"/>
        </w:numPr>
      </w:pPr>
      <w:r>
        <w:t xml:space="preserve">Dados individuais não aparecem nominalmente ao RH.</w:t>
      </w:r>
    </w:p>
    <w:p>
      <w:pPr>
        <w:pStyle w:val="Compact"/>
        <w:numPr>
          <w:ilvl w:val="0"/>
          <w:numId w:val="1003"/>
        </w:numPr>
      </w:pPr>
      <w:r>
        <w:t xml:space="preserve">O estado emocional do usuário e a constância de autocuidado são dimensões diferentes.</w:t>
      </w:r>
    </w:p>
    <w:bookmarkEnd w:id="24"/>
    <w:bookmarkStart w:id="30" w:name="arquitetura-em-camadas"/>
    <w:p>
      <w:pPr>
        <w:pStyle w:val="Heading2"/>
      </w:pPr>
      <w:r>
        <w:t xml:space="preserve">4. Arquitetura em camadas</w:t>
      </w:r>
    </w:p>
    <w:bookmarkStart w:id="25" w:name="camada-1-ema-diário"/>
    <w:p>
      <w:pPr>
        <w:pStyle w:val="Heading3"/>
      </w:pPr>
      <w:r>
        <w:t xml:space="preserve">Camada 1 — EMA diário</w:t>
      </w:r>
    </w:p>
    <w:p>
      <w:pPr>
        <w:pStyle w:val="FirstParagraph"/>
      </w:pPr>
      <w:r>
        <w:t xml:space="preserve">Um check-in principal por dia, preferencialmente no fim do expediente.</w:t>
      </w:r>
    </w:p>
    <w:bookmarkEnd w:id="25"/>
    <w:bookmarkStart w:id="26" w:name="camada-2-microchecks-oportunísticos"/>
    <w:p>
      <w:pPr>
        <w:pStyle w:val="Heading3"/>
      </w:pPr>
      <w:r>
        <w:t xml:space="preserve">Camada 2 — Microchecks oportunísticos</w:t>
      </w:r>
    </w:p>
    <w:p>
      <w:pPr>
        <w:pStyle w:val="FirstParagraph"/>
      </w:pPr>
      <w:r>
        <w:t xml:space="preserve">Toques rápidos ao longo do dia, acionados por notificações, missões ou padrões de risco.</w:t>
      </w:r>
    </w:p>
    <w:bookmarkEnd w:id="26"/>
    <w:bookmarkStart w:id="27" w:name="camada-3-missões-e-gamificação-leve"/>
    <w:p>
      <w:pPr>
        <w:pStyle w:val="Heading3"/>
      </w:pPr>
      <w:r>
        <w:t xml:space="preserve">Camada 3 — Missões e gamificação leve</w:t>
      </w:r>
    </w:p>
    <w:p>
      <w:pPr>
        <w:pStyle w:val="FirstParagraph"/>
      </w:pPr>
      <w:r>
        <w:t xml:space="preserve">Missões pessoais adaptativas e desafios coletivos agregados.</w:t>
      </w:r>
    </w:p>
    <w:bookmarkEnd w:id="27"/>
    <w:bookmarkStart w:id="28" w:name="camada-4-apoio-e-relato-protegido"/>
    <w:p>
      <w:pPr>
        <w:pStyle w:val="Heading3"/>
      </w:pPr>
      <w:r>
        <w:t xml:space="preserve">Camada 4 — Apoio e relato protegido</w:t>
      </w:r>
    </w:p>
    <w:p>
      <w:pPr>
        <w:pStyle w:val="FirstParagraph"/>
      </w:pPr>
      <w:r>
        <w:t xml:space="preserve">Fluxo seguro para registrar, pedir ajuda, receber apoio e abrir relato protegido.</w:t>
      </w:r>
    </w:p>
    <w:bookmarkEnd w:id="28"/>
    <w:bookmarkStart w:id="29" w:name="camada-5-pulses-psicométricos"/>
    <w:p>
      <w:pPr>
        <w:pStyle w:val="Heading3"/>
      </w:pPr>
      <w:r>
        <w:t xml:space="preserve">Camada 5 — Pulses psicométricos</w:t>
      </w:r>
    </w:p>
    <w:p>
      <w:pPr>
        <w:pStyle w:val="FirstParagraph"/>
      </w:pPr>
      <w:r>
        <w:t xml:space="preserve">HLB, ICE e ELET em baixa frequência, fora do check-in diário.</w:t>
      </w:r>
    </w:p>
    <w:bookmarkEnd w:id="29"/>
    <w:bookmarkEnd w:id="30"/>
    <w:bookmarkStart w:id="34" w:name="mecânica-visual-central"/>
    <w:p>
      <w:pPr>
        <w:pStyle w:val="Heading2"/>
      </w:pPr>
      <w:r>
        <w:t xml:space="preserve">5. Mecânica visual central</w:t>
      </w:r>
    </w:p>
    <w:bookmarkStart w:id="31" w:name="céu-do-app"/>
    <w:p>
      <w:pPr>
        <w:pStyle w:val="Heading3"/>
      </w:pPr>
      <w:r>
        <w:t xml:space="preserve">Céu do app</w:t>
      </w:r>
    </w:p>
    <w:p>
      <w:pPr>
        <w:pStyle w:val="FirstParagraph"/>
      </w:pPr>
      <w:r>
        <w:t xml:space="preserve">Representa o estado do dia.</w:t>
      </w:r>
      <w:r>
        <w:t xml:space="preserve"> </w:t>
      </w:r>
      <w:r>
        <w:t xml:space="preserve">- Céu aberto: dia mais leve.</w:t>
      </w:r>
      <w:r>
        <w:t xml:space="preserve"> </w:t>
      </w:r>
      <w:r>
        <w:t xml:space="preserve">- Parcialmente nublado: oscilações.</w:t>
      </w:r>
      <w:r>
        <w:t xml:space="preserve"> </w:t>
      </w:r>
      <w:r>
        <w:t xml:space="preserve">- Nuvem protetora: dia difícil, com interface mais contida.</w:t>
      </w:r>
      <w:r>
        <w:t xml:space="preserve"> </w:t>
      </w:r>
      <w:r>
        <w:t xml:space="preserve">- Modo Respiro: menos estímulo visual, foco em cuidado.</w:t>
      </w:r>
    </w:p>
    <w:bookmarkEnd w:id="31"/>
    <w:bookmarkStart w:id="32" w:name="sol-e-halo-solar"/>
    <w:p>
      <w:pPr>
        <w:pStyle w:val="Heading3"/>
      </w:pPr>
      <w:r>
        <w:t xml:space="preserve">Sol e halo solar</w:t>
      </w:r>
    </w:p>
    <w:p>
      <w:pPr>
        <w:pStyle w:val="FirstParagraph"/>
      </w:pPr>
      <w:r>
        <w:t xml:space="preserve">Representam a constância de autocuidado.</w:t>
      </w:r>
      <w:r>
        <w:t xml:space="preserve"> </w:t>
      </w:r>
      <w:r>
        <w:t xml:space="preserve">Mesmo em dias ruins, o halo solar pode crescer se o usuário estiver se cuidando.</w:t>
      </w:r>
    </w:p>
    <w:bookmarkEnd w:id="32"/>
    <w:bookmarkStart w:id="33" w:name="regra-central"/>
    <w:p>
      <w:pPr>
        <w:pStyle w:val="Heading3"/>
      </w:pPr>
      <w:r>
        <w:t xml:space="preserve">Regra central</w:t>
      </w:r>
    </w:p>
    <w:p>
      <w:pPr>
        <w:pStyle w:val="FirstParagraph"/>
      </w:pPr>
      <w:r>
        <w:t xml:space="preserve">O usuário nunca perde brilho por estar mal.</w:t>
      </w:r>
      <w:r>
        <w:t xml:space="preserve"> </w:t>
      </w:r>
      <w:r>
        <w:t xml:space="preserve">Ele só deixa de avançar na constância quando não interage com o cuidado por longos períodos.</w:t>
      </w:r>
    </w:p>
    <w:bookmarkEnd w:id="33"/>
    <w:bookmarkEnd w:id="34"/>
    <w:bookmarkStart w:id="35" w:name="home-do-aplicativo"/>
    <w:p>
      <w:pPr>
        <w:pStyle w:val="Heading2"/>
      </w:pPr>
      <w:r>
        <w:t xml:space="preserve">6. Home do aplicativo</w:t>
      </w:r>
    </w:p>
    <w:p>
      <w:pPr>
        <w:pStyle w:val="FirstParagraph"/>
      </w:pPr>
      <w:r>
        <w:t xml:space="preserve">A home terá os seguintes blocos:</w:t>
      </w:r>
      <w:r>
        <w:t xml:space="preserve"> </w:t>
      </w:r>
      <w:r>
        <w:t xml:space="preserve">- SkyHeader com sol, nuvens e halo solar.</w:t>
      </w:r>
      <w:r>
        <w:t xml:space="preserve"> </w:t>
      </w:r>
      <w:r>
        <w:t xml:space="preserve">- Card de Recarga.</w:t>
      </w:r>
      <w:r>
        <w:t xml:space="preserve"> </w:t>
      </w:r>
      <w:r>
        <w:t xml:space="preserve">- Card de Estado do Dia.</w:t>
      </w:r>
      <w:r>
        <w:t xml:space="preserve"> </w:t>
      </w:r>
      <w:r>
        <w:t xml:space="preserve">- Card de Sinal Relacional.</w:t>
      </w:r>
      <w:r>
        <w:t xml:space="preserve"> </w:t>
      </w:r>
      <w:r>
        <w:t xml:space="preserve">- Missão do dia.</w:t>
      </w:r>
      <w:r>
        <w:t xml:space="preserve"> </w:t>
      </w:r>
      <w:r>
        <w:t xml:space="preserve">- CTA de apoio rápido.</w:t>
      </w:r>
      <w:r>
        <w:t xml:space="preserve"> </w:t>
      </w:r>
      <w:r>
        <w:t xml:space="preserve">- Progresso do desafio coletivo.</w:t>
      </w:r>
      <w:r>
        <w:t xml:space="preserve"> </w:t>
      </w:r>
      <w:r>
        <w:t xml:space="preserve">- Insight curto do dia.</w:t>
      </w:r>
    </w:p>
    <w:bookmarkEnd w:id="35"/>
    <w:bookmarkStart w:id="47" w:name="check-in-principal-diário"/>
    <w:p>
      <w:pPr>
        <w:pStyle w:val="Heading2"/>
      </w:pPr>
      <w:r>
        <w:t xml:space="preserve">7. Check-in principal diário</w:t>
      </w:r>
    </w:p>
    <w:bookmarkStart w:id="36" w:name="frequência"/>
    <w:p>
      <w:pPr>
        <w:pStyle w:val="Heading3"/>
      </w:pPr>
      <w:r>
        <w:t xml:space="preserve">Frequência</w:t>
      </w:r>
    </w:p>
    <w:p>
      <w:pPr>
        <w:pStyle w:val="FirstParagraph"/>
      </w:pPr>
      <w:r>
        <w:t xml:space="preserve">Uma vez por dia.</w:t>
      </w:r>
    </w:p>
    <w:bookmarkEnd w:id="36"/>
    <w:bookmarkStart w:id="37" w:name="duração-alvo"/>
    <w:p>
      <w:pPr>
        <w:pStyle w:val="Heading3"/>
      </w:pPr>
      <w:r>
        <w:t xml:space="preserve">Duração alvo</w:t>
      </w:r>
    </w:p>
    <w:p>
      <w:pPr>
        <w:pStyle w:val="FirstParagraph"/>
      </w:pPr>
      <w:r>
        <w:t xml:space="preserve">30 a 45 segundos.</w:t>
      </w:r>
    </w:p>
    <w:bookmarkEnd w:id="37"/>
    <w:bookmarkStart w:id="44" w:name="perguntas"/>
    <w:p>
      <w:pPr>
        <w:pStyle w:val="Heading3"/>
      </w:pPr>
      <w:r>
        <w:t xml:space="preserve">Perguntas</w:t>
      </w:r>
    </w:p>
    <w:bookmarkStart w:id="38" w:name="p1.-como-você-acordou-hoje"/>
    <w:p>
      <w:pPr>
        <w:pStyle w:val="Heading4"/>
      </w:pPr>
      <w:r>
        <w:t xml:space="preserve">P1. Como você acordou hoje?</w:t>
      </w:r>
    </w:p>
    <w:p>
      <w:pPr>
        <w:pStyle w:val="FirstParagraph"/>
      </w:pPr>
      <w:r>
        <w:t xml:space="preserve">Opções:</w:t>
      </w:r>
      <w:r>
        <w:t xml:space="preserve"> </w:t>
      </w:r>
      <w:r>
        <w:t xml:space="preserve">- Restaurado(a)</w:t>
      </w:r>
      <w:r>
        <w:t xml:space="preserve"> </w:t>
      </w:r>
      <w:r>
        <w:t xml:space="preserve">- Ok</w:t>
      </w:r>
      <w:r>
        <w:t xml:space="preserve"> </w:t>
      </w:r>
      <w:r>
        <w:t xml:space="preserve">- Agitado(a)</w:t>
      </w:r>
      <w:r>
        <w:t xml:space="preserve"> </w:t>
      </w:r>
      <w:r>
        <w:t xml:space="preserve">- Péssimo(a)</w:t>
      </w:r>
    </w:p>
    <w:bookmarkEnd w:id="38"/>
    <w:bookmarkStart w:id="39" w:name="Xc25fbf1e18730161dcb62d75dbff80f6d895093"/>
    <w:p>
      <w:pPr>
        <w:pStyle w:val="Heading4"/>
      </w:pPr>
      <w:r>
        <w:t xml:space="preserve">P2. Quanta energia você sente que tem agora?</w:t>
      </w:r>
    </w:p>
    <w:p>
      <w:pPr>
        <w:pStyle w:val="FirstParagraph"/>
      </w:pPr>
      <w:r>
        <w:t xml:space="preserve">Opções:</w:t>
      </w:r>
      <w:r>
        <w:t xml:space="preserve"> </w:t>
      </w:r>
      <w:r>
        <w:t xml:space="preserve">- Cheio(a)</w:t>
      </w:r>
      <w:r>
        <w:t xml:space="preserve"> </w:t>
      </w:r>
      <w:r>
        <w:t xml:space="preserve">- Ok</w:t>
      </w:r>
      <w:r>
        <w:t xml:space="preserve"> </w:t>
      </w:r>
      <w:r>
        <w:t xml:space="preserve">- Baixa</w:t>
      </w:r>
      <w:r>
        <w:t xml:space="preserve"> </w:t>
      </w:r>
      <w:r>
        <w:t xml:space="preserve">- Zerado(a)</w:t>
      </w:r>
    </w:p>
    <w:bookmarkEnd w:id="39"/>
    <w:bookmarkStart w:id="40" w:name="X08d9950e655eafdc77d3c12c6d3856e16450d09"/>
    <w:p>
      <w:pPr>
        <w:pStyle w:val="Heading4"/>
      </w:pPr>
      <w:r>
        <w:t xml:space="preserve">P3. Como você estava em relação ao trabalho hoje?</w:t>
      </w:r>
    </w:p>
    <w:p>
      <w:pPr>
        <w:pStyle w:val="FirstParagraph"/>
      </w:pPr>
      <w:r>
        <w:t xml:space="preserve">Opções:</w:t>
      </w:r>
      <w:r>
        <w:t xml:space="preserve"> </w:t>
      </w:r>
      <w:r>
        <w:t xml:space="preserve">- Confiante</w:t>
      </w:r>
      <w:r>
        <w:t xml:space="preserve"> </w:t>
      </w:r>
      <w:r>
        <w:t xml:space="preserve">- Tranquilo(a)</w:t>
      </w:r>
      <w:r>
        <w:t xml:space="preserve"> </w:t>
      </w:r>
      <w:r>
        <w:t xml:space="preserve">- Ansioso(a)</w:t>
      </w:r>
      <w:r>
        <w:t xml:space="preserve"> </w:t>
      </w:r>
      <w:r>
        <w:t xml:space="preserve">- Tenso(a)</w:t>
      </w:r>
      <w:r>
        <w:t xml:space="preserve"> </w:t>
      </w:r>
      <w:r>
        <w:t xml:space="preserve">- Quero evitar</w:t>
      </w:r>
    </w:p>
    <w:bookmarkEnd w:id="40"/>
    <w:bookmarkStart w:id="41" w:name="p4.-como-o-dia-te-deixou"/>
    <w:p>
      <w:pPr>
        <w:pStyle w:val="Heading4"/>
      </w:pPr>
      <w:r>
        <w:t xml:space="preserve">P4. Como o dia te deixou?</w:t>
      </w:r>
    </w:p>
    <w:p>
      <w:pPr>
        <w:pStyle w:val="FirstParagraph"/>
      </w:pPr>
      <w:r>
        <w:t xml:space="preserve">Escolher até 2.</w:t>
      </w:r>
      <w:r>
        <w:t xml:space="preserve"> </w:t>
      </w:r>
      <w:r>
        <w:t xml:space="preserve">Opções:</w:t>
      </w:r>
      <w:r>
        <w:t xml:space="preserve"> </w:t>
      </w:r>
      <w:r>
        <w:t xml:space="preserve">- Bem</w:t>
      </w:r>
      <w:r>
        <w:t xml:space="preserve"> </w:t>
      </w:r>
      <w:r>
        <w:t xml:space="preserve">- Calmo(a)</w:t>
      </w:r>
      <w:r>
        <w:t xml:space="preserve"> </w:t>
      </w:r>
      <w:r>
        <w:t xml:space="preserve">- Satisfeito(a)</w:t>
      </w:r>
      <w:r>
        <w:t xml:space="preserve"> </w:t>
      </w:r>
      <w:r>
        <w:t xml:space="preserve">- Valorizado(a)</w:t>
      </w:r>
      <w:r>
        <w:t xml:space="preserve"> </w:t>
      </w:r>
      <w:r>
        <w:t xml:space="preserve">- Ansioso(a)</w:t>
      </w:r>
      <w:r>
        <w:t xml:space="preserve"> </w:t>
      </w:r>
      <w:r>
        <w:t xml:space="preserve">- Tenso(a)</w:t>
      </w:r>
      <w:r>
        <w:t xml:space="preserve"> </w:t>
      </w:r>
      <w:r>
        <w:t xml:space="preserve">- Pressionado(a)</w:t>
      </w:r>
      <w:r>
        <w:t xml:space="preserve"> </w:t>
      </w:r>
      <w:r>
        <w:t xml:space="preserve">- Triste</w:t>
      </w:r>
      <w:r>
        <w:t xml:space="preserve"> </w:t>
      </w:r>
      <w:r>
        <w:t xml:space="preserve">- Desanimado(a)</w:t>
      </w:r>
    </w:p>
    <w:bookmarkEnd w:id="41"/>
    <w:bookmarkStart w:id="42" w:name="X27629488a643cbb21fb7545f16f1a39f67d5d08"/>
    <w:p>
      <w:pPr>
        <w:pStyle w:val="Heading4"/>
      </w:pPr>
      <w:r>
        <w:t xml:space="preserve">P5. No seu dia de trabalho, teve algo que te deixou desconfortável ou em alerta?</w:t>
      </w:r>
    </w:p>
    <w:p>
      <w:pPr>
        <w:pStyle w:val="FirstParagraph"/>
      </w:pPr>
      <w:r>
        <w:t xml:space="preserve">Microcopy: Pode responder pensando em você ou em alguém do seu entorno.</w:t>
      </w:r>
      <w:r>
        <w:t xml:space="preserve"> </w:t>
      </w:r>
      <w:r>
        <w:t xml:space="preserve">Escolher até 2.</w:t>
      </w:r>
      <w:r>
        <w:t xml:space="preserve"> </w:t>
      </w:r>
      <w:r>
        <w:t xml:space="preserve">Opções:</w:t>
      </w:r>
      <w:r>
        <w:t xml:space="preserve"> </w:t>
      </w:r>
      <w:r>
        <w:t xml:space="preserve">- Não, foi um dia tranquilo</w:t>
      </w:r>
      <w:r>
        <w:t xml:space="preserve"> </w:t>
      </w:r>
      <w:r>
        <w:t xml:space="preserve">- Me senti pressionado(a)</w:t>
      </w:r>
      <w:r>
        <w:t xml:space="preserve"> </w:t>
      </w:r>
      <w:r>
        <w:t xml:space="preserve">- Teve um clima pesado</w:t>
      </w:r>
      <w:r>
        <w:t xml:space="preserve"> </w:t>
      </w:r>
      <w:r>
        <w:t xml:space="preserve">- Me senti desconfortável com alguém</w:t>
      </w:r>
      <w:r>
        <w:t xml:space="preserve"> </w:t>
      </w:r>
      <w:r>
        <w:t xml:space="preserve">- Me senti isolado(a) ou de lado</w:t>
      </w:r>
      <w:r>
        <w:t xml:space="preserve"> </w:t>
      </w:r>
      <w:r>
        <w:t xml:space="preserve">- Faltou apoio quando precisei</w:t>
      </w:r>
      <w:r>
        <w:t xml:space="preserve"> </w:t>
      </w:r>
      <w:r>
        <w:t xml:space="preserve">- Fiquei em dúvida se algo passou do ponto</w:t>
      </w:r>
    </w:p>
    <w:bookmarkEnd w:id="42"/>
    <w:bookmarkStart w:id="43" w:name="Xb9261e90018aef0b6649e876b4738b14758bf73"/>
    <w:p>
      <w:pPr>
        <w:pStyle w:val="Heading4"/>
      </w:pPr>
      <w:r>
        <w:t xml:space="preserve">P6. O que mais influenciou como você ficou hoje?</w:t>
      </w:r>
    </w:p>
    <w:p>
      <w:pPr>
        <w:pStyle w:val="FirstParagraph"/>
      </w:pPr>
      <w:r>
        <w:t xml:space="preserve">Opcional.</w:t>
      </w:r>
      <w:r>
        <w:t xml:space="preserve"> </w:t>
      </w:r>
      <w:r>
        <w:t xml:space="preserve">Opções:</w:t>
      </w:r>
      <w:r>
        <w:t xml:space="preserve"> </w:t>
      </w:r>
      <w:r>
        <w:t xml:space="preserve">- Volume de trabalho</w:t>
      </w:r>
      <w:r>
        <w:t xml:space="preserve"> </w:t>
      </w:r>
      <w:r>
        <w:t xml:space="preserve">- Prioridades pouco claras</w:t>
      </w:r>
      <w:r>
        <w:t xml:space="preserve"> </w:t>
      </w:r>
      <w:r>
        <w:t xml:space="preserve">- Liderança / gestor</w:t>
      </w:r>
      <w:r>
        <w:t xml:space="preserve"> </w:t>
      </w:r>
      <w:r>
        <w:t xml:space="preserve">- Colega ou time</w:t>
      </w:r>
      <w:r>
        <w:t xml:space="preserve"> </w:t>
      </w:r>
      <w:r>
        <w:t xml:space="preserve">- Cliente / público</w:t>
      </w:r>
      <w:r>
        <w:t xml:space="preserve"> </w:t>
      </w:r>
      <w:r>
        <w:t xml:space="preserve">- Família</w:t>
      </w:r>
      <w:r>
        <w:t xml:space="preserve"> </w:t>
      </w:r>
      <w:r>
        <w:t xml:space="preserve">- Saúde</w:t>
      </w:r>
      <w:r>
        <w:t xml:space="preserve"> </w:t>
      </w:r>
      <w:r>
        <w:t xml:space="preserve">- Finanças</w:t>
      </w:r>
      <w:r>
        <w:t xml:space="preserve"> </w:t>
      </w:r>
      <w:r>
        <w:t xml:space="preserve">- Outro</w:t>
      </w:r>
    </w:p>
    <w:bookmarkEnd w:id="43"/>
    <w:bookmarkEnd w:id="44"/>
    <w:bookmarkStart w:id="46" w:name="branching-de-p6"/>
    <w:p>
      <w:pPr>
        <w:pStyle w:val="Heading3"/>
      </w:pPr>
      <w:r>
        <w:t xml:space="preserve">Branching de P6</w:t>
      </w:r>
    </w:p>
    <w:p>
      <w:pPr>
        <w:pStyle w:val="FirstParagraph"/>
      </w:pPr>
      <w:r>
        <w:t xml:space="preserve">Se o usuário marcar Liderança / gestor, abrir subpergunta opcional:</w:t>
      </w:r>
    </w:p>
    <w:bookmarkStart w:id="45" w:name="Xb42935ed06931d940544983f0631828da3f7887"/>
    <w:p>
      <w:pPr>
        <w:pStyle w:val="Heading4"/>
      </w:pPr>
      <w:r>
        <w:t xml:space="preserve">P6b. Se quiser, o que mais teve a ver com isso?</w:t>
      </w:r>
    </w:p>
    <w:p>
      <w:pPr>
        <w:pStyle w:val="FirstParagraph"/>
      </w:pPr>
      <w:r>
        <w:t xml:space="preserve">Escolher até 2.</w:t>
      </w:r>
      <w:r>
        <w:t xml:space="preserve"> </w:t>
      </w:r>
      <w:r>
        <w:t xml:space="preserve">- Cobrança excessiva</w:t>
      </w:r>
      <w:r>
        <w:t xml:space="preserve"> </w:t>
      </w:r>
      <w:r>
        <w:t xml:space="preserve">- Falta de cuidado</w:t>
      </w:r>
      <w:r>
        <w:t xml:space="preserve"> </w:t>
      </w:r>
      <w:r>
        <w:t xml:space="preserve">- Injustiça</w:t>
      </w:r>
      <w:r>
        <w:t xml:space="preserve"> </w:t>
      </w:r>
      <w:r>
        <w:t xml:space="preserve">- Falta de clareza</w:t>
      </w:r>
      <w:r>
        <w:t xml:space="preserve"> </w:t>
      </w:r>
      <w:r>
        <w:t xml:space="preserve">- Postura difícil de alguém</w:t>
      </w:r>
      <w:r>
        <w:t xml:space="preserve"> </w:t>
      </w:r>
      <w:r>
        <w:t xml:space="preserve">- Prefiro não detalhar</w:t>
      </w:r>
    </w:p>
    <w:bookmarkEnd w:id="45"/>
    <w:bookmarkEnd w:id="46"/>
    <w:bookmarkEnd w:id="47"/>
    <w:bookmarkStart w:id="48" w:name="regras-de-acolhimento"/>
    <w:p>
      <w:pPr>
        <w:pStyle w:val="Heading2"/>
      </w:pPr>
      <w:r>
        <w:t xml:space="preserve">8. Regras de acolhimento</w:t>
      </w:r>
    </w:p>
    <w:p>
      <w:pPr>
        <w:pStyle w:val="FirstParagraph"/>
      </w:pPr>
      <w:r>
        <w:t xml:space="preserve">Após P5, se houver qualquer sinal sensível, mostrar:</w:t>
      </w:r>
      <w:r>
        <w:t xml:space="preserve"> </w:t>
      </w:r>
      <w:r>
        <w:t xml:space="preserve">- Obrigado por sinalizar isso.</w:t>
      </w:r>
      <w:r>
        <w:t xml:space="preserve"> </w:t>
      </w:r>
      <w:r>
        <w:t xml:space="preserve">- Você não precisa lidar com isso sozinho(a).</w:t>
      </w:r>
    </w:p>
    <w:p>
      <w:pPr>
        <w:pStyle w:val="BodyText"/>
      </w:pPr>
      <w:r>
        <w:t xml:space="preserve">CTAs:</w:t>
      </w:r>
      <w:r>
        <w:t xml:space="preserve"> </w:t>
      </w:r>
      <w:r>
        <w:t xml:space="preserve">- Quero só registrar</w:t>
      </w:r>
      <w:r>
        <w:t xml:space="preserve"> </w:t>
      </w:r>
      <w:r>
        <w:t xml:space="preserve">- Quero apoio agora</w:t>
      </w:r>
    </w:p>
    <w:bookmarkEnd w:id="48"/>
    <w:bookmarkStart w:id="55" w:name="microchecks-oportunísticos"/>
    <w:p>
      <w:pPr>
        <w:pStyle w:val="Heading2"/>
      </w:pPr>
      <w:r>
        <w:t xml:space="preserve">9. Microchecks oportunísticos</w:t>
      </w:r>
    </w:p>
    <w:bookmarkStart w:id="49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Coletar sinal rápido sem parecer interrogatório.</w:t>
      </w:r>
    </w:p>
    <w:bookmarkEnd w:id="49"/>
    <w:bookmarkStart w:id="50" w:name="duração-alvo-1"/>
    <w:p>
      <w:pPr>
        <w:pStyle w:val="Heading3"/>
      </w:pPr>
      <w:r>
        <w:t xml:space="preserve">Duração alvo</w:t>
      </w:r>
    </w:p>
    <w:p>
      <w:pPr>
        <w:pStyle w:val="FirstParagraph"/>
      </w:pPr>
      <w:r>
        <w:t xml:space="preserve">5 a 10 segundos.</w:t>
      </w:r>
    </w:p>
    <w:bookmarkEnd w:id="50"/>
    <w:bookmarkStart w:id="51" w:name="gatilhos"/>
    <w:p>
      <w:pPr>
        <w:pStyle w:val="Heading3"/>
      </w:pPr>
      <w:r>
        <w:t xml:space="preserve">Gatilhos</w:t>
      </w:r>
    </w:p>
    <w:p>
      <w:pPr>
        <w:pStyle w:val="Compact"/>
        <w:numPr>
          <w:ilvl w:val="0"/>
          <w:numId w:val="1004"/>
        </w:numPr>
      </w:pPr>
      <w:r>
        <w:t xml:space="preserve">após notificação de cuidado</w:t>
      </w:r>
    </w:p>
    <w:p>
      <w:pPr>
        <w:pStyle w:val="Compact"/>
        <w:numPr>
          <w:ilvl w:val="0"/>
          <w:numId w:val="1004"/>
        </w:numPr>
      </w:pPr>
      <w:r>
        <w:t xml:space="preserve">após conclusão de missão</w:t>
      </w:r>
    </w:p>
    <w:p>
      <w:pPr>
        <w:pStyle w:val="Compact"/>
        <w:numPr>
          <w:ilvl w:val="0"/>
          <w:numId w:val="1004"/>
        </w:numPr>
      </w:pPr>
      <w:r>
        <w:t xml:space="preserve">após padrão repetido de tensão/desgaste</w:t>
      </w:r>
    </w:p>
    <w:p>
      <w:pPr>
        <w:pStyle w:val="Compact"/>
        <w:numPr>
          <w:ilvl w:val="0"/>
          <w:numId w:val="1004"/>
        </w:numPr>
      </w:pPr>
      <w:r>
        <w:t xml:space="preserve">após uso recente do centro de apoio</w:t>
      </w:r>
    </w:p>
    <w:bookmarkEnd w:id="51"/>
    <w:bookmarkStart w:id="52" w:name="exemplo-1"/>
    <w:p>
      <w:pPr>
        <w:pStyle w:val="Heading3"/>
      </w:pPr>
      <w:r>
        <w:t xml:space="preserve">Exemplo 1</w:t>
      </w:r>
    </w:p>
    <w:p>
      <w:pPr>
        <w:pStyle w:val="FirstParagraph"/>
      </w:pPr>
      <w:r>
        <w:t xml:space="preserve">Como você está agora?</w:t>
      </w:r>
      <w:r>
        <w:t xml:space="preserve"> </w:t>
      </w:r>
      <w:r>
        <w:t xml:space="preserve">- Seguindo bem</w:t>
      </w:r>
      <w:r>
        <w:t xml:space="preserve"> </w:t>
      </w:r>
      <w:r>
        <w:t xml:space="preserve">- Tenso(a)</w:t>
      </w:r>
      <w:r>
        <w:t xml:space="preserve"> </w:t>
      </w:r>
      <w:r>
        <w:t xml:space="preserve">- Sem energia</w:t>
      </w:r>
      <w:r>
        <w:t xml:space="preserve"> </w:t>
      </w:r>
      <w:r>
        <w:t xml:space="preserve">- Preciso de apoio</w:t>
      </w:r>
    </w:p>
    <w:bookmarkEnd w:id="52"/>
    <w:bookmarkStart w:id="53" w:name="X21ae17e4815d5f681a78c3f5d2387f1fdbd4292"/>
    <w:p>
      <w:pPr>
        <w:pStyle w:val="Heading3"/>
      </w:pPr>
      <w:r>
        <w:t xml:space="preserve">Exemplo 2, se marcar Tenso(a) ou Sem energia</w:t>
      </w:r>
    </w:p>
    <w:p>
      <w:pPr>
        <w:pStyle w:val="FirstParagraph"/>
      </w:pPr>
      <w:r>
        <w:t xml:space="preserve">Quer me dizer o que pesa mais agora?</w:t>
      </w:r>
      <w:r>
        <w:t xml:space="preserve"> </w:t>
      </w:r>
      <w:r>
        <w:t xml:space="preserve">- Trabalho</w:t>
      </w:r>
      <w:r>
        <w:t xml:space="preserve"> </w:t>
      </w:r>
      <w:r>
        <w:t xml:space="preserve">- Alguém</w:t>
      </w:r>
      <w:r>
        <w:t xml:space="preserve"> </w:t>
      </w:r>
      <w:r>
        <w:t xml:space="preserve">- Cansaço</w:t>
      </w:r>
      <w:r>
        <w:t xml:space="preserve"> </w:t>
      </w:r>
      <w:r>
        <w:t xml:space="preserve">- Outro</w:t>
      </w:r>
      <w:r>
        <w:t xml:space="preserve"> </w:t>
      </w:r>
      <w:r>
        <w:t xml:space="preserve">- Prefiro não dizer</w:t>
      </w:r>
    </w:p>
    <w:bookmarkEnd w:id="53"/>
    <w:bookmarkStart w:id="54" w:name="regra-de-frequência"/>
    <w:p>
      <w:pPr>
        <w:pStyle w:val="Heading3"/>
      </w:pPr>
      <w:r>
        <w:t xml:space="preserve">Regra de frequência</w:t>
      </w:r>
    </w:p>
    <w:p>
      <w:pPr>
        <w:pStyle w:val="FirstParagraph"/>
      </w:pPr>
      <w:r>
        <w:t xml:space="preserve">No MVP:</w:t>
      </w:r>
      <w:r>
        <w:t xml:space="preserve"> </w:t>
      </w:r>
      <w:r>
        <w:t xml:space="preserve">- máximo de 2 microchecks por dia</w:t>
      </w:r>
      <w:r>
        <w:t xml:space="preserve"> </w:t>
      </w:r>
      <w:r>
        <w:t xml:space="preserve">- máximo de 3 notificações totais por dia</w:t>
      </w:r>
    </w:p>
    <w:bookmarkEnd w:id="54"/>
    <w:bookmarkEnd w:id="55"/>
    <w:bookmarkStart w:id="62" w:name="missões-pessoais-diárias"/>
    <w:p>
      <w:pPr>
        <w:pStyle w:val="Heading2"/>
      </w:pPr>
      <w:r>
        <w:t xml:space="preserve">10. Missões pessoais diárias</w:t>
      </w:r>
    </w:p>
    <w:bookmarkStart w:id="56" w:name="quantidade"/>
    <w:p>
      <w:pPr>
        <w:pStyle w:val="Heading3"/>
      </w:pPr>
      <w:r>
        <w:t xml:space="preserve">Quantidade</w:t>
      </w:r>
    </w:p>
    <w:p>
      <w:pPr>
        <w:pStyle w:val="FirstParagraph"/>
      </w:pPr>
      <w:r>
        <w:t xml:space="preserve">3 a 4 missões por dia.</w:t>
      </w:r>
    </w:p>
    <w:bookmarkEnd w:id="56"/>
    <w:bookmarkStart w:id="57" w:name="categorias"/>
    <w:p>
      <w:pPr>
        <w:pStyle w:val="Heading3"/>
      </w:pPr>
      <w:r>
        <w:t xml:space="preserve">Categorias</w:t>
      </w:r>
    </w:p>
    <w:p>
      <w:pPr>
        <w:pStyle w:val="Compact"/>
        <w:numPr>
          <w:ilvl w:val="0"/>
          <w:numId w:val="1005"/>
        </w:numPr>
      </w:pPr>
      <w:r>
        <w:t xml:space="preserve">respiração</w:t>
      </w:r>
    </w:p>
    <w:p>
      <w:pPr>
        <w:pStyle w:val="Compact"/>
        <w:numPr>
          <w:ilvl w:val="0"/>
          <w:numId w:val="1005"/>
        </w:numPr>
      </w:pPr>
      <w:r>
        <w:t xml:space="preserve">hidratação</w:t>
      </w:r>
    </w:p>
    <w:p>
      <w:pPr>
        <w:pStyle w:val="Compact"/>
        <w:numPr>
          <w:ilvl w:val="0"/>
          <w:numId w:val="1005"/>
        </w:numPr>
      </w:pPr>
      <w:r>
        <w:t xml:space="preserve">pausa</w:t>
      </w:r>
    </w:p>
    <w:p>
      <w:pPr>
        <w:pStyle w:val="Compact"/>
        <w:numPr>
          <w:ilvl w:val="0"/>
          <w:numId w:val="1005"/>
        </w:numPr>
      </w:pPr>
      <w:r>
        <w:t xml:space="preserve">alongamento</w:t>
      </w:r>
    </w:p>
    <w:p>
      <w:pPr>
        <w:pStyle w:val="Compact"/>
        <w:numPr>
          <w:ilvl w:val="0"/>
          <w:numId w:val="1005"/>
        </w:numPr>
      </w:pPr>
      <w:r>
        <w:t xml:space="preserve">foco leve</w:t>
      </w:r>
    </w:p>
    <w:p>
      <w:pPr>
        <w:pStyle w:val="Compact"/>
        <w:numPr>
          <w:ilvl w:val="0"/>
          <w:numId w:val="1005"/>
        </w:numPr>
      </w:pPr>
      <w:r>
        <w:t xml:space="preserve">conexão</w:t>
      </w:r>
    </w:p>
    <w:p>
      <w:pPr>
        <w:pStyle w:val="Compact"/>
        <w:numPr>
          <w:ilvl w:val="0"/>
          <w:numId w:val="1005"/>
        </w:numPr>
      </w:pPr>
      <w:r>
        <w:t xml:space="preserve">gratidão</w:t>
      </w:r>
    </w:p>
    <w:p>
      <w:pPr>
        <w:pStyle w:val="Compact"/>
        <w:numPr>
          <w:ilvl w:val="0"/>
          <w:numId w:val="1005"/>
        </w:numPr>
      </w:pPr>
      <w:r>
        <w:t xml:space="preserve">apoio</w:t>
      </w:r>
    </w:p>
    <w:p>
      <w:pPr>
        <w:pStyle w:val="Compact"/>
        <w:numPr>
          <w:ilvl w:val="0"/>
          <w:numId w:val="1005"/>
        </w:numPr>
      </w:pPr>
      <w:r>
        <w:t xml:space="preserve">fechamento do dia</w:t>
      </w:r>
    </w:p>
    <w:bookmarkEnd w:id="57"/>
    <w:bookmarkStart w:id="61" w:name="exemplos-de-missão"/>
    <w:p>
      <w:pPr>
        <w:pStyle w:val="Heading3"/>
      </w:pPr>
      <w:r>
        <w:t xml:space="preserve">Exemplos de missão</w:t>
      </w:r>
    </w:p>
    <w:bookmarkStart w:id="58" w:name="dia-estável"/>
    <w:p>
      <w:pPr>
        <w:pStyle w:val="Heading4"/>
      </w:pPr>
      <w:r>
        <w:t xml:space="preserve">Dia estável</w:t>
      </w:r>
    </w:p>
    <w:p>
      <w:pPr>
        <w:pStyle w:val="Compact"/>
        <w:numPr>
          <w:ilvl w:val="0"/>
          <w:numId w:val="1006"/>
        </w:numPr>
      </w:pPr>
      <w:r>
        <w:t xml:space="preserve">Beba 3 copos d’água</w:t>
      </w:r>
    </w:p>
    <w:p>
      <w:pPr>
        <w:pStyle w:val="Compact"/>
        <w:numPr>
          <w:ilvl w:val="0"/>
          <w:numId w:val="1006"/>
        </w:numPr>
      </w:pPr>
      <w:r>
        <w:t xml:space="preserve">Faça 1 pausa de respiração</w:t>
      </w:r>
    </w:p>
    <w:p>
      <w:pPr>
        <w:pStyle w:val="Compact"/>
        <w:numPr>
          <w:ilvl w:val="0"/>
          <w:numId w:val="1006"/>
        </w:numPr>
      </w:pPr>
      <w:r>
        <w:t xml:space="preserve">Grave ou escreva uma mensagem de apoio</w:t>
      </w:r>
    </w:p>
    <w:p>
      <w:pPr>
        <w:pStyle w:val="Compact"/>
        <w:numPr>
          <w:ilvl w:val="0"/>
          <w:numId w:val="1006"/>
        </w:numPr>
      </w:pPr>
      <w:r>
        <w:t xml:space="preserve">Feche seu dia em 20 segundos</w:t>
      </w:r>
    </w:p>
    <w:bookmarkEnd w:id="58"/>
    <w:bookmarkStart w:id="59" w:name="dia-mais-tenso"/>
    <w:p>
      <w:pPr>
        <w:pStyle w:val="Heading4"/>
      </w:pPr>
      <w:r>
        <w:t xml:space="preserve">Dia mais tenso</w:t>
      </w:r>
    </w:p>
    <w:p>
      <w:pPr>
        <w:pStyle w:val="Compact"/>
        <w:numPr>
          <w:ilvl w:val="0"/>
          <w:numId w:val="1007"/>
        </w:numPr>
      </w:pPr>
      <w:r>
        <w:t xml:space="preserve">Faça 1 minuto de respiração guiada</w:t>
      </w:r>
    </w:p>
    <w:p>
      <w:pPr>
        <w:pStyle w:val="Compact"/>
        <w:numPr>
          <w:ilvl w:val="0"/>
          <w:numId w:val="1007"/>
        </w:numPr>
      </w:pPr>
      <w:r>
        <w:t xml:space="preserve">Levante e caminhe por 2 minutos</w:t>
      </w:r>
    </w:p>
    <w:p>
      <w:pPr>
        <w:pStyle w:val="Compact"/>
        <w:numPr>
          <w:ilvl w:val="0"/>
          <w:numId w:val="1007"/>
        </w:numPr>
      </w:pPr>
      <w:r>
        <w:t xml:space="preserve">Beba água agora</w:t>
      </w:r>
    </w:p>
    <w:p>
      <w:pPr>
        <w:pStyle w:val="Compact"/>
        <w:numPr>
          <w:ilvl w:val="0"/>
          <w:numId w:val="1007"/>
        </w:numPr>
      </w:pPr>
      <w:r>
        <w:t xml:space="preserve">Responda um microcheck</w:t>
      </w:r>
    </w:p>
    <w:bookmarkEnd w:id="59"/>
    <w:bookmarkStart w:id="60" w:name="modo-respiro"/>
    <w:p>
      <w:pPr>
        <w:pStyle w:val="Heading4"/>
      </w:pPr>
      <w:r>
        <w:t xml:space="preserve">Modo Respiro</w:t>
      </w:r>
    </w:p>
    <w:p>
      <w:pPr>
        <w:pStyle w:val="Compact"/>
        <w:numPr>
          <w:ilvl w:val="0"/>
          <w:numId w:val="1008"/>
        </w:numPr>
      </w:pPr>
      <w:r>
        <w:t xml:space="preserve">Um copo d’água</w:t>
      </w:r>
    </w:p>
    <w:p>
      <w:pPr>
        <w:pStyle w:val="Compact"/>
        <w:numPr>
          <w:ilvl w:val="0"/>
          <w:numId w:val="1008"/>
        </w:numPr>
      </w:pPr>
      <w:r>
        <w:t xml:space="preserve">Um minuto sem tela</w:t>
      </w:r>
    </w:p>
    <w:p>
      <w:pPr>
        <w:pStyle w:val="Compact"/>
        <w:numPr>
          <w:ilvl w:val="0"/>
          <w:numId w:val="1008"/>
        </w:numPr>
      </w:pPr>
      <w:r>
        <w:t xml:space="preserve">Dizer como está agora</w:t>
      </w:r>
    </w:p>
    <w:p>
      <w:pPr>
        <w:pStyle w:val="Compact"/>
        <w:numPr>
          <w:ilvl w:val="0"/>
          <w:numId w:val="1008"/>
        </w:numPr>
      </w:pPr>
      <w:r>
        <w:t xml:space="preserve">Escolher receber uma mensagem de apoio</w:t>
      </w:r>
    </w:p>
    <w:bookmarkEnd w:id="60"/>
    <w:bookmarkEnd w:id="61"/>
    <w:bookmarkEnd w:id="62"/>
    <w:bookmarkStart w:id="66" w:name="sistema-de-pontos-solares"/>
    <w:p>
      <w:pPr>
        <w:pStyle w:val="Heading2"/>
      </w:pPr>
      <w:r>
        <w:t xml:space="preserve">11. Sistema de pontos solares</w:t>
      </w:r>
    </w:p>
    <w:bookmarkStart w:id="63" w:name="regra-ética"/>
    <w:p>
      <w:pPr>
        <w:pStyle w:val="Heading3"/>
      </w:pPr>
      <w:r>
        <w:t xml:space="preserve">Regra ética</w:t>
      </w:r>
    </w:p>
    <w:p>
      <w:pPr>
        <w:pStyle w:val="FirstParagraph"/>
      </w:pPr>
      <w:r>
        <w:t xml:space="preserve">Pontos solares recompensam autocuidado, constância e apoio saudável.</w:t>
      </w:r>
    </w:p>
    <w:bookmarkEnd w:id="63"/>
    <w:bookmarkStart w:id="64" w:name="não-pontuar"/>
    <w:p>
      <w:pPr>
        <w:pStyle w:val="Heading3"/>
      </w:pPr>
      <w:r>
        <w:t xml:space="preserve">Não pontuar</w:t>
      </w:r>
    </w:p>
    <w:p>
      <w:pPr>
        <w:pStyle w:val="Compact"/>
        <w:numPr>
          <w:ilvl w:val="0"/>
          <w:numId w:val="1009"/>
        </w:numPr>
      </w:pPr>
      <w:r>
        <w:t xml:space="preserve">felicidade</w:t>
      </w:r>
    </w:p>
    <w:p>
      <w:pPr>
        <w:pStyle w:val="Compact"/>
        <w:numPr>
          <w:ilvl w:val="0"/>
          <w:numId w:val="1009"/>
        </w:numPr>
      </w:pPr>
      <w:r>
        <w:t xml:space="preserve">score alto</w:t>
      </w:r>
    </w:p>
    <w:p>
      <w:pPr>
        <w:pStyle w:val="Compact"/>
        <w:numPr>
          <w:ilvl w:val="0"/>
          <w:numId w:val="1009"/>
        </w:numPr>
      </w:pPr>
      <w:r>
        <w:t xml:space="preserve">sofrimento</w:t>
      </w:r>
    </w:p>
    <w:p>
      <w:pPr>
        <w:pStyle w:val="Compact"/>
        <w:numPr>
          <w:ilvl w:val="0"/>
          <w:numId w:val="1009"/>
        </w:numPr>
      </w:pPr>
      <w:r>
        <w:t xml:space="preserve">denúncia</w:t>
      </w:r>
    </w:p>
    <w:bookmarkEnd w:id="64"/>
    <w:bookmarkStart w:id="65" w:name="pontuação-sugerida"/>
    <w:p>
      <w:pPr>
        <w:pStyle w:val="Heading3"/>
      </w:pPr>
      <w:r>
        <w:t xml:space="preserve">Pontuação sugerida</w:t>
      </w:r>
    </w:p>
    <w:p>
      <w:pPr>
        <w:pStyle w:val="Compact"/>
        <w:numPr>
          <w:ilvl w:val="0"/>
          <w:numId w:val="1010"/>
        </w:numPr>
      </w:pPr>
      <w:r>
        <w:t xml:space="preserve">check-in principal: 12</w:t>
      </w:r>
    </w:p>
    <w:p>
      <w:pPr>
        <w:pStyle w:val="Compact"/>
        <w:numPr>
          <w:ilvl w:val="0"/>
          <w:numId w:val="1010"/>
        </w:numPr>
      </w:pPr>
      <w:r>
        <w:t xml:space="preserve">microcheck: 3 (máximo 2 por dia)</w:t>
      </w:r>
    </w:p>
    <w:p>
      <w:pPr>
        <w:pStyle w:val="Compact"/>
        <w:numPr>
          <w:ilvl w:val="0"/>
          <w:numId w:val="1010"/>
        </w:numPr>
      </w:pPr>
      <w:r>
        <w:t xml:space="preserve">missão simples: 5</w:t>
      </w:r>
    </w:p>
    <w:p>
      <w:pPr>
        <w:pStyle w:val="Compact"/>
        <w:numPr>
          <w:ilvl w:val="0"/>
          <w:numId w:val="1010"/>
        </w:numPr>
      </w:pPr>
      <w:r>
        <w:t xml:space="preserve">missão média: 8</w:t>
      </w:r>
    </w:p>
    <w:p>
      <w:pPr>
        <w:pStyle w:val="Compact"/>
        <w:numPr>
          <w:ilvl w:val="0"/>
          <w:numId w:val="1010"/>
        </w:numPr>
      </w:pPr>
      <w:r>
        <w:t xml:space="preserve">missão de apoio: 6</w:t>
      </w:r>
    </w:p>
    <w:p>
      <w:pPr>
        <w:pStyle w:val="Compact"/>
        <w:numPr>
          <w:ilvl w:val="0"/>
          <w:numId w:val="1010"/>
        </w:numPr>
      </w:pPr>
      <w:r>
        <w:t xml:space="preserve">completar rotina principal do dia: bônus de 5</w:t>
      </w:r>
    </w:p>
    <w:bookmarkEnd w:id="65"/>
    <w:bookmarkEnd w:id="66"/>
    <w:bookmarkStart w:id="68" w:name="constância-compassiva"/>
    <w:p>
      <w:pPr>
        <w:pStyle w:val="Heading2"/>
      </w:pPr>
      <w:r>
        <w:t xml:space="preserve">12. Constância compassiva</w:t>
      </w:r>
    </w:p>
    <w:p>
      <w:pPr>
        <w:pStyle w:val="FirstParagraph"/>
      </w:pPr>
      <w:r>
        <w:t xml:space="preserve">Não usar streak rígido.</w:t>
      </w:r>
    </w:p>
    <w:bookmarkStart w:id="67" w:name="métrica-de-constância"/>
    <w:p>
      <w:pPr>
        <w:pStyle w:val="Heading3"/>
      </w:pPr>
      <w:r>
        <w:t xml:space="preserve">Métrica de constância</w:t>
      </w:r>
    </w:p>
    <w:p>
      <w:pPr>
        <w:pStyle w:val="FirstParagraph"/>
      </w:pPr>
      <w:r>
        <w:t xml:space="preserve">Dias com interações de cuidado nos últimos 10 dias.</w:t>
      </w:r>
    </w:p>
    <w:p>
      <w:pPr>
        <w:pStyle w:val="BodyText"/>
      </w:pPr>
      <w:r>
        <w:t xml:space="preserve">Exibição sugerida:</w:t>
      </w:r>
      <w:r>
        <w:t xml:space="preserve"> </w:t>
      </w:r>
      <w:r>
        <w:t xml:space="preserve">- 2 de 10</w:t>
      </w:r>
      <w:r>
        <w:t xml:space="preserve"> </w:t>
      </w:r>
      <w:r>
        <w:t xml:space="preserve">- 5 de 10</w:t>
      </w:r>
      <w:r>
        <w:t xml:space="preserve"> </w:t>
      </w:r>
      <w:r>
        <w:t xml:space="preserve">- 8 de 10</w:t>
      </w:r>
    </w:p>
    <w:p>
      <w:pPr>
        <w:pStyle w:val="BodyText"/>
      </w:pPr>
      <w:r>
        <w:t xml:space="preserve">Microcopy:</w:t>
      </w:r>
      <w:r>
        <w:t xml:space="preserve"> </w:t>
      </w:r>
      <w:r>
        <w:t xml:space="preserve">- Nuvens passam. O sol volta.</w:t>
      </w:r>
      <w:r>
        <w:t xml:space="preserve"> </w:t>
      </w:r>
      <w:r>
        <w:t xml:space="preserve">- Você não precisa acertar todo dia para continuar cuidando de você.</w:t>
      </w:r>
    </w:p>
    <w:bookmarkEnd w:id="67"/>
    <w:bookmarkEnd w:id="68"/>
    <w:bookmarkStart w:id="73" w:name="desafios-coletivos"/>
    <w:p>
      <w:pPr>
        <w:pStyle w:val="Heading2"/>
      </w:pPr>
      <w:r>
        <w:t xml:space="preserve">13. Desafios coletivos</w:t>
      </w:r>
    </w:p>
    <w:bookmarkStart w:id="69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Criar leveza, pertencimento e hábito coletivo sem competição tóxica.</w:t>
      </w:r>
    </w:p>
    <w:bookmarkEnd w:id="69"/>
    <w:bookmarkStart w:id="70" w:name="regras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1"/>
        </w:numPr>
      </w:pPr>
      <w:r>
        <w:t xml:space="preserve">1 desafio coletivo por mês por setor/unidade.</w:t>
      </w:r>
    </w:p>
    <w:p>
      <w:pPr>
        <w:pStyle w:val="Compact"/>
        <w:numPr>
          <w:ilvl w:val="0"/>
          <w:numId w:val="1011"/>
        </w:numPr>
      </w:pPr>
      <w:r>
        <w:t xml:space="preserve">contribuição individual privada.</w:t>
      </w:r>
    </w:p>
    <w:p>
      <w:pPr>
        <w:pStyle w:val="Compact"/>
        <w:numPr>
          <w:ilvl w:val="0"/>
          <w:numId w:val="1011"/>
        </w:numPr>
      </w:pPr>
      <w:r>
        <w:t xml:space="preserve">visibilidade apenas do agregado.</w:t>
      </w:r>
    </w:p>
    <w:p>
      <w:pPr>
        <w:pStyle w:val="Compact"/>
        <w:numPr>
          <w:ilvl w:val="0"/>
          <w:numId w:val="1011"/>
        </w:numPr>
      </w:pPr>
      <w:r>
        <w:t xml:space="preserve">sem ranking individual.</w:t>
      </w:r>
    </w:p>
    <w:p>
      <w:pPr>
        <w:pStyle w:val="Compact"/>
        <w:numPr>
          <w:ilvl w:val="0"/>
          <w:numId w:val="1011"/>
        </w:numPr>
      </w:pPr>
      <w:r>
        <w:t xml:space="preserve">sem nome de quem fez menos.</w:t>
      </w:r>
    </w:p>
    <w:bookmarkEnd w:id="70"/>
    <w:bookmarkStart w:id="71" w:name="exemplos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12"/>
        </w:numPr>
      </w:pPr>
      <w:r>
        <w:t xml:space="preserve">200 copos d’água</w:t>
      </w:r>
    </w:p>
    <w:p>
      <w:pPr>
        <w:pStyle w:val="Compact"/>
        <w:numPr>
          <w:ilvl w:val="0"/>
          <w:numId w:val="1012"/>
        </w:numPr>
      </w:pPr>
      <w:r>
        <w:t xml:space="preserve">120 pausas conscientes</w:t>
      </w:r>
    </w:p>
    <w:p>
      <w:pPr>
        <w:pStyle w:val="Compact"/>
        <w:numPr>
          <w:ilvl w:val="0"/>
          <w:numId w:val="1012"/>
        </w:numPr>
      </w:pPr>
      <w:r>
        <w:t xml:space="preserve">80 mensagens de apoio aprovadas</w:t>
      </w:r>
    </w:p>
    <w:p>
      <w:pPr>
        <w:pStyle w:val="Compact"/>
        <w:numPr>
          <w:ilvl w:val="0"/>
          <w:numId w:val="1012"/>
        </w:numPr>
      </w:pPr>
      <w:r>
        <w:t xml:space="preserve">150 check-ins concluídos</w:t>
      </w:r>
    </w:p>
    <w:p>
      <w:pPr>
        <w:pStyle w:val="Compact"/>
        <w:numPr>
          <w:ilvl w:val="0"/>
          <w:numId w:val="1012"/>
        </w:numPr>
      </w:pPr>
      <w:r>
        <w:t xml:space="preserve">60 minutos coletivos de respiração</w:t>
      </w:r>
    </w:p>
    <w:bookmarkEnd w:id="71"/>
    <w:bookmarkStart w:id="72" w:name="recompensas"/>
    <w:p>
      <w:pPr>
        <w:pStyle w:val="Heading3"/>
      </w:pPr>
      <w:r>
        <w:t xml:space="preserve">Recompensas</w:t>
      </w:r>
    </w:p>
    <w:p>
      <w:pPr>
        <w:pStyle w:val="Compact"/>
        <w:numPr>
          <w:ilvl w:val="0"/>
          <w:numId w:val="1013"/>
        </w:numPr>
      </w:pPr>
      <w:r>
        <w:t xml:space="preserve">céu coletivo mais solar</w:t>
      </w:r>
    </w:p>
    <w:p>
      <w:pPr>
        <w:pStyle w:val="Compact"/>
        <w:numPr>
          <w:ilvl w:val="0"/>
          <w:numId w:val="1013"/>
        </w:numPr>
      </w:pPr>
      <w:r>
        <w:t xml:space="preserve">animação especial</w:t>
      </w:r>
    </w:p>
    <w:p>
      <w:pPr>
        <w:pStyle w:val="Compact"/>
        <w:numPr>
          <w:ilvl w:val="0"/>
          <w:numId w:val="1013"/>
        </w:numPr>
      </w:pPr>
      <w:r>
        <w:t xml:space="preserve">conteúdo extra de bem-estar</w:t>
      </w:r>
    </w:p>
    <w:p>
      <w:pPr>
        <w:pStyle w:val="Compact"/>
        <w:numPr>
          <w:ilvl w:val="0"/>
          <w:numId w:val="1013"/>
        </w:numPr>
      </w:pPr>
      <w:r>
        <w:t xml:space="preserve">mensagem coletiva de celebração</w:t>
      </w:r>
    </w:p>
    <w:bookmarkEnd w:id="72"/>
    <w:bookmarkEnd w:id="73"/>
    <w:bookmarkStart w:id="78" w:name="banco-de-mensagens-de-apoio"/>
    <w:p>
      <w:pPr>
        <w:pStyle w:val="Heading2"/>
      </w:pPr>
      <w:r>
        <w:t xml:space="preserve">14. Banco de mensagens de apoio</w:t>
      </w:r>
    </w:p>
    <w:bookmarkStart w:id="74" w:name="fase-1-do-mvp"/>
    <w:p>
      <w:pPr>
        <w:pStyle w:val="Heading3"/>
      </w:pPr>
      <w:r>
        <w:t xml:space="preserve">Fase 1 do MVP</w:t>
      </w:r>
    </w:p>
    <w:p>
      <w:pPr>
        <w:pStyle w:val="FirstParagraph"/>
      </w:pPr>
      <w:r>
        <w:t xml:space="preserve">Biblioteca curada de mensagens de apoio.</w:t>
      </w:r>
    </w:p>
    <w:p>
      <w:pPr>
        <w:pStyle w:val="BodyText"/>
      </w:pPr>
      <w:r>
        <w:t xml:space="preserve">Categorias:</w:t>
      </w:r>
      <w:r>
        <w:t xml:space="preserve"> </w:t>
      </w:r>
      <w:r>
        <w:t xml:space="preserve">- calma</w:t>
      </w:r>
      <w:r>
        <w:t xml:space="preserve"> </w:t>
      </w:r>
      <w:r>
        <w:t xml:space="preserve">- coragem</w:t>
      </w:r>
      <w:r>
        <w:t xml:space="preserve"> </w:t>
      </w:r>
      <w:r>
        <w:t xml:space="preserve">- acolhimento</w:t>
      </w:r>
      <w:r>
        <w:t xml:space="preserve"> </w:t>
      </w:r>
      <w:r>
        <w:t xml:space="preserve">- leveza</w:t>
      </w:r>
    </w:p>
    <w:bookmarkEnd w:id="74"/>
    <w:bookmarkStart w:id="75" w:name="fase-2"/>
    <w:p>
      <w:pPr>
        <w:pStyle w:val="Heading3"/>
      </w:pPr>
      <w:r>
        <w:t xml:space="preserve">Fase 2</w:t>
      </w:r>
    </w:p>
    <w:p>
      <w:pPr>
        <w:pStyle w:val="FirstParagraph"/>
      </w:pPr>
      <w:r>
        <w:t xml:space="preserve">Mensagens da comunidade com moderação.</w:t>
      </w:r>
    </w:p>
    <w:bookmarkEnd w:id="75"/>
    <w:bookmarkStart w:id="76" w:name="regras-para-mensagens-da-comunidade"/>
    <w:p>
      <w:pPr>
        <w:pStyle w:val="Heading3"/>
      </w:pPr>
      <w:r>
        <w:t xml:space="preserve">Regras para mensagens da comunidade</w:t>
      </w:r>
    </w:p>
    <w:p>
      <w:pPr>
        <w:pStyle w:val="Compact"/>
        <w:numPr>
          <w:ilvl w:val="0"/>
          <w:numId w:val="1014"/>
        </w:numPr>
      </w:pPr>
      <w:r>
        <w:t xml:space="preserve">anonimização por padrão</w:t>
      </w:r>
    </w:p>
    <w:p>
      <w:pPr>
        <w:pStyle w:val="Compact"/>
        <w:numPr>
          <w:ilvl w:val="0"/>
          <w:numId w:val="1014"/>
        </w:numPr>
      </w:pPr>
      <w:r>
        <w:t xml:space="preserve">moderação automática</w:t>
      </w:r>
    </w:p>
    <w:p>
      <w:pPr>
        <w:pStyle w:val="Compact"/>
        <w:numPr>
          <w:ilvl w:val="0"/>
          <w:numId w:val="1014"/>
        </w:numPr>
      </w:pPr>
      <w:r>
        <w:t xml:space="preserve">transcrição se houver áudio</w:t>
      </w:r>
    </w:p>
    <w:p>
      <w:pPr>
        <w:pStyle w:val="Compact"/>
        <w:numPr>
          <w:ilvl w:val="0"/>
          <w:numId w:val="1014"/>
        </w:numPr>
      </w:pPr>
      <w:r>
        <w:t xml:space="preserve">filtro de PII</w:t>
      </w:r>
    </w:p>
    <w:p>
      <w:pPr>
        <w:pStyle w:val="Compact"/>
        <w:numPr>
          <w:ilvl w:val="0"/>
          <w:numId w:val="1014"/>
        </w:numPr>
      </w:pPr>
      <w:r>
        <w:t xml:space="preserve">filtro de conteúdo inadequado</w:t>
      </w:r>
    </w:p>
    <w:p>
      <w:pPr>
        <w:pStyle w:val="Compact"/>
        <w:numPr>
          <w:ilvl w:val="0"/>
          <w:numId w:val="1014"/>
        </w:numPr>
      </w:pPr>
      <w:r>
        <w:t xml:space="preserve">aprovação antes de entrar no banco</w:t>
      </w:r>
    </w:p>
    <w:bookmarkEnd w:id="76"/>
    <w:bookmarkStart w:id="77" w:name="recomendação-mvp"/>
    <w:p>
      <w:pPr>
        <w:pStyle w:val="Heading3"/>
      </w:pPr>
      <w:r>
        <w:t xml:space="preserve">Recomendação MVP</w:t>
      </w:r>
    </w:p>
    <w:p>
      <w:pPr>
        <w:pStyle w:val="FirstParagraph"/>
      </w:pPr>
      <w:r>
        <w:t xml:space="preserve">Começar com mensagens em texto e voz sintética opcional.</w:t>
      </w:r>
    </w:p>
    <w:bookmarkEnd w:id="77"/>
    <w:bookmarkEnd w:id="78"/>
    <w:bookmarkStart w:id="82" w:name="notificações-e-popups"/>
    <w:p>
      <w:pPr>
        <w:pStyle w:val="Heading2"/>
      </w:pPr>
      <w:r>
        <w:t xml:space="preserve">15. Notificações e popups</w:t>
      </w:r>
    </w:p>
    <w:bookmarkStart w:id="79" w:name="tipos"/>
    <w:p>
      <w:pPr>
        <w:pStyle w:val="Heading3"/>
      </w:pPr>
      <w:r>
        <w:t xml:space="preserve">Tipos</w:t>
      </w:r>
    </w:p>
    <w:p>
      <w:pPr>
        <w:pStyle w:val="Compact"/>
        <w:numPr>
          <w:ilvl w:val="0"/>
          <w:numId w:val="1015"/>
        </w:numPr>
      </w:pPr>
      <w:r>
        <w:t xml:space="preserve">água</w:t>
      </w:r>
    </w:p>
    <w:p>
      <w:pPr>
        <w:pStyle w:val="Compact"/>
        <w:numPr>
          <w:ilvl w:val="0"/>
          <w:numId w:val="1015"/>
        </w:numPr>
      </w:pPr>
      <w:r>
        <w:t xml:space="preserve">respiração</w:t>
      </w:r>
    </w:p>
    <w:p>
      <w:pPr>
        <w:pStyle w:val="Compact"/>
        <w:numPr>
          <w:ilvl w:val="0"/>
          <w:numId w:val="1015"/>
        </w:numPr>
      </w:pPr>
      <w:r>
        <w:t xml:space="preserve">pausa</w:t>
      </w:r>
    </w:p>
    <w:p>
      <w:pPr>
        <w:pStyle w:val="Compact"/>
        <w:numPr>
          <w:ilvl w:val="0"/>
          <w:numId w:val="1015"/>
        </w:numPr>
      </w:pPr>
      <w:r>
        <w:t xml:space="preserve">microcheck</w:t>
      </w:r>
    </w:p>
    <w:p>
      <w:pPr>
        <w:pStyle w:val="Compact"/>
        <w:numPr>
          <w:ilvl w:val="0"/>
          <w:numId w:val="1015"/>
        </w:numPr>
      </w:pPr>
      <w:r>
        <w:t xml:space="preserve">fechamento do dia</w:t>
      </w:r>
    </w:p>
    <w:p>
      <w:pPr>
        <w:pStyle w:val="Compact"/>
        <w:numPr>
          <w:ilvl w:val="0"/>
          <w:numId w:val="1015"/>
        </w:numPr>
      </w:pPr>
      <w:r>
        <w:t xml:space="preserve">apoio</w:t>
      </w:r>
    </w:p>
    <w:bookmarkEnd w:id="79"/>
    <w:bookmarkStart w:id="80" w:name="exemplos-1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16"/>
        </w:numPr>
      </w:pPr>
      <w:r>
        <w:t xml:space="preserve">Hora de um gole d’água?</w:t>
      </w:r>
    </w:p>
    <w:p>
      <w:pPr>
        <w:pStyle w:val="Compact"/>
        <w:numPr>
          <w:ilvl w:val="0"/>
          <w:numId w:val="1016"/>
        </w:numPr>
      </w:pPr>
      <w:r>
        <w:t xml:space="preserve">Quer respirar por 1 minuto comigo?</w:t>
      </w:r>
    </w:p>
    <w:p>
      <w:pPr>
        <w:pStyle w:val="Compact"/>
        <w:numPr>
          <w:ilvl w:val="0"/>
          <w:numId w:val="1016"/>
        </w:numPr>
      </w:pPr>
      <w:r>
        <w:t xml:space="preserve">Como você está agora?</w:t>
      </w:r>
    </w:p>
    <w:p>
      <w:pPr>
        <w:pStyle w:val="Compact"/>
        <w:numPr>
          <w:ilvl w:val="0"/>
          <w:numId w:val="1016"/>
        </w:numPr>
      </w:pPr>
      <w:r>
        <w:t xml:space="preserve">Fechar seu dia leva menos de 20 segundos.</w:t>
      </w:r>
    </w:p>
    <w:p>
      <w:pPr>
        <w:pStyle w:val="Compact"/>
        <w:numPr>
          <w:ilvl w:val="0"/>
          <w:numId w:val="1016"/>
        </w:numPr>
      </w:pPr>
      <w:r>
        <w:t xml:space="preserve">Hoje talvez valha desacelerar.</w:t>
      </w:r>
    </w:p>
    <w:bookmarkEnd w:id="80"/>
    <w:bookmarkStart w:id="81" w:name="regras-1"/>
    <w:p>
      <w:pPr>
        <w:pStyle w:val="Heading3"/>
      </w:pPr>
      <w:r>
        <w:t xml:space="preserve">Regras</w:t>
      </w:r>
    </w:p>
    <w:p>
      <w:pPr>
        <w:pStyle w:val="Compact"/>
        <w:numPr>
          <w:ilvl w:val="0"/>
          <w:numId w:val="1017"/>
        </w:numPr>
      </w:pPr>
      <w:r>
        <w:t xml:space="preserve">opt-in</w:t>
      </w:r>
    </w:p>
    <w:p>
      <w:pPr>
        <w:pStyle w:val="Compact"/>
        <w:numPr>
          <w:ilvl w:val="0"/>
          <w:numId w:val="1017"/>
        </w:numPr>
      </w:pPr>
      <w:r>
        <w:t xml:space="preserve">horários silenciosos</w:t>
      </w:r>
    </w:p>
    <w:p>
      <w:pPr>
        <w:pStyle w:val="Compact"/>
        <w:numPr>
          <w:ilvl w:val="0"/>
          <w:numId w:val="1017"/>
        </w:numPr>
      </w:pPr>
      <w:r>
        <w:t xml:space="preserve">limite diário</w:t>
      </w:r>
    </w:p>
    <w:p>
      <w:pPr>
        <w:pStyle w:val="Compact"/>
        <w:numPr>
          <w:ilvl w:val="0"/>
          <w:numId w:val="1017"/>
        </w:numPr>
      </w:pPr>
      <w:r>
        <w:t xml:space="preserve">preview discreto por padrão</w:t>
      </w:r>
    </w:p>
    <w:bookmarkEnd w:id="81"/>
    <w:bookmarkEnd w:id="82"/>
    <w:bookmarkStart w:id="87" w:name="scores-do-usuário-no-mvp"/>
    <w:p>
      <w:pPr>
        <w:pStyle w:val="Heading2"/>
      </w:pPr>
      <w:r>
        <w:t xml:space="preserve">16. Scores do usuário no MVP</w:t>
      </w:r>
    </w:p>
    <w:bookmarkStart w:id="83" w:name="score-1-recarga"/>
    <w:p>
      <w:pPr>
        <w:pStyle w:val="Heading3"/>
      </w:pPr>
      <w:r>
        <w:t xml:space="preserve">Score 1 — Recarga</w:t>
      </w:r>
    </w:p>
    <w:p>
      <w:pPr>
        <w:pStyle w:val="FirstParagraph"/>
      </w:pPr>
      <w:r>
        <w:t xml:space="preserve">Baseado em P1 e P2.</w:t>
      </w:r>
    </w:p>
    <w:bookmarkEnd w:id="83"/>
    <w:bookmarkStart w:id="84" w:name="score-2-estado-do-dia"/>
    <w:p>
      <w:pPr>
        <w:pStyle w:val="Heading3"/>
      </w:pPr>
      <w:r>
        <w:t xml:space="preserve">Score 2 — Estado do Dia</w:t>
      </w:r>
    </w:p>
    <w:p>
      <w:pPr>
        <w:pStyle w:val="FirstParagraph"/>
      </w:pPr>
      <w:r>
        <w:t xml:space="preserve">Baseado em P3 e P4.</w:t>
      </w:r>
    </w:p>
    <w:bookmarkEnd w:id="84"/>
    <w:bookmarkStart w:id="85" w:name="score-3-sinal-relacional"/>
    <w:p>
      <w:pPr>
        <w:pStyle w:val="Heading3"/>
      </w:pPr>
      <w:r>
        <w:t xml:space="preserve">Score 3 — Sinal Relacional</w:t>
      </w:r>
    </w:p>
    <w:p>
      <w:pPr>
        <w:pStyle w:val="FirstParagraph"/>
      </w:pPr>
      <w:r>
        <w:t xml:space="preserve">Baseado em P5.</w:t>
      </w:r>
    </w:p>
    <w:bookmarkEnd w:id="85"/>
    <w:bookmarkStart w:id="86" w:name="observação"/>
    <w:p>
      <w:pPr>
        <w:pStyle w:val="Heading3"/>
      </w:pPr>
      <w:r>
        <w:t xml:space="preserve">Observação</w:t>
      </w:r>
    </w:p>
    <w:p>
      <w:pPr>
        <w:pStyle w:val="FirstParagraph"/>
      </w:pPr>
      <w:r>
        <w:t xml:space="preserve">P6 não derruba score; serve como contexto e analytics.</w:t>
      </w:r>
    </w:p>
    <w:bookmarkEnd w:id="86"/>
    <w:bookmarkEnd w:id="87"/>
    <w:bookmarkStart w:id="91" w:name="regras-simplificadas-de-cálculo-do-mvp"/>
    <w:p>
      <w:pPr>
        <w:pStyle w:val="Heading2"/>
      </w:pPr>
      <w:r>
        <w:t xml:space="preserve">17. Regras simplificadas de cálculo do MVP</w:t>
      </w:r>
    </w:p>
    <w:bookmarkStart w:id="88" w:name="normalização-sugerida"/>
    <w:p>
      <w:pPr>
        <w:pStyle w:val="Heading3"/>
      </w:pPr>
      <w:r>
        <w:t xml:space="preserve">Normalização sugerida</w:t>
      </w:r>
    </w:p>
    <w:p>
      <w:pPr>
        <w:pStyle w:val="FirstParagraph"/>
      </w:pPr>
      <w:r>
        <w:t xml:space="preserve">P1 e P2 em escala 0 a 100.</w:t>
      </w:r>
      <w:r>
        <w:t xml:space="preserve"> </w:t>
      </w:r>
      <w:r>
        <w:t xml:space="preserve">P3 e P4 convertidos para escala 0 a 100.</w:t>
      </w:r>
      <w:r>
        <w:t xml:space="preserve"> </w:t>
      </w:r>
      <w:r>
        <w:t xml:space="preserve">P5 tratado como intensidade de sinal relacional em faixas.</w:t>
      </w:r>
    </w:p>
    <w:bookmarkEnd w:id="88"/>
    <w:bookmarkStart w:id="89" w:name="fórmulas-simples"/>
    <w:p>
      <w:pPr>
        <w:pStyle w:val="Heading3"/>
      </w:pPr>
      <w:r>
        <w:t xml:space="preserve">Fórmulas simples</w:t>
      </w:r>
    </w:p>
    <w:p>
      <w:pPr>
        <w:pStyle w:val="FirstParagraph"/>
      </w:pPr>
      <w:r>
        <w:t xml:space="preserve">Recarga = média(P1_normalizado, P2_normalizado)</w:t>
      </w:r>
      <w:r>
        <w:t xml:space="preserve"> </w:t>
      </w:r>
      <w:r>
        <w:t xml:space="preserve">Estado do Dia = média(P3_normalizado, P4_normalizado)</w:t>
      </w:r>
      <w:r>
        <w:t xml:space="preserve"> </w:t>
      </w:r>
      <w:r>
        <w:t xml:space="preserve">Sinal Relacional = classe ordinal baseada em P5</w:t>
      </w:r>
    </w:p>
    <w:bookmarkEnd w:id="89"/>
    <w:bookmarkStart w:id="90" w:name="faixas-de-sinal-relacional"/>
    <w:p>
      <w:pPr>
        <w:pStyle w:val="Heading3"/>
      </w:pPr>
      <w:r>
        <w:t xml:space="preserve">Faixas de Sinal Relacional</w:t>
      </w:r>
    </w:p>
    <w:p>
      <w:pPr>
        <w:pStyle w:val="Compact"/>
        <w:numPr>
          <w:ilvl w:val="0"/>
          <w:numId w:val="1018"/>
        </w:numPr>
      </w:pPr>
      <w:r>
        <w:t xml:space="preserve">tranquilo</w:t>
      </w:r>
    </w:p>
    <w:p>
      <w:pPr>
        <w:pStyle w:val="Compact"/>
        <w:numPr>
          <w:ilvl w:val="0"/>
          <w:numId w:val="1018"/>
        </w:numPr>
      </w:pPr>
      <w:r>
        <w:t xml:space="preserve">leve atenção</w:t>
      </w:r>
    </w:p>
    <w:p>
      <w:pPr>
        <w:pStyle w:val="Compact"/>
        <w:numPr>
          <w:ilvl w:val="0"/>
          <w:numId w:val="1018"/>
        </w:numPr>
      </w:pPr>
      <w:r>
        <w:t xml:space="preserve">atenção</w:t>
      </w:r>
    </w:p>
    <w:p>
      <w:pPr>
        <w:pStyle w:val="Compact"/>
        <w:numPr>
          <w:ilvl w:val="0"/>
          <w:numId w:val="1018"/>
        </w:numPr>
      </w:pPr>
      <w:r>
        <w:t xml:space="preserve">sensível</w:t>
      </w:r>
    </w:p>
    <w:bookmarkEnd w:id="90"/>
    <w:bookmarkEnd w:id="91"/>
    <w:bookmarkStart w:id="94" w:name="modo-respiro-1"/>
    <w:p>
      <w:pPr>
        <w:pStyle w:val="Heading2"/>
      </w:pPr>
      <w:r>
        <w:t xml:space="preserve">18. Modo Respiro</w:t>
      </w:r>
    </w:p>
    <w:bookmarkStart w:id="92" w:name="gatilhos-1"/>
    <w:p>
      <w:pPr>
        <w:pStyle w:val="Heading3"/>
      </w:pPr>
      <w:r>
        <w:t xml:space="preserve">Gatilhos</w:t>
      </w:r>
    </w:p>
    <w:p>
      <w:pPr>
        <w:pStyle w:val="Compact"/>
        <w:numPr>
          <w:ilvl w:val="0"/>
          <w:numId w:val="1019"/>
        </w:numPr>
      </w:pPr>
      <w:r>
        <w:t xml:space="preserve">padrão repetido de baixa recarga</w:t>
      </w:r>
    </w:p>
    <w:p>
      <w:pPr>
        <w:pStyle w:val="Compact"/>
        <w:numPr>
          <w:ilvl w:val="0"/>
          <w:numId w:val="1019"/>
        </w:numPr>
      </w:pPr>
      <w:r>
        <w:t xml:space="preserve">sinal relacional sensível recorrente</w:t>
      </w:r>
    </w:p>
    <w:p>
      <w:pPr>
        <w:pStyle w:val="Compact"/>
        <w:numPr>
          <w:ilvl w:val="0"/>
          <w:numId w:val="1019"/>
        </w:numPr>
      </w:pPr>
      <w:r>
        <w:t xml:space="preserve">escolha explícita do usuário</w:t>
      </w:r>
    </w:p>
    <w:bookmarkEnd w:id="92"/>
    <w:bookmarkStart w:id="93" w:name="efeitos"/>
    <w:p>
      <w:pPr>
        <w:pStyle w:val="Heading3"/>
      </w:pPr>
      <w:r>
        <w:t xml:space="preserve">Efeitos</w:t>
      </w:r>
    </w:p>
    <w:p>
      <w:pPr>
        <w:pStyle w:val="Compact"/>
        <w:numPr>
          <w:ilvl w:val="0"/>
          <w:numId w:val="1020"/>
        </w:numPr>
      </w:pPr>
      <w:r>
        <w:t xml:space="preserve">menos notificações</w:t>
      </w:r>
    </w:p>
    <w:p>
      <w:pPr>
        <w:pStyle w:val="Compact"/>
        <w:numPr>
          <w:ilvl w:val="0"/>
          <w:numId w:val="1020"/>
        </w:numPr>
      </w:pPr>
      <w:r>
        <w:t xml:space="preserve">menos missões</w:t>
      </w:r>
    </w:p>
    <w:p>
      <w:pPr>
        <w:pStyle w:val="Compact"/>
        <w:numPr>
          <w:ilvl w:val="0"/>
          <w:numId w:val="1020"/>
        </w:numPr>
      </w:pPr>
      <w:r>
        <w:t xml:space="preserve">mais apoio</w:t>
      </w:r>
    </w:p>
    <w:p>
      <w:pPr>
        <w:pStyle w:val="Compact"/>
        <w:numPr>
          <w:ilvl w:val="0"/>
          <w:numId w:val="1020"/>
        </w:numPr>
      </w:pPr>
      <w:r>
        <w:t xml:space="preserve">home mais calma</w:t>
      </w:r>
    </w:p>
    <w:p>
      <w:pPr>
        <w:pStyle w:val="Compact"/>
        <w:numPr>
          <w:ilvl w:val="0"/>
          <w:numId w:val="1020"/>
        </w:numPr>
      </w:pPr>
      <w:r>
        <w:t xml:space="preserve">foco em cuidado básico</w:t>
      </w:r>
    </w:p>
    <w:bookmarkEnd w:id="93"/>
    <w:bookmarkEnd w:id="94"/>
    <w:bookmarkStart w:id="97" w:name="painel-rh-no-mvp"/>
    <w:p>
      <w:pPr>
        <w:pStyle w:val="Heading2"/>
      </w:pPr>
      <w:r>
        <w:t xml:space="preserve">19. Painel RH no MVP</w:t>
      </w:r>
    </w:p>
    <w:bookmarkStart w:id="95" w:name="mostrar"/>
    <w:p>
      <w:pPr>
        <w:pStyle w:val="Heading3"/>
      </w:pPr>
      <w:r>
        <w:t xml:space="preserve">Mostrar</w:t>
      </w:r>
    </w:p>
    <w:p>
      <w:pPr>
        <w:pStyle w:val="Compact"/>
        <w:numPr>
          <w:ilvl w:val="0"/>
          <w:numId w:val="1021"/>
        </w:numPr>
      </w:pPr>
      <w:r>
        <w:t xml:space="preserve">adesão agregada</w:t>
      </w:r>
    </w:p>
    <w:p>
      <w:pPr>
        <w:pStyle w:val="Compact"/>
        <w:numPr>
          <w:ilvl w:val="0"/>
          <w:numId w:val="1021"/>
        </w:numPr>
      </w:pPr>
      <w:r>
        <w:t xml:space="preserve">tendência de Recarga por equipe</w:t>
      </w:r>
    </w:p>
    <w:p>
      <w:pPr>
        <w:pStyle w:val="Compact"/>
        <w:numPr>
          <w:ilvl w:val="0"/>
          <w:numId w:val="1021"/>
        </w:numPr>
      </w:pPr>
      <w:r>
        <w:t xml:space="preserve">tendência de Estado do Dia por equipe</w:t>
      </w:r>
    </w:p>
    <w:p>
      <w:pPr>
        <w:pStyle w:val="Compact"/>
        <w:numPr>
          <w:ilvl w:val="0"/>
          <w:numId w:val="1021"/>
        </w:numPr>
      </w:pPr>
      <w:r>
        <w:t xml:space="preserve">frequência agregada de sinais relacionais</w:t>
      </w:r>
    </w:p>
    <w:p>
      <w:pPr>
        <w:pStyle w:val="Compact"/>
        <w:numPr>
          <w:ilvl w:val="0"/>
          <w:numId w:val="1021"/>
        </w:numPr>
      </w:pPr>
      <w:r>
        <w:t xml:space="preserve">fontes de contexto mais citadas em P6</w:t>
      </w:r>
    </w:p>
    <w:p>
      <w:pPr>
        <w:pStyle w:val="Compact"/>
        <w:numPr>
          <w:ilvl w:val="0"/>
          <w:numId w:val="1021"/>
        </w:numPr>
      </w:pPr>
      <w:r>
        <w:t xml:space="preserve">persistência de risco agregado</w:t>
      </w:r>
    </w:p>
    <w:p>
      <w:pPr>
        <w:pStyle w:val="Compact"/>
        <w:numPr>
          <w:ilvl w:val="0"/>
          <w:numId w:val="1021"/>
        </w:numPr>
      </w:pPr>
      <w:r>
        <w:t xml:space="preserve">resultados dos pulses HLB, ICE e ELET separados</w:t>
      </w:r>
    </w:p>
    <w:bookmarkEnd w:id="95"/>
    <w:bookmarkStart w:id="96" w:name="não-mostrar"/>
    <w:p>
      <w:pPr>
        <w:pStyle w:val="Heading3"/>
      </w:pPr>
      <w:r>
        <w:t xml:space="preserve">Não mostrar</w:t>
      </w:r>
    </w:p>
    <w:p>
      <w:pPr>
        <w:pStyle w:val="Compact"/>
        <w:numPr>
          <w:ilvl w:val="0"/>
          <w:numId w:val="1022"/>
        </w:numPr>
      </w:pPr>
      <w:r>
        <w:t xml:space="preserve">check-in individual nominal</w:t>
      </w:r>
    </w:p>
    <w:p>
      <w:pPr>
        <w:pStyle w:val="Compact"/>
        <w:numPr>
          <w:ilvl w:val="0"/>
          <w:numId w:val="1022"/>
        </w:numPr>
      </w:pPr>
      <w:r>
        <w:t xml:space="preserve">score pessoal individual</w:t>
      </w:r>
    </w:p>
    <w:p>
      <w:pPr>
        <w:pStyle w:val="Compact"/>
        <w:numPr>
          <w:ilvl w:val="0"/>
          <w:numId w:val="1022"/>
        </w:numPr>
      </w:pPr>
      <w:r>
        <w:t xml:space="preserve">ranking interno de sofrimento</w:t>
      </w:r>
    </w:p>
    <w:p>
      <w:pPr>
        <w:pStyle w:val="Compact"/>
        <w:numPr>
          <w:ilvl w:val="0"/>
          <w:numId w:val="1022"/>
        </w:numPr>
      </w:pPr>
      <w:r>
        <w:t xml:space="preserve">proxy de presenteísmo no MVP</w:t>
      </w:r>
    </w:p>
    <w:bookmarkEnd w:id="96"/>
    <w:bookmarkEnd w:id="97"/>
    <w:bookmarkStart w:id="102" w:name="pulses-psicométricos"/>
    <w:p>
      <w:pPr>
        <w:pStyle w:val="Heading2"/>
      </w:pPr>
      <w:r>
        <w:t xml:space="preserve">20. Pulses psicométricos</w:t>
      </w:r>
    </w:p>
    <w:bookmarkStart w:id="98" w:name="hlb"/>
    <w:p>
      <w:pPr>
        <w:pStyle w:val="Heading3"/>
      </w:pPr>
      <w:r>
        <w:t xml:space="preserve">HLB</w:t>
      </w:r>
    </w:p>
    <w:p>
      <w:pPr>
        <w:pStyle w:val="FirstParagraph"/>
      </w:pPr>
      <w:r>
        <w:t xml:space="preserve">Pulse periódico de liderança nociva.</w:t>
      </w:r>
    </w:p>
    <w:bookmarkEnd w:id="98"/>
    <w:bookmarkStart w:id="99" w:name="ice"/>
    <w:p>
      <w:pPr>
        <w:pStyle w:val="Heading3"/>
      </w:pPr>
      <w:r>
        <w:t xml:space="preserve">ICE</w:t>
      </w:r>
    </w:p>
    <w:p>
      <w:pPr>
        <w:pStyle w:val="FirstParagraph"/>
      </w:pPr>
      <w:r>
        <w:t xml:space="preserve">Pulse periódico de clima ético.</w:t>
      </w:r>
    </w:p>
    <w:bookmarkEnd w:id="99"/>
    <w:bookmarkStart w:id="100" w:name="elet"/>
    <w:p>
      <w:pPr>
        <w:pStyle w:val="Heading3"/>
      </w:pPr>
      <w:r>
        <w:t xml:space="preserve">ELET</w:t>
      </w:r>
    </w:p>
    <w:p>
      <w:pPr>
        <w:pStyle w:val="FirstParagraph"/>
      </w:pPr>
      <w:r>
        <w:t xml:space="preserve">Pulse periódico de liderança ética.</w:t>
      </w:r>
    </w:p>
    <w:bookmarkEnd w:id="100"/>
    <w:bookmarkStart w:id="101" w:name="regra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Esses instrumentos não entram no check-in diário.</w:t>
      </w:r>
    </w:p>
    <w:bookmarkEnd w:id="101"/>
    <w:bookmarkEnd w:id="102"/>
    <w:bookmarkStart w:id="106" w:name="regras-de-exibição-no-dashboard"/>
    <w:p>
      <w:pPr>
        <w:pStyle w:val="Heading2"/>
      </w:pPr>
      <w:r>
        <w:t xml:space="preserve">21. Regras de exibição no dashboard</w:t>
      </w:r>
    </w:p>
    <w:bookmarkStart w:id="103" w:name="se-amostra-insuficiente"/>
    <w:p>
      <w:pPr>
        <w:pStyle w:val="Heading3"/>
      </w:pPr>
      <w:r>
        <w:t xml:space="preserve">Se amostra insuficiente</w:t>
      </w:r>
    </w:p>
    <w:p>
      <w:pPr>
        <w:pStyle w:val="FirstParagraph"/>
      </w:pPr>
      <w:r>
        <w:t xml:space="preserve">Não mostrar score da equipe.</w:t>
      </w:r>
    </w:p>
    <w:bookmarkEnd w:id="103"/>
    <w:bookmarkStart w:id="104" w:name="se-consenso-baixo"/>
    <w:p>
      <w:pPr>
        <w:pStyle w:val="Heading3"/>
      </w:pPr>
      <w:r>
        <w:t xml:space="preserve">Se consenso baixo</w:t>
      </w:r>
    </w:p>
    <w:p>
      <w:pPr>
        <w:pStyle w:val="FirstParagraph"/>
      </w:pPr>
      <w:r>
        <w:t xml:space="preserve">Mostrar apenas tendência e aviso de heterogeneidade.</w:t>
      </w:r>
    </w:p>
    <w:bookmarkEnd w:id="104"/>
    <w:bookmarkStart w:id="105" w:name="se-consenso-moderado-ou-robusto"/>
    <w:p>
      <w:pPr>
        <w:pStyle w:val="Heading3"/>
      </w:pPr>
      <w:r>
        <w:t xml:space="preserve">Se consenso moderado ou robusto</w:t>
      </w:r>
    </w:p>
    <w:p>
      <w:pPr>
        <w:pStyle w:val="FirstParagraph"/>
      </w:pPr>
      <w:r>
        <w:t xml:space="preserve">Liberar leitura agregada com nível de confiança.</w:t>
      </w:r>
    </w:p>
    <w:bookmarkEnd w:id="105"/>
    <w:bookmarkEnd w:id="106"/>
    <w:bookmarkStart w:id="107" w:name="telas-principais"/>
    <w:p>
      <w:pPr>
        <w:pStyle w:val="Heading2"/>
      </w:pPr>
      <w:r>
        <w:t xml:space="preserve">22. Telas principais</w:t>
      </w:r>
    </w:p>
    <w:p>
      <w:pPr>
        <w:pStyle w:val="Compact"/>
        <w:numPr>
          <w:ilvl w:val="0"/>
          <w:numId w:val="1023"/>
        </w:numPr>
      </w:pPr>
      <w:r>
        <w:t xml:space="preserve">HomeScreen</w:t>
      </w:r>
    </w:p>
    <w:p>
      <w:pPr>
        <w:pStyle w:val="Compact"/>
        <w:numPr>
          <w:ilvl w:val="0"/>
          <w:numId w:val="1023"/>
        </w:numPr>
      </w:pPr>
      <w:r>
        <w:t xml:space="preserve">DailyCheckinScreen ou DailyCheckinModal</w:t>
      </w:r>
    </w:p>
    <w:p>
      <w:pPr>
        <w:pStyle w:val="Compact"/>
        <w:numPr>
          <w:ilvl w:val="0"/>
          <w:numId w:val="1023"/>
        </w:numPr>
      </w:pPr>
      <w:r>
        <w:t xml:space="preserve">MicrocheckBottomSheet</w:t>
      </w:r>
    </w:p>
    <w:p>
      <w:pPr>
        <w:pStyle w:val="Compact"/>
        <w:numPr>
          <w:ilvl w:val="0"/>
          <w:numId w:val="1023"/>
        </w:numPr>
      </w:pPr>
      <w:r>
        <w:t xml:space="preserve">MissionCenterScreen</w:t>
      </w:r>
    </w:p>
    <w:p>
      <w:pPr>
        <w:pStyle w:val="Compact"/>
        <w:numPr>
          <w:ilvl w:val="0"/>
          <w:numId w:val="1023"/>
        </w:numPr>
      </w:pPr>
      <w:r>
        <w:t xml:space="preserve">SupportCenterScreen</w:t>
      </w:r>
    </w:p>
    <w:p>
      <w:pPr>
        <w:pStyle w:val="Compact"/>
        <w:numPr>
          <w:ilvl w:val="0"/>
          <w:numId w:val="1023"/>
        </w:numPr>
      </w:pPr>
      <w:r>
        <w:t xml:space="preserve">ReceiveSupportScreen</w:t>
      </w:r>
    </w:p>
    <w:p>
      <w:pPr>
        <w:pStyle w:val="Compact"/>
        <w:numPr>
          <w:ilvl w:val="0"/>
          <w:numId w:val="1023"/>
        </w:numPr>
      </w:pPr>
      <w:r>
        <w:t xml:space="preserve">LeaveSupportScreen</w:t>
      </w:r>
    </w:p>
    <w:p>
      <w:pPr>
        <w:pStyle w:val="Compact"/>
        <w:numPr>
          <w:ilvl w:val="0"/>
          <w:numId w:val="1023"/>
        </w:numPr>
      </w:pPr>
      <w:r>
        <w:t xml:space="preserve">DiscoveriesScreen</w:t>
      </w:r>
    </w:p>
    <w:p>
      <w:pPr>
        <w:pStyle w:val="Compact"/>
        <w:numPr>
          <w:ilvl w:val="0"/>
          <w:numId w:val="1023"/>
        </w:numPr>
      </w:pPr>
      <w:r>
        <w:t xml:space="preserve">ReportsScreen</w:t>
      </w:r>
    </w:p>
    <w:p>
      <w:pPr>
        <w:pStyle w:val="Compact"/>
        <w:numPr>
          <w:ilvl w:val="0"/>
          <w:numId w:val="1023"/>
        </w:numPr>
      </w:pPr>
      <w:r>
        <w:t xml:space="preserve">TeamChallengeScreen</w:t>
      </w:r>
    </w:p>
    <w:p>
      <w:pPr>
        <w:pStyle w:val="Compact"/>
        <w:numPr>
          <w:ilvl w:val="0"/>
          <w:numId w:val="1023"/>
        </w:numPr>
      </w:pPr>
      <w:r>
        <w:t xml:space="preserve">SettingsScreen</w:t>
      </w:r>
    </w:p>
    <w:p>
      <w:pPr>
        <w:pStyle w:val="Compact"/>
        <w:numPr>
          <w:ilvl w:val="0"/>
          <w:numId w:val="1023"/>
        </w:numPr>
      </w:pPr>
      <w:r>
        <w:t xml:space="preserve">PrivacyScreen</w:t>
      </w:r>
    </w:p>
    <w:bookmarkEnd w:id="107"/>
    <w:bookmarkStart w:id="108" w:name="componentes-principais"/>
    <w:p>
      <w:pPr>
        <w:pStyle w:val="Heading2"/>
      </w:pPr>
      <w:r>
        <w:t xml:space="preserve">23. Componentes principais</w:t>
      </w:r>
    </w:p>
    <w:p>
      <w:pPr>
        <w:pStyle w:val="Compact"/>
        <w:numPr>
          <w:ilvl w:val="0"/>
          <w:numId w:val="1024"/>
        </w:numPr>
      </w:pPr>
      <w:r>
        <w:t xml:space="preserve">SkyHeader</w:t>
      </w:r>
    </w:p>
    <w:p>
      <w:pPr>
        <w:pStyle w:val="Compact"/>
        <w:numPr>
          <w:ilvl w:val="0"/>
          <w:numId w:val="1024"/>
        </w:numPr>
      </w:pPr>
      <w:r>
        <w:t xml:space="preserve">SolarHalo</w:t>
      </w:r>
    </w:p>
    <w:p>
      <w:pPr>
        <w:pStyle w:val="Compact"/>
        <w:numPr>
          <w:ilvl w:val="0"/>
          <w:numId w:val="1024"/>
        </w:numPr>
      </w:pPr>
      <w:r>
        <w:t xml:space="preserve">CloudLayer</w:t>
      </w:r>
    </w:p>
    <w:p>
      <w:pPr>
        <w:pStyle w:val="Compact"/>
        <w:numPr>
          <w:ilvl w:val="0"/>
          <w:numId w:val="1024"/>
        </w:numPr>
      </w:pPr>
      <w:r>
        <w:t xml:space="preserve">ScoreCard</w:t>
      </w:r>
    </w:p>
    <w:p>
      <w:pPr>
        <w:pStyle w:val="Compact"/>
        <w:numPr>
          <w:ilvl w:val="0"/>
          <w:numId w:val="1024"/>
        </w:numPr>
      </w:pPr>
      <w:r>
        <w:t xml:space="preserve">MissionCard</w:t>
      </w:r>
    </w:p>
    <w:p>
      <w:pPr>
        <w:pStyle w:val="Compact"/>
        <w:numPr>
          <w:ilvl w:val="0"/>
          <w:numId w:val="1024"/>
        </w:numPr>
      </w:pPr>
      <w:r>
        <w:t xml:space="preserve">ProgressArc</w:t>
      </w:r>
    </w:p>
    <w:p>
      <w:pPr>
        <w:pStyle w:val="Compact"/>
        <w:numPr>
          <w:ilvl w:val="0"/>
          <w:numId w:val="1024"/>
        </w:numPr>
      </w:pPr>
      <w:r>
        <w:t xml:space="preserve">SupportCTA</w:t>
      </w:r>
    </w:p>
    <w:p>
      <w:pPr>
        <w:pStyle w:val="Compact"/>
        <w:numPr>
          <w:ilvl w:val="0"/>
          <w:numId w:val="1024"/>
        </w:numPr>
      </w:pPr>
      <w:r>
        <w:t xml:space="preserve">QuickChoiceChips</w:t>
      </w:r>
    </w:p>
    <w:p>
      <w:pPr>
        <w:pStyle w:val="Compact"/>
        <w:numPr>
          <w:ilvl w:val="0"/>
          <w:numId w:val="1024"/>
        </w:numPr>
      </w:pPr>
      <w:r>
        <w:t xml:space="preserve">InsightCard</w:t>
      </w:r>
    </w:p>
    <w:p>
      <w:pPr>
        <w:pStyle w:val="Compact"/>
        <w:numPr>
          <w:ilvl w:val="0"/>
          <w:numId w:val="1024"/>
        </w:numPr>
      </w:pPr>
      <w:r>
        <w:t xml:space="preserve">TeamProgressCard</w:t>
      </w:r>
    </w:p>
    <w:p>
      <w:pPr>
        <w:pStyle w:val="Compact"/>
        <w:numPr>
          <w:ilvl w:val="0"/>
          <w:numId w:val="1024"/>
        </w:numPr>
      </w:pPr>
      <w:r>
        <w:t xml:space="preserve">SupportMessageCard</w:t>
      </w:r>
    </w:p>
    <w:p>
      <w:pPr>
        <w:pStyle w:val="Compact"/>
        <w:numPr>
          <w:ilvl w:val="0"/>
          <w:numId w:val="1024"/>
        </w:numPr>
      </w:pPr>
      <w:r>
        <w:t xml:space="preserve">PrivacyBadge</w:t>
      </w:r>
    </w:p>
    <w:bookmarkEnd w:id="108"/>
    <w:bookmarkStart w:id="109" w:name="serviços-de-backend"/>
    <w:p>
      <w:pPr>
        <w:pStyle w:val="Heading2"/>
      </w:pPr>
      <w:r>
        <w:t xml:space="preserve">24. Serviços de backend</w:t>
      </w:r>
    </w:p>
    <w:p>
      <w:pPr>
        <w:pStyle w:val="Compact"/>
        <w:numPr>
          <w:ilvl w:val="0"/>
          <w:numId w:val="1025"/>
        </w:numPr>
      </w:pPr>
      <w:r>
        <w:t xml:space="preserve">notificationService</w:t>
      </w:r>
    </w:p>
    <w:p>
      <w:pPr>
        <w:pStyle w:val="Compact"/>
        <w:numPr>
          <w:ilvl w:val="0"/>
          <w:numId w:val="1025"/>
        </w:numPr>
      </w:pPr>
      <w:r>
        <w:t xml:space="preserve">missionEngine</w:t>
      </w:r>
    </w:p>
    <w:p>
      <w:pPr>
        <w:pStyle w:val="Compact"/>
        <w:numPr>
          <w:ilvl w:val="0"/>
          <w:numId w:val="1025"/>
        </w:numPr>
      </w:pPr>
      <w:r>
        <w:t xml:space="preserve">scoreEngine</w:t>
      </w:r>
    </w:p>
    <w:p>
      <w:pPr>
        <w:pStyle w:val="Compact"/>
        <w:numPr>
          <w:ilvl w:val="0"/>
          <w:numId w:val="1025"/>
        </w:numPr>
      </w:pPr>
      <w:r>
        <w:t xml:space="preserve">discoveryEngine</w:t>
      </w:r>
    </w:p>
    <w:p>
      <w:pPr>
        <w:pStyle w:val="Compact"/>
        <w:numPr>
          <w:ilvl w:val="0"/>
          <w:numId w:val="1025"/>
        </w:numPr>
      </w:pPr>
      <w:r>
        <w:t xml:space="preserve">supportModerationService</w:t>
      </w:r>
    </w:p>
    <w:p>
      <w:pPr>
        <w:pStyle w:val="Compact"/>
        <w:numPr>
          <w:ilvl w:val="0"/>
          <w:numId w:val="1025"/>
        </w:numPr>
      </w:pPr>
      <w:r>
        <w:t xml:space="preserve">teamChallengeService</w:t>
      </w:r>
    </w:p>
    <w:p>
      <w:pPr>
        <w:pStyle w:val="Compact"/>
        <w:numPr>
          <w:ilvl w:val="0"/>
          <w:numId w:val="1025"/>
        </w:numPr>
      </w:pPr>
      <w:r>
        <w:t xml:space="preserve">reportService</w:t>
      </w:r>
    </w:p>
    <w:p>
      <w:pPr>
        <w:pStyle w:val="Compact"/>
        <w:numPr>
          <w:ilvl w:val="0"/>
          <w:numId w:val="1025"/>
        </w:numPr>
      </w:pPr>
      <w:r>
        <w:t xml:space="preserve">protectedCaseService</w:t>
      </w:r>
    </w:p>
    <w:p>
      <w:pPr>
        <w:pStyle w:val="Compact"/>
        <w:numPr>
          <w:ilvl w:val="0"/>
          <w:numId w:val="1025"/>
        </w:numPr>
      </w:pPr>
      <w:r>
        <w:t xml:space="preserve">analyticsService</w:t>
      </w:r>
    </w:p>
    <w:bookmarkEnd w:id="109"/>
    <w:bookmarkStart w:id="123" w:name="modelo-de-dados-inicial"/>
    <w:p>
      <w:pPr>
        <w:pStyle w:val="Heading2"/>
      </w:pPr>
      <w:r>
        <w:t xml:space="preserve">25. Modelo de dados inicial</w:t>
      </w:r>
    </w:p>
    <w:bookmarkStart w:id="110" w:name="daily_checkins"/>
    <w:p>
      <w:pPr>
        <w:pStyle w:val="Heading3"/>
      </w:pPr>
      <w:r>
        <w:t xml:space="preserve">daily_checkins</w:t>
      </w:r>
    </w:p>
    <w:p>
      <w:pPr>
        <w:pStyle w:val="Compact"/>
        <w:numPr>
          <w:ilvl w:val="0"/>
          <w:numId w:val="1026"/>
        </w:numPr>
      </w:pPr>
      <w:r>
        <w:t xml:space="preserve">user_id</w:t>
      </w:r>
    </w:p>
    <w:p>
      <w:pPr>
        <w:pStyle w:val="Compact"/>
        <w:numPr>
          <w:ilvl w:val="0"/>
          <w:numId w:val="1026"/>
        </w:numPr>
      </w:pPr>
      <w:r>
        <w:t xml:space="preserve">date</w:t>
      </w:r>
    </w:p>
    <w:p>
      <w:pPr>
        <w:pStyle w:val="Compact"/>
        <w:numPr>
          <w:ilvl w:val="0"/>
          <w:numId w:val="1026"/>
        </w:numPr>
      </w:pPr>
      <w:r>
        <w:t xml:space="preserve">p1_sleep</w:t>
      </w:r>
    </w:p>
    <w:p>
      <w:pPr>
        <w:pStyle w:val="Compact"/>
        <w:numPr>
          <w:ilvl w:val="0"/>
          <w:numId w:val="1026"/>
        </w:numPr>
      </w:pPr>
      <w:r>
        <w:t xml:space="preserve">p2_energy</w:t>
      </w:r>
    </w:p>
    <w:p>
      <w:pPr>
        <w:pStyle w:val="Compact"/>
        <w:numPr>
          <w:ilvl w:val="0"/>
          <w:numId w:val="1026"/>
        </w:numPr>
      </w:pPr>
      <w:r>
        <w:t xml:space="preserve">p3_relation_to_work</w:t>
      </w:r>
    </w:p>
    <w:p>
      <w:pPr>
        <w:pStyle w:val="Compact"/>
        <w:numPr>
          <w:ilvl w:val="0"/>
          <w:numId w:val="1026"/>
        </w:numPr>
      </w:pPr>
      <w:r>
        <w:t xml:space="preserve">p4_day_effect[]</w:t>
      </w:r>
    </w:p>
    <w:p>
      <w:pPr>
        <w:pStyle w:val="Compact"/>
        <w:numPr>
          <w:ilvl w:val="0"/>
          <w:numId w:val="1026"/>
        </w:numPr>
      </w:pPr>
      <w:r>
        <w:t xml:space="preserve">p5_sensitive_signal[]</w:t>
      </w:r>
    </w:p>
    <w:p>
      <w:pPr>
        <w:pStyle w:val="Compact"/>
        <w:numPr>
          <w:ilvl w:val="0"/>
          <w:numId w:val="1026"/>
        </w:numPr>
      </w:pPr>
      <w:r>
        <w:t xml:space="preserve">p6_context[]</w:t>
      </w:r>
    </w:p>
    <w:p>
      <w:pPr>
        <w:pStyle w:val="Compact"/>
        <w:numPr>
          <w:ilvl w:val="0"/>
          <w:numId w:val="1026"/>
        </w:numPr>
      </w:pPr>
      <w:r>
        <w:t xml:space="preserve">p6b_leadership_detail[]</w:t>
      </w:r>
    </w:p>
    <w:p>
      <w:pPr>
        <w:pStyle w:val="Compact"/>
        <w:numPr>
          <w:ilvl w:val="0"/>
          <w:numId w:val="1026"/>
        </w:numPr>
      </w:pPr>
      <w:r>
        <w:t xml:space="preserve">recarga_score</w:t>
      </w:r>
    </w:p>
    <w:p>
      <w:pPr>
        <w:pStyle w:val="Compact"/>
        <w:numPr>
          <w:ilvl w:val="0"/>
          <w:numId w:val="1026"/>
        </w:numPr>
      </w:pPr>
      <w:r>
        <w:t xml:space="preserve">estado_score</w:t>
      </w:r>
    </w:p>
    <w:p>
      <w:pPr>
        <w:pStyle w:val="Compact"/>
        <w:numPr>
          <w:ilvl w:val="0"/>
          <w:numId w:val="1026"/>
        </w:numPr>
      </w:pPr>
      <w:r>
        <w:t xml:space="preserve">sinal_relacional_class</w:t>
      </w:r>
    </w:p>
    <w:p>
      <w:pPr>
        <w:pStyle w:val="Compact"/>
        <w:numPr>
          <w:ilvl w:val="0"/>
          <w:numId w:val="1026"/>
        </w:numPr>
      </w:pPr>
      <w:r>
        <w:t xml:space="preserve">created_at</w:t>
      </w:r>
    </w:p>
    <w:bookmarkEnd w:id="110"/>
    <w:bookmarkStart w:id="111" w:name="microchecks"/>
    <w:p>
      <w:pPr>
        <w:pStyle w:val="Heading3"/>
      </w:pPr>
      <w:r>
        <w:t xml:space="preserve">microchecks</w:t>
      </w:r>
    </w:p>
    <w:p>
      <w:pPr>
        <w:pStyle w:val="Compact"/>
        <w:numPr>
          <w:ilvl w:val="0"/>
          <w:numId w:val="1027"/>
        </w:numPr>
      </w:pPr>
      <w:r>
        <w:t xml:space="preserve">user_id</w:t>
      </w:r>
    </w:p>
    <w:p>
      <w:pPr>
        <w:pStyle w:val="Compact"/>
        <w:numPr>
          <w:ilvl w:val="0"/>
          <w:numId w:val="1027"/>
        </w:numPr>
      </w:pPr>
      <w:r>
        <w:t xml:space="preserve">timestamp</w:t>
      </w:r>
    </w:p>
    <w:p>
      <w:pPr>
        <w:pStyle w:val="Compact"/>
        <w:numPr>
          <w:ilvl w:val="0"/>
          <w:numId w:val="1027"/>
        </w:numPr>
      </w:pPr>
      <w:r>
        <w:t xml:space="preserve">state_now</w:t>
      </w:r>
    </w:p>
    <w:p>
      <w:pPr>
        <w:pStyle w:val="Compact"/>
        <w:numPr>
          <w:ilvl w:val="0"/>
          <w:numId w:val="1027"/>
        </w:numPr>
      </w:pPr>
      <w:r>
        <w:t xml:space="preserve">quick_context</w:t>
      </w:r>
    </w:p>
    <w:p>
      <w:pPr>
        <w:pStyle w:val="Compact"/>
        <w:numPr>
          <w:ilvl w:val="0"/>
          <w:numId w:val="1027"/>
        </w:numPr>
      </w:pPr>
      <w:r>
        <w:t xml:space="preserve">trigger_type</w:t>
      </w:r>
    </w:p>
    <w:bookmarkEnd w:id="111"/>
    <w:bookmarkStart w:id="112" w:name="missions"/>
    <w:p>
      <w:pPr>
        <w:pStyle w:val="Heading3"/>
      </w:pPr>
      <w:r>
        <w:t xml:space="preserve">missions</w:t>
      </w:r>
    </w:p>
    <w:p>
      <w:pPr>
        <w:pStyle w:val="Compact"/>
        <w:numPr>
          <w:ilvl w:val="0"/>
          <w:numId w:val="1028"/>
        </w:numPr>
      </w:pPr>
      <w:r>
        <w:t xml:space="preserve">mission_id</w:t>
      </w:r>
    </w:p>
    <w:p>
      <w:pPr>
        <w:pStyle w:val="Compact"/>
        <w:numPr>
          <w:ilvl w:val="0"/>
          <w:numId w:val="1028"/>
        </w:numPr>
      </w:pPr>
      <w:r>
        <w:t xml:space="preserve">category</w:t>
      </w:r>
    </w:p>
    <w:p>
      <w:pPr>
        <w:pStyle w:val="Compact"/>
        <w:numPr>
          <w:ilvl w:val="0"/>
          <w:numId w:val="1028"/>
        </w:numPr>
      </w:pPr>
      <w:r>
        <w:t xml:space="preserve">difficulty</w:t>
      </w:r>
    </w:p>
    <w:p>
      <w:pPr>
        <w:pStyle w:val="Compact"/>
        <w:numPr>
          <w:ilvl w:val="0"/>
          <w:numId w:val="1028"/>
        </w:numPr>
      </w:pPr>
      <w:r>
        <w:t xml:space="preserve">title</w:t>
      </w:r>
    </w:p>
    <w:p>
      <w:pPr>
        <w:pStyle w:val="Compact"/>
        <w:numPr>
          <w:ilvl w:val="0"/>
          <w:numId w:val="1028"/>
        </w:numPr>
      </w:pPr>
      <w:r>
        <w:t xml:space="preserve">description</w:t>
      </w:r>
    </w:p>
    <w:p>
      <w:pPr>
        <w:pStyle w:val="Compact"/>
        <w:numPr>
          <w:ilvl w:val="0"/>
          <w:numId w:val="1028"/>
        </w:numPr>
      </w:pPr>
      <w:r>
        <w:t xml:space="preserve">points</w:t>
      </w:r>
    </w:p>
    <w:p>
      <w:pPr>
        <w:pStyle w:val="Compact"/>
        <w:numPr>
          <w:ilvl w:val="0"/>
          <w:numId w:val="1028"/>
        </w:numPr>
      </w:pPr>
      <w:r>
        <w:t xml:space="preserve">adaptive_rules</w:t>
      </w:r>
    </w:p>
    <w:bookmarkEnd w:id="112"/>
    <w:bookmarkStart w:id="113" w:name="mission_completions"/>
    <w:p>
      <w:pPr>
        <w:pStyle w:val="Heading3"/>
      </w:pPr>
      <w:r>
        <w:t xml:space="preserve">mission_completions</w:t>
      </w:r>
    </w:p>
    <w:p>
      <w:pPr>
        <w:pStyle w:val="Compact"/>
        <w:numPr>
          <w:ilvl w:val="0"/>
          <w:numId w:val="1029"/>
        </w:numPr>
      </w:pPr>
      <w:r>
        <w:t xml:space="preserve">user_id</w:t>
      </w:r>
    </w:p>
    <w:p>
      <w:pPr>
        <w:pStyle w:val="Compact"/>
        <w:numPr>
          <w:ilvl w:val="0"/>
          <w:numId w:val="1029"/>
        </w:numPr>
      </w:pPr>
      <w:r>
        <w:t xml:space="preserve">mission_id</w:t>
      </w:r>
    </w:p>
    <w:p>
      <w:pPr>
        <w:pStyle w:val="Compact"/>
        <w:numPr>
          <w:ilvl w:val="0"/>
          <w:numId w:val="1029"/>
        </w:numPr>
      </w:pPr>
      <w:r>
        <w:t xml:space="preserve">completed_at</w:t>
      </w:r>
    </w:p>
    <w:bookmarkEnd w:id="113"/>
    <w:bookmarkStart w:id="114" w:name="solar_points_ledger"/>
    <w:p>
      <w:pPr>
        <w:pStyle w:val="Heading3"/>
      </w:pPr>
      <w:r>
        <w:t xml:space="preserve">solar_points_ledger</w:t>
      </w:r>
    </w:p>
    <w:p>
      <w:pPr>
        <w:pStyle w:val="Compact"/>
        <w:numPr>
          <w:ilvl w:val="0"/>
          <w:numId w:val="1030"/>
        </w:numPr>
      </w:pPr>
      <w:r>
        <w:t xml:space="preserve">user_id</w:t>
      </w:r>
    </w:p>
    <w:p>
      <w:pPr>
        <w:pStyle w:val="Compact"/>
        <w:numPr>
          <w:ilvl w:val="0"/>
          <w:numId w:val="1030"/>
        </w:numPr>
      </w:pPr>
      <w:r>
        <w:t xml:space="preserve">source_type</w:t>
      </w:r>
    </w:p>
    <w:p>
      <w:pPr>
        <w:pStyle w:val="Compact"/>
        <w:numPr>
          <w:ilvl w:val="0"/>
          <w:numId w:val="1030"/>
        </w:numPr>
      </w:pPr>
      <w:r>
        <w:t xml:space="preserve">source_id</w:t>
      </w:r>
    </w:p>
    <w:p>
      <w:pPr>
        <w:pStyle w:val="Compact"/>
        <w:numPr>
          <w:ilvl w:val="0"/>
          <w:numId w:val="1030"/>
        </w:numPr>
      </w:pPr>
      <w:r>
        <w:t xml:space="preserve">points</w:t>
      </w:r>
    </w:p>
    <w:p>
      <w:pPr>
        <w:pStyle w:val="Compact"/>
        <w:numPr>
          <w:ilvl w:val="0"/>
          <w:numId w:val="1030"/>
        </w:numPr>
      </w:pPr>
      <w:r>
        <w:t xml:space="preserve">created_at</w:t>
      </w:r>
    </w:p>
    <w:bookmarkEnd w:id="114"/>
    <w:bookmarkStart w:id="115" w:name="team_challenges"/>
    <w:p>
      <w:pPr>
        <w:pStyle w:val="Heading3"/>
      </w:pPr>
      <w:r>
        <w:t xml:space="preserve">team_challenges</w:t>
      </w:r>
    </w:p>
    <w:p>
      <w:pPr>
        <w:pStyle w:val="Compact"/>
        <w:numPr>
          <w:ilvl w:val="0"/>
          <w:numId w:val="1031"/>
        </w:numPr>
      </w:pPr>
      <w:r>
        <w:t xml:space="preserve">challenge_id</w:t>
      </w:r>
    </w:p>
    <w:p>
      <w:pPr>
        <w:pStyle w:val="Compact"/>
        <w:numPr>
          <w:ilvl w:val="0"/>
          <w:numId w:val="1031"/>
        </w:numPr>
      </w:pPr>
      <w:r>
        <w:t xml:space="preserve">team_id</w:t>
      </w:r>
    </w:p>
    <w:p>
      <w:pPr>
        <w:pStyle w:val="Compact"/>
        <w:numPr>
          <w:ilvl w:val="0"/>
          <w:numId w:val="1031"/>
        </w:numPr>
      </w:pPr>
      <w:r>
        <w:t xml:space="preserve">title</w:t>
      </w:r>
    </w:p>
    <w:p>
      <w:pPr>
        <w:pStyle w:val="Compact"/>
        <w:numPr>
          <w:ilvl w:val="0"/>
          <w:numId w:val="1031"/>
        </w:numPr>
      </w:pPr>
      <w:r>
        <w:t xml:space="preserve">target</w:t>
      </w:r>
    </w:p>
    <w:p>
      <w:pPr>
        <w:pStyle w:val="Compact"/>
        <w:numPr>
          <w:ilvl w:val="0"/>
          <w:numId w:val="1031"/>
        </w:numPr>
      </w:pPr>
      <w:r>
        <w:t xml:space="preserve">progress</w:t>
      </w:r>
    </w:p>
    <w:p>
      <w:pPr>
        <w:pStyle w:val="Compact"/>
        <w:numPr>
          <w:ilvl w:val="0"/>
          <w:numId w:val="1031"/>
        </w:numPr>
      </w:pPr>
      <w:r>
        <w:t xml:space="preserve">start_date</w:t>
      </w:r>
    </w:p>
    <w:p>
      <w:pPr>
        <w:pStyle w:val="Compact"/>
        <w:numPr>
          <w:ilvl w:val="0"/>
          <w:numId w:val="1031"/>
        </w:numPr>
      </w:pPr>
      <w:r>
        <w:t xml:space="preserve">end_date</w:t>
      </w:r>
    </w:p>
    <w:bookmarkEnd w:id="115"/>
    <w:bookmarkStart w:id="116" w:name="team_contributions"/>
    <w:p>
      <w:pPr>
        <w:pStyle w:val="Heading3"/>
      </w:pPr>
      <w:r>
        <w:t xml:space="preserve">team_contributions</w:t>
      </w:r>
    </w:p>
    <w:p>
      <w:pPr>
        <w:pStyle w:val="Compact"/>
        <w:numPr>
          <w:ilvl w:val="0"/>
          <w:numId w:val="1032"/>
        </w:numPr>
      </w:pPr>
      <w:r>
        <w:t xml:space="preserve">challenge_id</w:t>
      </w:r>
    </w:p>
    <w:p>
      <w:pPr>
        <w:pStyle w:val="Compact"/>
        <w:numPr>
          <w:ilvl w:val="0"/>
          <w:numId w:val="1032"/>
        </w:numPr>
      </w:pPr>
      <w:r>
        <w:t xml:space="preserve">user_id</w:t>
      </w:r>
    </w:p>
    <w:p>
      <w:pPr>
        <w:pStyle w:val="Compact"/>
        <w:numPr>
          <w:ilvl w:val="0"/>
          <w:numId w:val="1032"/>
        </w:numPr>
      </w:pPr>
      <w:r>
        <w:t xml:space="preserve">contribution_value</w:t>
      </w:r>
    </w:p>
    <w:p>
      <w:pPr>
        <w:pStyle w:val="Compact"/>
        <w:numPr>
          <w:ilvl w:val="0"/>
          <w:numId w:val="1032"/>
        </w:numPr>
      </w:pPr>
      <w:r>
        <w:t xml:space="preserve">created_at</w:t>
      </w:r>
    </w:p>
    <w:bookmarkEnd w:id="116"/>
    <w:bookmarkStart w:id="117" w:name="support_messages"/>
    <w:p>
      <w:pPr>
        <w:pStyle w:val="Heading3"/>
      </w:pPr>
      <w:r>
        <w:t xml:space="preserve">support_messages</w:t>
      </w:r>
    </w:p>
    <w:p>
      <w:pPr>
        <w:pStyle w:val="Compact"/>
        <w:numPr>
          <w:ilvl w:val="0"/>
          <w:numId w:val="1033"/>
        </w:numPr>
      </w:pPr>
      <w:r>
        <w:t xml:space="preserve">message_id</w:t>
      </w:r>
    </w:p>
    <w:p>
      <w:pPr>
        <w:pStyle w:val="Compact"/>
        <w:numPr>
          <w:ilvl w:val="0"/>
          <w:numId w:val="1033"/>
        </w:numPr>
      </w:pPr>
      <w:r>
        <w:t xml:space="preserve">type</w:t>
      </w:r>
    </w:p>
    <w:p>
      <w:pPr>
        <w:pStyle w:val="Compact"/>
        <w:numPr>
          <w:ilvl w:val="0"/>
          <w:numId w:val="1033"/>
        </w:numPr>
      </w:pPr>
      <w:r>
        <w:t xml:space="preserve">category</w:t>
      </w:r>
    </w:p>
    <w:p>
      <w:pPr>
        <w:pStyle w:val="Compact"/>
        <w:numPr>
          <w:ilvl w:val="0"/>
          <w:numId w:val="1033"/>
        </w:numPr>
      </w:pPr>
      <w:r>
        <w:t xml:space="preserve">text</w:t>
      </w:r>
    </w:p>
    <w:p>
      <w:pPr>
        <w:pStyle w:val="Compact"/>
        <w:numPr>
          <w:ilvl w:val="0"/>
          <w:numId w:val="1033"/>
        </w:numPr>
      </w:pPr>
      <w:r>
        <w:t xml:space="preserve">audio_url_optional</w:t>
      </w:r>
    </w:p>
    <w:p>
      <w:pPr>
        <w:pStyle w:val="Compact"/>
        <w:numPr>
          <w:ilvl w:val="0"/>
          <w:numId w:val="1033"/>
        </w:numPr>
      </w:pPr>
      <w:r>
        <w:t xml:space="preserve">is_curated</w:t>
      </w:r>
    </w:p>
    <w:p>
      <w:pPr>
        <w:pStyle w:val="Compact"/>
        <w:numPr>
          <w:ilvl w:val="0"/>
          <w:numId w:val="1033"/>
        </w:numPr>
      </w:pPr>
      <w:r>
        <w:t xml:space="preserve">moderation_status</w:t>
      </w:r>
    </w:p>
    <w:p>
      <w:pPr>
        <w:pStyle w:val="Compact"/>
        <w:numPr>
          <w:ilvl w:val="0"/>
          <w:numId w:val="1033"/>
        </w:numPr>
      </w:pPr>
      <w:r>
        <w:t xml:space="preserve">created_at</w:t>
      </w:r>
    </w:p>
    <w:bookmarkEnd w:id="117"/>
    <w:bookmarkStart w:id="118" w:name="support_message_deliveries"/>
    <w:p>
      <w:pPr>
        <w:pStyle w:val="Heading3"/>
      </w:pPr>
      <w:r>
        <w:t xml:space="preserve">support_message_deliveries</w:t>
      </w:r>
    </w:p>
    <w:p>
      <w:pPr>
        <w:pStyle w:val="Compact"/>
        <w:numPr>
          <w:ilvl w:val="0"/>
          <w:numId w:val="1034"/>
        </w:numPr>
      </w:pPr>
      <w:r>
        <w:t xml:space="preserve">user_id</w:t>
      </w:r>
    </w:p>
    <w:p>
      <w:pPr>
        <w:pStyle w:val="Compact"/>
        <w:numPr>
          <w:ilvl w:val="0"/>
          <w:numId w:val="1034"/>
        </w:numPr>
      </w:pPr>
      <w:r>
        <w:t xml:space="preserve">message_id</w:t>
      </w:r>
    </w:p>
    <w:p>
      <w:pPr>
        <w:pStyle w:val="Compact"/>
        <w:numPr>
          <w:ilvl w:val="0"/>
          <w:numId w:val="1034"/>
        </w:numPr>
      </w:pPr>
      <w:r>
        <w:t xml:space="preserve">delivered_at</w:t>
      </w:r>
    </w:p>
    <w:p>
      <w:pPr>
        <w:pStyle w:val="Compact"/>
        <w:numPr>
          <w:ilvl w:val="0"/>
          <w:numId w:val="1034"/>
        </w:numPr>
      </w:pPr>
      <w:r>
        <w:t xml:space="preserve">helpful_feedback_optional</w:t>
      </w:r>
    </w:p>
    <w:bookmarkEnd w:id="118"/>
    <w:bookmarkStart w:id="119" w:name="tags"/>
    <w:p>
      <w:pPr>
        <w:pStyle w:val="Heading3"/>
      </w:pPr>
      <w:r>
        <w:t xml:space="preserve">tags</w:t>
      </w:r>
    </w:p>
    <w:p>
      <w:pPr>
        <w:pStyle w:val="Compact"/>
        <w:numPr>
          <w:ilvl w:val="0"/>
          <w:numId w:val="1035"/>
        </w:numPr>
      </w:pPr>
      <w:r>
        <w:t xml:space="preserve">user_id</w:t>
      </w:r>
    </w:p>
    <w:p>
      <w:pPr>
        <w:pStyle w:val="Compact"/>
        <w:numPr>
          <w:ilvl w:val="0"/>
          <w:numId w:val="1035"/>
        </w:numPr>
      </w:pPr>
      <w:r>
        <w:t xml:space="preserve">tag</w:t>
      </w:r>
    </w:p>
    <w:p>
      <w:pPr>
        <w:pStyle w:val="Compact"/>
        <w:numPr>
          <w:ilvl w:val="0"/>
          <w:numId w:val="1035"/>
        </w:numPr>
      </w:pPr>
      <w:r>
        <w:t xml:space="preserve">date</w:t>
      </w:r>
    </w:p>
    <w:bookmarkEnd w:id="119"/>
    <w:bookmarkStart w:id="120" w:name="discoveries"/>
    <w:p>
      <w:pPr>
        <w:pStyle w:val="Heading3"/>
      </w:pPr>
      <w:r>
        <w:t xml:space="preserve">discoveries</w:t>
      </w:r>
    </w:p>
    <w:p>
      <w:pPr>
        <w:pStyle w:val="Compact"/>
        <w:numPr>
          <w:ilvl w:val="0"/>
          <w:numId w:val="1036"/>
        </w:numPr>
      </w:pPr>
      <w:r>
        <w:t xml:space="preserve">user_id</w:t>
      </w:r>
    </w:p>
    <w:p>
      <w:pPr>
        <w:pStyle w:val="Compact"/>
        <w:numPr>
          <w:ilvl w:val="0"/>
          <w:numId w:val="1036"/>
        </w:numPr>
      </w:pPr>
      <w:r>
        <w:t xml:space="preserve">discovery_type</w:t>
      </w:r>
    </w:p>
    <w:p>
      <w:pPr>
        <w:pStyle w:val="Compact"/>
        <w:numPr>
          <w:ilvl w:val="0"/>
          <w:numId w:val="1036"/>
        </w:numPr>
      </w:pPr>
      <w:r>
        <w:t xml:space="preserve">message</w:t>
      </w:r>
    </w:p>
    <w:p>
      <w:pPr>
        <w:pStyle w:val="Compact"/>
        <w:numPr>
          <w:ilvl w:val="0"/>
          <w:numId w:val="1036"/>
        </w:numPr>
      </w:pPr>
      <w:r>
        <w:t xml:space="preserve">confidence_level</w:t>
      </w:r>
    </w:p>
    <w:p>
      <w:pPr>
        <w:pStyle w:val="Compact"/>
        <w:numPr>
          <w:ilvl w:val="0"/>
          <w:numId w:val="1036"/>
        </w:numPr>
      </w:pPr>
      <w:r>
        <w:t xml:space="preserve">generated_at</w:t>
      </w:r>
    </w:p>
    <w:bookmarkEnd w:id="120"/>
    <w:bookmarkStart w:id="121" w:name="user_preferences"/>
    <w:p>
      <w:pPr>
        <w:pStyle w:val="Heading3"/>
      </w:pPr>
      <w:r>
        <w:t xml:space="preserve">user_preferences</w:t>
      </w:r>
    </w:p>
    <w:p>
      <w:pPr>
        <w:pStyle w:val="Compact"/>
        <w:numPr>
          <w:ilvl w:val="0"/>
          <w:numId w:val="1037"/>
        </w:numPr>
      </w:pPr>
      <w:r>
        <w:t xml:space="preserve">user_id</w:t>
      </w:r>
    </w:p>
    <w:p>
      <w:pPr>
        <w:pStyle w:val="Compact"/>
        <w:numPr>
          <w:ilvl w:val="0"/>
          <w:numId w:val="1037"/>
        </w:numPr>
      </w:pPr>
      <w:r>
        <w:t xml:space="preserve">notification_preferences</w:t>
      </w:r>
    </w:p>
    <w:p>
      <w:pPr>
        <w:pStyle w:val="Compact"/>
        <w:numPr>
          <w:ilvl w:val="0"/>
          <w:numId w:val="1037"/>
        </w:numPr>
      </w:pPr>
      <w:r>
        <w:t xml:space="preserve">quiet_hours</w:t>
      </w:r>
    </w:p>
    <w:p>
      <w:pPr>
        <w:pStyle w:val="Compact"/>
        <w:numPr>
          <w:ilvl w:val="0"/>
          <w:numId w:val="1037"/>
        </w:numPr>
      </w:pPr>
      <w:r>
        <w:t xml:space="preserve">support_preferences</w:t>
      </w:r>
    </w:p>
    <w:p>
      <w:pPr>
        <w:pStyle w:val="Compact"/>
        <w:numPr>
          <w:ilvl w:val="0"/>
          <w:numId w:val="1037"/>
        </w:numPr>
      </w:pPr>
      <w:r>
        <w:t xml:space="preserve">privacy_mode</w:t>
      </w:r>
    </w:p>
    <w:bookmarkEnd w:id="121"/>
    <w:bookmarkStart w:id="122" w:name="protected_reports"/>
    <w:p>
      <w:pPr>
        <w:pStyle w:val="Heading3"/>
      </w:pPr>
      <w:r>
        <w:t xml:space="preserve">protected_reports</w:t>
      </w:r>
    </w:p>
    <w:p>
      <w:pPr>
        <w:pStyle w:val="Compact"/>
        <w:numPr>
          <w:ilvl w:val="0"/>
          <w:numId w:val="1038"/>
        </w:numPr>
      </w:pPr>
      <w:r>
        <w:t xml:space="preserve">report_id</w:t>
      </w:r>
    </w:p>
    <w:p>
      <w:pPr>
        <w:pStyle w:val="Compact"/>
        <w:numPr>
          <w:ilvl w:val="0"/>
          <w:numId w:val="1038"/>
        </w:numPr>
      </w:pPr>
      <w:r>
        <w:t xml:space="preserve">user_id</w:t>
      </w:r>
    </w:p>
    <w:p>
      <w:pPr>
        <w:pStyle w:val="Compact"/>
        <w:numPr>
          <w:ilvl w:val="0"/>
          <w:numId w:val="1038"/>
        </w:numPr>
      </w:pPr>
      <w:r>
        <w:t xml:space="preserve">channel_type</w:t>
      </w:r>
    </w:p>
    <w:p>
      <w:pPr>
        <w:pStyle w:val="Compact"/>
        <w:numPr>
          <w:ilvl w:val="0"/>
          <w:numId w:val="1038"/>
        </w:numPr>
      </w:pPr>
      <w:r>
        <w:t xml:space="preserve">status</w:t>
      </w:r>
    </w:p>
    <w:p>
      <w:pPr>
        <w:pStyle w:val="Compact"/>
        <w:numPr>
          <w:ilvl w:val="0"/>
          <w:numId w:val="1038"/>
        </w:numPr>
      </w:pPr>
      <w:r>
        <w:t xml:space="preserve">created_at</w:t>
      </w:r>
    </w:p>
    <w:bookmarkEnd w:id="122"/>
    <w:bookmarkEnd w:id="123"/>
    <w:bookmarkStart w:id="124" w:name="eventos-de-produto"/>
    <w:p>
      <w:pPr>
        <w:pStyle w:val="Heading2"/>
      </w:pPr>
      <w:r>
        <w:t xml:space="preserve">26. Eventos de produto</w:t>
      </w:r>
    </w:p>
    <w:p>
      <w:pPr>
        <w:pStyle w:val="Compact"/>
        <w:numPr>
          <w:ilvl w:val="0"/>
          <w:numId w:val="1039"/>
        </w:numPr>
      </w:pPr>
      <w:r>
        <w:t xml:space="preserve">daily_checkin_completed</w:t>
      </w:r>
    </w:p>
    <w:p>
      <w:pPr>
        <w:pStyle w:val="Compact"/>
        <w:numPr>
          <w:ilvl w:val="0"/>
          <w:numId w:val="1039"/>
        </w:numPr>
      </w:pPr>
      <w:r>
        <w:t xml:space="preserve">microcheck_completed</w:t>
      </w:r>
    </w:p>
    <w:p>
      <w:pPr>
        <w:pStyle w:val="Compact"/>
        <w:numPr>
          <w:ilvl w:val="0"/>
          <w:numId w:val="1039"/>
        </w:numPr>
      </w:pPr>
      <w:r>
        <w:t xml:space="preserve">mission_completed</w:t>
      </w:r>
    </w:p>
    <w:p>
      <w:pPr>
        <w:pStyle w:val="Compact"/>
        <w:numPr>
          <w:ilvl w:val="0"/>
          <w:numId w:val="1039"/>
        </w:numPr>
      </w:pPr>
      <w:r>
        <w:t xml:space="preserve">support_requested</w:t>
      </w:r>
    </w:p>
    <w:p>
      <w:pPr>
        <w:pStyle w:val="Compact"/>
        <w:numPr>
          <w:ilvl w:val="0"/>
          <w:numId w:val="1039"/>
        </w:numPr>
      </w:pPr>
      <w:r>
        <w:t xml:space="preserve">support_message_received</w:t>
      </w:r>
    </w:p>
    <w:p>
      <w:pPr>
        <w:pStyle w:val="Compact"/>
        <w:numPr>
          <w:ilvl w:val="0"/>
          <w:numId w:val="1039"/>
        </w:numPr>
      </w:pPr>
      <w:r>
        <w:t xml:space="preserve">support_message_submitted</w:t>
      </w:r>
    </w:p>
    <w:p>
      <w:pPr>
        <w:pStyle w:val="Compact"/>
        <w:numPr>
          <w:ilvl w:val="0"/>
          <w:numId w:val="1039"/>
        </w:numPr>
      </w:pPr>
      <w:r>
        <w:t xml:space="preserve">team_challenge_progressed</w:t>
      </w:r>
    </w:p>
    <w:p>
      <w:pPr>
        <w:pStyle w:val="Compact"/>
        <w:numPr>
          <w:ilvl w:val="0"/>
          <w:numId w:val="1039"/>
        </w:numPr>
      </w:pPr>
      <w:r>
        <w:t xml:space="preserve">rest_mode_activated</w:t>
      </w:r>
    </w:p>
    <w:p>
      <w:pPr>
        <w:pStyle w:val="Compact"/>
        <w:numPr>
          <w:ilvl w:val="0"/>
          <w:numId w:val="1039"/>
        </w:numPr>
      </w:pPr>
      <w:r>
        <w:t xml:space="preserve">discovery_generated</w:t>
      </w:r>
    </w:p>
    <w:bookmarkEnd w:id="124"/>
    <w:bookmarkStart w:id="133" w:name="backlog-de-engenharia-mvp"/>
    <w:p>
      <w:pPr>
        <w:pStyle w:val="Heading2"/>
      </w:pPr>
      <w:r>
        <w:t xml:space="preserve">27. Backlog de engenharia — MVP</w:t>
      </w:r>
    </w:p>
    <w:bookmarkStart w:id="125" w:name="epic-1-fundamentos-do-app"/>
    <w:p>
      <w:pPr>
        <w:pStyle w:val="Heading3"/>
      </w:pPr>
      <w:r>
        <w:t xml:space="preserve">Epic 1 — Fundamentos do app</w:t>
      </w:r>
    </w:p>
    <w:p>
      <w:pPr>
        <w:pStyle w:val="Compact"/>
        <w:numPr>
          <w:ilvl w:val="0"/>
          <w:numId w:val="1040"/>
        </w:numPr>
      </w:pPr>
      <w:r>
        <w:t xml:space="preserve">criar navegação principal</w:t>
      </w:r>
    </w:p>
    <w:p>
      <w:pPr>
        <w:pStyle w:val="Compact"/>
        <w:numPr>
          <w:ilvl w:val="0"/>
          <w:numId w:val="1040"/>
        </w:numPr>
      </w:pPr>
      <w:r>
        <w:t xml:space="preserve">criar tema visual sol/nuvem</w:t>
      </w:r>
    </w:p>
    <w:p>
      <w:pPr>
        <w:pStyle w:val="Compact"/>
        <w:numPr>
          <w:ilvl w:val="0"/>
          <w:numId w:val="1040"/>
        </w:numPr>
      </w:pPr>
      <w:r>
        <w:t xml:space="preserve">implementar home com cards</w:t>
      </w:r>
    </w:p>
    <w:p>
      <w:pPr>
        <w:pStyle w:val="Compact"/>
        <w:numPr>
          <w:ilvl w:val="0"/>
          <w:numId w:val="1040"/>
        </w:numPr>
      </w:pPr>
      <w:r>
        <w:t xml:space="preserve">implementar preferências básicas</w:t>
      </w:r>
    </w:p>
    <w:bookmarkEnd w:id="125"/>
    <w:bookmarkStart w:id="126" w:name="epic-2-check-in-diário"/>
    <w:p>
      <w:pPr>
        <w:pStyle w:val="Heading3"/>
      </w:pPr>
      <w:r>
        <w:t xml:space="preserve">Epic 2 — Check-in diário</w:t>
      </w:r>
    </w:p>
    <w:p>
      <w:pPr>
        <w:pStyle w:val="Compact"/>
        <w:numPr>
          <w:ilvl w:val="0"/>
          <w:numId w:val="1041"/>
        </w:numPr>
      </w:pPr>
      <w:r>
        <w:t xml:space="preserve">construir fluxo P1 a P6</w:t>
      </w:r>
    </w:p>
    <w:p>
      <w:pPr>
        <w:pStyle w:val="Compact"/>
        <w:numPr>
          <w:ilvl w:val="0"/>
          <w:numId w:val="1041"/>
        </w:numPr>
      </w:pPr>
      <w:r>
        <w:t xml:space="preserve">implementar branching de P6b</w:t>
      </w:r>
    </w:p>
    <w:p>
      <w:pPr>
        <w:pStyle w:val="Compact"/>
        <w:numPr>
          <w:ilvl w:val="0"/>
          <w:numId w:val="1041"/>
        </w:numPr>
      </w:pPr>
      <w:r>
        <w:t xml:space="preserve">implementar feedback pós-P5</w:t>
      </w:r>
    </w:p>
    <w:p>
      <w:pPr>
        <w:pStyle w:val="Compact"/>
        <w:numPr>
          <w:ilvl w:val="0"/>
          <w:numId w:val="1041"/>
        </w:numPr>
      </w:pPr>
      <w:r>
        <w:t xml:space="preserve">persistir respostas locais/remotas</w:t>
      </w:r>
    </w:p>
    <w:bookmarkEnd w:id="126"/>
    <w:bookmarkStart w:id="127" w:name="epic-3-microchecks"/>
    <w:p>
      <w:pPr>
        <w:pStyle w:val="Heading3"/>
      </w:pPr>
      <w:r>
        <w:t xml:space="preserve">Epic 3 — Microchecks</w:t>
      </w:r>
    </w:p>
    <w:p>
      <w:pPr>
        <w:pStyle w:val="Compact"/>
        <w:numPr>
          <w:ilvl w:val="0"/>
          <w:numId w:val="1042"/>
        </w:numPr>
      </w:pPr>
      <w:r>
        <w:t xml:space="preserve">criar bottom sheet de microcheck</w:t>
      </w:r>
    </w:p>
    <w:p>
      <w:pPr>
        <w:pStyle w:val="Compact"/>
        <w:numPr>
          <w:ilvl w:val="0"/>
          <w:numId w:val="1042"/>
        </w:numPr>
      </w:pPr>
      <w:r>
        <w:t xml:space="preserve">implementar gatilhos básicos</w:t>
      </w:r>
    </w:p>
    <w:p>
      <w:pPr>
        <w:pStyle w:val="Compact"/>
        <w:numPr>
          <w:ilvl w:val="0"/>
          <w:numId w:val="1042"/>
        </w:numPr>
      </w:pPr>
      <w:r>
        <w:t xml:space="preserve">limitar frequência diária</w:t>
      </w:r>
    </w:p>
    <w:bookmarkEnd w:id="127"/>
    <w:bookmarkStart w:id="128" w:name="epic-4-missões-e-pontos-solares"/>
    <w:p>
      <w:pPr>
        <w:pStyle w:val="Heading3"/>
      </w:pPr>
      <w:r>
        <w:t xml:space="preserve">Epic 4 — Missões e pontos solares</w:t>
      </w:r>
    </w:p>
    <w:p>
      <w:pPr>
        <w:pStyle w:val="Compact"/>
        <w:numPr>
          <w:ilvl w:val="0"/>
          <w:numId w:val="1043"/>
        </w:numPr>
      </w:pPr>
      <w:r>
        <w:t xml:space="preserve">criar mission engine inicial</w:t>
      </w:r>
    </w:p>
    <w:p>
      <w:pPr>
        <w:pStyle w:val="Compact"/>
        <w:numPr>
          <w:ilvl w:val="0"/>
          <w:numId w:val="1043"/>
        </w:numPr>
      </w:pPr>
      <w:r>
        <w:t xml:space="preserve">implementar ledger de pontos</w:t>
      </w:r>
    </w:p>
    <w:p>
      <w:pPr>
        <w:pStyle w:val="Compact"/>
        <w:numPr>
          <w:ilvl w:val="0"/>
          <w:numId w:val="1043"/>
        </w:numPr>
      </w:pPr>
      <w:r>
        <w:t xml:space="preserve">mostrar progresso pessoal</w:t>
      </w:r>
    </w:p>
    <w:bookmarkEnd w:id="128"/>
    <w:bookmarkStart w:id="129" w:name="epic-5-desafios-coletivos"/>
    <w:p>
      <w:pPr>
        <w:pStyle w:val="Heading3"/>
      </w:pPr>
      <w:r>
        <w:t xml:space="preserve">Epic 5 — Desafios coletivos</w:t>
      </w:r>
    </w:p>
    <w:p>
      <w:pPr>
        <w:pStyle w:val="Compact"/>
        <w:numPr>
          <w:ilvl w:val="0"/>
          <w:numId w:val="1044"/>
        </w:numPr>
      </w:pPr>
      <w:r>
        <w:t xml:space="preserve">criar modelo de desafio</w:t>
      </w:r>
    </w:p>
    <w:p>
      <w:pPr>
        <w:pStyle w:val="Compact"/>
        <w:numPr>
          <w:ilvl w:val="0"/>
          <w:numId w:val="1044"/>
        </w:numPr>
      </w:pPr>
      <w:r>
        <w:t xml:space="preserve">registrar contribuições agregadas</w:t>
      </w:r>
    </w:p>
    <w:p>
      <w:pPr>
        <w:pStyle w:val="Compact"/>
        <w:numPr>
          <w:ilvl w:val="0"/>
          <w:numId w:val="1044"/>
        </w:numPr>
      </w:pPr>
      <w:r>
        <w:t xml:space="preserve">exibir progresso do time</w:t>
      </w:r>
    </w:p>
    <w:bookmarkEnd w:id="129"/>
    <w:bookmarkStart w:id="130" w:name="epic-6-centro-de-apoio"/>
    <w:p>
      <w:pPr>
        <w:pStyle w:val="Heading3"/>
      </w:pPr>
      <w:r>
        <w:t xml:space="preserve">Epic 6 — Centro de apoio</w:t>
      </w:r>
    </w:p>
    <w:p>
      <w:pPr>
        <w:pStyle w:val="Compact"/>
        <w:numPr>
          <w:ilvl w:val="0"/>
          <w:numId w:val="1045"/>
        </w:numPr>
      </w:pPr>
      <w:r>
        <w:t xml:space="preserve">criar fluxo Quero só registrar</w:t>
      </w:r>
    </w:p>
    <w:p>
      <w:pPr>
        <w:pStyle w:val="Compact"/>
        <w:numPr>
          <w:ilvl w:val="0"/>
          <w:numId w:val="1045"/>
        </w:numPr>
      </w:pPr>
      <w:r>
        <w:t xml:space="preserve">criar fluxo Quero apoio agora</w:t>
      </w:r>
    </w:p>
    <w:p>
      <w:pPr>
        <w:pStyle w:val="Compact"/>
        <w:numPr>
          <w:ilvl w:val="0"/>
          <w:numId w:val="1045"/>
        </w:numPr>
      </w:pPr>
      <w:r>
        <w:t xml:space="preserve">integrar biblioteca curada de mensagens</w:t>
      </w:r>
    </w:p>
    <w:bookmarkEnd w:id="130"/>
    <w:bookmarkStart w:id="131" w:name="epic-7-analytics-do-usuário"/>
    <w:p>
      <w:pPr>
        <w:pStyle w:val="Heading3"/>
      </w:pPr>
      <w:r>
        <w:t xml:space="preserve">Epic 7 — Analytics do usuário</w:t>
      </w:r>
    </w:p>
    <w:p>
      <w:pPr>
        <w:pStyle w:val="Compact"/>
        <w:numPr>
          <w:ilvl w:val="0"/>
          <w:numId w:val="1046"/>
        </w:numPr>
      </w:pPr>
      <w:r>
        <w:t xml:space="preserve">calcular Recarga</w:t>
      </w:r>
    </w:p>
    <w:p>
      <w:pPr>
        <w:pStyle w:val="Compact"/>
        <w:numPr>
          <w:ilvl w:val="0"/>
          <w:numId w:val="1046"/>
        </w:numPr>
      </w:pPr>
      <w:r>
        <w:t xml:space="preserve">calcular Estado do Dia</w:t>
      </w:r>
    </w:p>
    <w:p>
      <w:pPr>
        <w:pStyle w:val="Compact"/>
        <w:numPr>
          <w:ilvl w:val="0"/>
          <w:numId w:val="1046"/>
        </w:numPr>
      </w:pPr>
      <w:r>
        <w:t xml:space="preserve">classificar Sinal Relacional</w:t>
      </w:r>
    </w:p>
    <w:p>
      <w:pPr>
        <w:pStyle w:val="Compact"/>
        <w:numPr>
          <w:ilvl w:val="0"/>
          <w:numId w:val="1046"/>
        </w:numPr>
      </w:pPr>
      <w:r>
        <w:t xml:space="preserve">renderizar histórico simples</w:t>
      </w:r>
    </w:p>
    <w:bookmarkEnd w:id="131"/>
    <w:bookmarkStart w:id="132" w:name="epic-8-painel-rh-mvp"/>
    <w:p>
      <w:pPr>
        <w:pStyle w:val="Heading3"/>
      </w:pPr>
      <w:r>
        <w:t xml:space="preserve">Epic 8 — Painel RH MVP</w:t>
      </w:r>
    </w:p>
    <w:p>
      <w:pPr>
        <w:pStyle w:val="Compact"/>
        <w:numPr>
          <w:ilvl w:val="0"/>
          <w:numId w:val="1047"/>
        </w:numPr>
      </w:pPr>
      <w:r>
        <w:t xml:space="preserve">agregar dados por equipe</w:t>
      </w:r>
    </w:p>
    <w:p>
      <w:pPr>
        <w:pStyle w:val="Compact"/>
        <w:numPr>
          <w:ilvl w:val="0"/>
          <w:numId w:val="1047"/>
        </w:numPr>
      </w:pPr>
      <w:r>
        <w:t xml:space="preserve">exibir adesão, tendências e frequências</w:t>
      </w:r>
    </w:p>
    <w:p>
      <w:pPr>
        <w:pStyle w:val="Compact"/>
        <w:numPr>
          <w:ilvl w:val="0"/>
          <w:numId w:val="1047"/>
        </w:numPr>
      </w:pPr>
      <w:r>
        <w:t xml:space="preserve">aplicar regras de ocultação por amostra mínima</w:t>
      </w:r>
    </w:p>
    <w:bookmarkEnd w:id="132"/>
    <w:bookmarkEnd w:id="133"/>
    <w:bookmarkStart w:id="137" w:name="critérios-de-sucesso-do-mvp"/>
    <w:p>
      <w:pPr>
        <w:pStyle w:val="Heading2"/>
      </w:pPr>
      <w:r>
        <w:t xml:space="preserve">28. Critérios de sucesso do MVP</w:t>
      </w:r>
    </w:p>
    <w:bookmarkStart w:id="134" w:name="produto"/>
    <w:p>
      <w:pPr>
        <w:pStyle w:val="Heading3"/>
      </w:pPr>
      <w:r>
        <w:t xml:space="preserve">Produto</w:t>
      </w:r>
    </w:p>
    <w:p>
      <w:pPr>
        <w:pStyle w:val="Compact"/>
        <w:numPr>
          <w:ilvl w:val="0"/>
          <w:numId w:val="1048"/>
        </w:numPr>
      </w:pPr>
      <w:r>
        <w:t xml:space="preserve">taxa de conclusão do check-in principal</w:t>
      </w:r>
    </w:p>
    <w:p>
      <w:pPr>
        <w:pStyle w:val="Compact"/>
        <w:numPr>
          <w:ilvl w:val="0"/>
          <w:numId w:val="1048"/>
        </w:numPr>
      </w:pPr>
      <w:r>
        <w:t xml:space="preserve">taxa de abertura do app por semana</w:t>
      </w:r>
    </w:p>
    <w:p>
      <w:pPr>
        <w:pStyle w:val="Compact"/>
        <w:numPr>
          <w:ilvl w:val="0"/>
          <w:numId w:val="1048"/>
        </w:numPr>
      </w:pPr>
      <w:r>
        <w:t xml:space="preserve">taxa de conclusão de ao menos 1 missão por dia</w:t>
      </w:r>
    </w:p>
    <w:p>
      <w:pPr>
        <w:pStyle w:val="Compact"/>
        <w:numPr>
          <w:ilvl w:val="0"/>
          <w:numId w:val="1048"/>
        </w:numPr>
      </w:pPr>
      <w:r>
        <w:t xml:space="preserve">taxa de opt-in em notificações</w:t>
      </w:r>
    </w:p>
    <w:bookmarkEnd w:id="134"/>
    <w:bookmarkStart w:id="135" w:name="cuidado"/>
    <w:p>
      <w:pPr>
        <w:pStyle w:val="Heading3"/>
      </w:pPr>
      <w:r>
        <w:t xml:space="preserve">Cuidado</w:t>
      </w:r>
    </w:p>
    <w:p>
      <w:pPr>
        <w:pStyle w:val="Compact"/>
        <w:numPr>
          <w:ilvl w:val="0"/>
          <w:numId w:val="1049"/>
        </w:numPr>
      </w:pPr>
      <w:r>
        <w:t xml:space="preserve">uso do centro de apoio</w:t>
      </w:r>
    </w:p>
    <w:p>
      <w:pPr>
        <w:pStyle w:val="Compact"/>
        <w:numPr>
          <w:ilvl w:val="0"/>
          <w:numId w:val="1049"/>
        </w:numPr>
      </w:pPr>
      <w:r>
        <w:t xml:space="preserve">feedback de utilidade das mensagens</w:t>
      </w:r>
    </w:p>
    <w:p>
      <w:pPr>
        <w:pStyle w:val="Compact"/>
        <w:numPr>
          <w:ilvl w:val="0"/>
          <w:numId w:val="1049"/>
        </w:numPr>
      </w:pPr>
      <w:r>
        <w:t xml:space="preserve">adesão ao Modo Respiro</w:t>
      </w:r>
    </w:p>
    <w:bookmarkEnd w:id="135"/>
    <w:bookmarkStart w:id="136" w:name="analytics"/>
    <w:p>
      <w:pPr>
        <w:pStyle w:val="Heading3"/>
      </w:pPr>
      <w:r>
        <w:t xml:space="preserve">Analytics</w:t>
      </w:r>
    </w:p>
    <w:p>
      <w:pPr>
        <w:pStyle w:val="Compact"/>
        <w:numPr>
          <w:ilvl w:val="0"/>
          <w:numId w:val="1050"/>
        </w:numPr>
      </w:pPr>
      <w:r>
        <w:t xml:space="preserve">consistência mínima de dados por equipe</w:t>
      </w:r>
    </w:p>
    <w:p>
      <w:pPr>
        <w:pStyle w:val="Compact"/>
        <w:numPr>
          <w:ilvl w:val="0"/>
          <w:numId w:val="1050"/>
        </w:numPr>
      </w:pPr>
      <w:r>
        <w:t xml:space="preserve">redução de missing em check-ins principais</w:t>
      </w:r>
    </w:p>
    <w:p>
      <w:pPr>
        <w:pStyle w:val="Compact"/>
        <w:numPr>
          <w:ilvl w:val="0"/>
          <w:numId w:val="1050"/>
        </w:numPr>
      </w:pPr>
      <w:r>
        <w:t xml:space="preserve">compreensão do dashboard por RH sem leitura nominal</w:t>
      </w:r>
    </w:p>
    <w:bookmarkEnd w:id="136"/>
    <w:bookmarkEnd w:id="137"/>
    <w:bookmarkStart w:id="138" w:name="o-que-fica-fora-do-mvp"/>
    <w:p>
      <w:pPr>
        <w:pStyle w:val="Heading2"/>
      </w:pPr>
      <w:r>
        <w:t xml:space="preserve">29. O que fica fora do MVP</w:t>
      </w:r>
    </w:p>
    <w:p>
      <w:pPr>
        <w:pStyle w:val="Compact"/>
        <w:numPr>
          <w:ilvl w:val="0"/>
          <w:numId w:val="1051"/>
        </w:numPr>
      </w:pPr>
      <w:r>
        <w:t xml:space="preserve">ranking individual</w:t>
      </w:r>
    </w:p>
    <w:p>
      <w:pPr>
        <w:pStyle w:val="Compact"/>
        <w:numPr>
          <w:ilvl w:val="0"/>
          <w:numId w:val="1051"/>
        </w:numPr>
      </w:pPr>
      <w:r>
        <w:t xml:space="preserve">streak rígido</w:t>
      </w:r>
    </w:p>
    <w:p>
      <w:pPr>
        <w:pStyle w:val="Compact"/>
        <w:numPr>
          <w:ilvl w:val="0"/>
          <w:numId w:val="1051"/>
        </w:numPr>
      </w:pPr>
      <w:r>
        <w:t xml:space="preserve">presenteísmo proxy em painel</w:t>
      </w:r>
    </w:p>
    <w:p>
      <w:pPr>
        <w:pStyle w:val="Compact"/>
        <w:numPr>
          <w:ilvl w:val="0"/>
          <w:numId w:val="1051"/>
        </w:numPr>
      </w:pPr>
      <w:r>
        <w:t xml:space="preserve">áudio livre sem moderação</w:t>
      </w:r>
    </w:p>
    <w:p>
      <w:pPr>
        <w:pStyle w:val="Compact"/>
        <w:numPr>
          <w:ilvl w:val="0"/>
          <w:numId w:val="1051"/>
        </w:numPr>
      </w:pPr>
      <w:r>
        <w:t xml:space="preserve">inferências causais automatizadas fortes</w:t>
      </w:r>
    </w:p>
    <w:p>
      <w:pPr>
        <w:pStyle w:val="Compact"/>
        <w:numPr>
          <w:ilvl w:val="0"/>
          <w:numId w:val="1051"/>
        </w:numPr>
      </w:pPr>
      <w:r>
        <w:t xml:space="preserve">score composto executivo com aparência de verdade consolidada</w:t>
      </w:r>
    </w:p>
    <w:bookmarkEnd w:id="138"/>
    <w:bookmarkStart w:id="139" w:name="próximo-passo-após-mvp"/>
    <w:p>
      <w:pPr>
        <w:pStyle w:val="Heading2"/>
      </w:pPr>
      <w:r>
        <w:t xml:space="preserve">30. Próximo passo após MVP</w:t>
      </w:r>
    </w:p>
    <w:p>
      <w:pPr>
        <w:pStyle w:val="Compact"/>
        <w:numPr>
          <w:ilvl w:val="0"/>
          <w:numId w:val="1052"/>
        </w:numPr>
      </w:pPr>
      <w:r>
        <w:t xml:space="preserve">calibrar scoring com dados reais</w:t>
      </w:r>
    </w:p>
    <w:p>
      <w:pPr>
        <w:pStyle w:val="Compact"/>
        <w:numPr>
          <w:ilvl w:val="0"/>
          <w:numId w:val="1052"/>
        </w:numPr>
      </w:pPr>
      <w:r>
        <w:t xml:space="preserve">testar modelos de descoberta</w:t>
      </w:r>
    </w:p>
    <w:p>
      <w:pPr>
        <w:pStyle w:val="Compact"/>
        <w:numPr>
          <w:ilvl w:val="0"/>
          <w:numId w:val="1052"/>
        </w:numPr>
      </w:pPr>
      <w:r>
        <w:t xml:space="preserve">evoluir mensagens comunitárias moderadas</w:t>
      </w:r>
    </w:p>
    <w:p>
      <w:pPr>
        <w:pStyle w:val="Compact"/>
        <w:numPr>
          <w:ilvl w:val="0"/>
          <w:numId w:val="1052"/>
        </w:numPr>
      </w:pPr>
      <w:r>
        <w:t xml:space="preserve">adicionar pulse HLB, ICE e ELET</w:t>
      </w:r>
    </w:p>
    <w:p>
      <w:pPr>
        <w:pStyle w:val="Compact"/>
        <w:numPr>
          <w:ilvl w:val="0"/>
          <w:numId w:val="1052"/>
        </w:numPr>
      </w:pPr>
      <w:r>
        <w:t xml:space="preserve">refinar dashboard com consenso e confiança</w:t>
      </w:r>
    </w:p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2026-03-12T04:44:01Z</dcterms:created>
  <dcterms:modified xsi:type="dcterms:W3CDTF">2026-03-12T04:44:01Z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