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D291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中华人民共和国成立（1949年）</w:t>
      </w:r>
      <w:r w:rsidRPr="005032FA">
        <w:t>：</w:t>
      </w:r>
    </w:p>
    <w:p w14:paraId="652CE9E7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：1949年10月1日，毛泽东在天安门城楼上宣布中华人民共和国成立。</w:t>
      </w:r>
    </w:p>
    <w:p w14:paraId="07162BF9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：标志着中国结束了百年战乱和分裂，进入了新的历史阶段。</w:t>
      </w:r>
    </w:p>
    <w:p w14:paraId="78A195E4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改革开放（1978年）</w:t>
      </w:r>
      <w:r w:rsidRPr="005032FA">
        <w:t>：</w:t>
      </w:r>
    </w:p>
    <w:p w14:paraId="6A0052FF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：1978年，邓小平提出改革开放政策，开启了中国的现代化建设和经济改革。</w:t>
      </w:r>
    </w:p>
    <w:p w14:paraId="297CF48D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：推动中国从计划经济向市场经济转型，带来快速的经济增长和社会发展。</w:t>
      </w:r>
    </w:p>
    <w:p w14:paraId="39BE9EFD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中国加入世界贸易组织（WTO）（2001年）</w:t>
      </w:r>
      <w:r w:rsidRPr="005032FA">
        <w:t>：</w:t>
      </w:r>
    </w:p>
    <w:p w14:paraId="60E61A9D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：2001年12月，中国正式加入WTO。</w:t>
      </w:r>
    </w:p>
    <w:p w14:paraId="7697D68B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：加速了中国的经济全球化进程，提升了中国在国际经济舞台上的地位。</w:t>
      </w:r>
    </w:p>
    <w:p w14:paraId="3A0E86B6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香港回归（1997年）</w:t>
      </w:r>
      <w:r w:rsidRPr="005032FA">
        <w:t>：</w:t>
      </w:r>
    </w:p>
    <w:p w14:paraId="5A52C377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：1997年7月1日，香港回归中国，成为中华人民共和国的特别行政区。</w:t>
      </w:r>
    </w:p>
    <w:p w14:paraId="342193C8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：标志着“一国两制”方针的成功实施，也是中华民族实现统一的重要一步。</w:t>
      </w:r>
    </w:p>
    <w:p w14:paraId="072F3A8C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2008年北京奥运会</w:t>
      </w:r>
      <w:r w:rsidRPr="005032FA">
        <w:t>：</w:t>
      </w:r>
    </w:p>
    <w:p w14:paraId="39E5CD00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：2008年8月8日，北京成功举办第29届夏季奥林匹克运动会。</w:t>
      </w:r>
    </w:p>
    <w:p w14:paraId="3FF63F0F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：展示了中国的综合国力和国际形象，提升了国家的文化软实力。</w:t>
      </w:r>
    </w:p>
    <w:p w14:paraId="64DDF5EB" w14:textId="77777777" w:rsidR="005032FA" w:rsidRPr="005032FA" w:rsidRDefault="005032FA" w:rsidP="005032FA">
      <w:pPr>
        <w:numPr>
          <w:ilvl w:val="0"/>
          <w:numId w:val="1"/>
        </w:numPr>
      </w:pPr>
      <w:proofErr w:type="gramStart"/>
      <w:r w:rsidRPr="005032FA">
        <w:rPr>
          <w:b/>
          <w:bCs/>
        </w:rPr>
        <w:t>汶</w:t>
      </w:r>
      <w:proofErr w:type="gramEnd"/>
      <w:r w:rsidRPr="005032FA">
        <w:rPr>
          <w:b/>
          <w:bCs/>
        </w:rPr>
        <w:t>川地震（2008年）</w:t>
      </w:r>
      <w:r w:rsidRPr="005032FA">
        <w:t>：</w:t>
      </w:r>
    </w:p>
    <w:p w14:paraId="32301F8C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：2008年5月12日，四川省汶川县发生8.0级大地震。</w:t>
      </w:r>
    </w:p>
    <w:p w14:paraId="7B371C44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：全国上下共同抗震救灾，展现了中国人民的团结和坚韧，也推动了灾后重建和应急管理体系的完善。</w:t>
      </w:r>
    </w:p>
    <w:p w14:paraId="0C4457D0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嫦娥探月工程（2007年-至今）</w:t>
      </w:r>
      <w:r w:rsidRPr="005032FA">
        <w:t>：</w:t>
      </w:r>
    </w:p>
    <w:p w14:paraId="34E98AD3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：中国自2007年发射嫦娥一号卫星以来，持续进行探月工程。</w:t>
      </w:r>
    </w:p>
    <w:p w14:paraId="7E7F8655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：展示了中国在航天科技领域的进步，提升了国家的科技实力和国际地位。</w:t>
      </w:r>
    </w:p>
    <w:p w14:paraId="7D51683B" w14:textId="77777777" w:rsidR="005032FA" w:rsidRPr="005032FA" w:rsidRDefault="005032FA" w:rsidP="005032FA">
      <w:pPr>
        <w:numPr>
          <w:ilvl w:val="0"/>
          <w:numId w:val="1"/>
        </w:numPr>
      </w:pPr>
      <w:r w:rsidRPr="005032FA">
        <w:rPr>
          <w:b/>
          <w:bCs/>
        </w:rPr>
        <w:t>新冠疫情防控（2020年-至今）</w:t>
      </w:r>
      <w:r w:rsidRPr="005032FA">
        <w:t>：</w:t>
      </w:r>
    </w:p>
    <w:p w14:paraId="37189B4A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背景</w:t>
      </w:r>
      <w:r w:rsidRPr="005032FA">
        <w:t>：2020年初，新冠疫情在全球蔓延，中国迅速采取了严格的防控措施。</w:t>
      </w:r>
    </w:p>
    <w:p w14:paraId="460A4976" w14:textId="77777777" w:rsidR="005032FA" w:rsidRPr="005032FA" w:rsidRDefault="005032FA" w:rsidP="005032FA">
      <w:pPr>
        <w:numPr>
          <w:ilvl w:val="1"/>
          <w:numId w:val="1"/>
        </w:numPr>
      </w:pPr>
      <w:r w:rsidRPr="005032FA">
        <w:rPr>
          <w:b/>
          <w:bCs/>
        </w:rPr>
        <w:t>意义</w:t>
      </w:r>
      <w:r w:rsidRPr="005032FA">
        <w:t>：体现了中国政府的治理能力和中国人民的团结一致，取得了显著的抗</w:t>
      </w:r>
      <w:proofErr w:type="gramStart"/>
      <w:r w:rsidRPr="005032FA">
        <w:t>疫</w:t>
      </w:r>
      <w:proofErr w:type="gramEnd"/>
      <w:r w:rsidRPr="005032FA">
        <w:t>成效。</w:t>
      </w:r>
    </w:p>
    <w:p w14:paraId="6B1369AC" w14:textId="77777777" w:rsidR="00B356EF" w:rsidRDefault="00B356EF">
      <w:pPr>
        <w:rPr>
          <w:rFonts w:hint="eastAsia"/>
        </w:rPr>
      </w:pPr>
    </w:p>
    <w:sectPr w:rsidR="00B3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8793D"/>
    <w:multiLevelType w:val="multilevel"/>
    <w:tmpl w:val="E4CA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21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BC"/>
    <w:rsid w:val="005032FA"/>
    <w:rsid w:val="008F0C99"/>
    <w:rsid w:val="00B356EF"/>
    <w:rsid w:val="00C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BF558-CAAD-487A-BD86-4940D771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这 啊</dc:creator>
  <cp:keywords/>
  <dc:description/>
  <cp:lastModifiedBy>这 啊</cp:lastModifiedBy>
  <cp:revision>3</cp:revision>
  <dcterms:created xsi:type="dcterms:W3CDTF">2024-06-05T02:00:00Z</dcterms:created>
  <dcterms:modified xsi:type="dcterms:W3CDTF">2024-06-05T02:00:00Z</dcterms:modified>
</cp:coreProperties>
</file>