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AE4" w:rsidRDefault="00677AE4" w:rsidP="00677AE4">
      <w:r>
        <w:rPr>
          <w:rFonts w:hint="eastAsia"/>
        </w:rPr>
        <w:t>2018</w:t>
      </w:r>
      <w:r>
        <w:t>-</w:t>
      </w:r>
      <w:r>
        <w:rPr>
          <w:rFonts w:hint="eastAsia"/>
        </w:rPr>
        <w:t>07</w:t>
      </w:r>
      <w:r>
        <w:t>-</w:t>
      </w:r>
      <w:r>
        <w:rPr>
          <w:rFonts w:hint="eastAsia"/>
        </w:rPr>
        <w:t>19</w:t>
      </w:r>
    </w:p>
    <w:p w:rsidR="00F50B53" w:rsidRDefault="00F50B53" w:rsidP="00855F03">
      <w:pPr>
        <w:spacing w:beforeLines="50" w:before="156" w:line="360" w:lineRule="auto"/>
        <w:ind w:left="420" w:hangingChars="200" w:hanging="420"/>
      </w:pPr>
      <w:r>
        <w:rPr>
          <w:rFonts w:hint="eastAsia"/>
        </w:rPr>
        <w:t>成销</w:t>
      </w:r>
      <w:r>
        <w:t>：</w:t>
      </w:r>
      <w:r>
        <w:rPr>
          <w:rFonts w:hint="eastAsia"/>
        </w:rPr>
        <w:t>首</w:t>
      </w:r>
      <w:r>
        <w:t>次结算</w:t>
      </w:r>
      <w:r w:rsidR="00815F70">
        <w:rPr>
          <w:rFonts w:hint="eastAsia"/>
        </w:rPr>
        <w:t>即</w:t>
      </w:r>
      <w:r w:rsidR="00815F70">
        <w:t>为成</w:t>
      </w:r>
      <w:r w:rsidR="00815F70">
        <w:rPr>
          <w:rFonts w:hint="eastAsia"/>
        </w:rPr>
        <w:t>销，其</w:t>
      </w:r>
      <w:r w:rsidR="00815F70">
        <w:t>后皆为补差，除放贷款。</w:t>
      </w:r>
    </w:p>
    <w:p w:rsidR="00D50936" w:rsidRDefault="00CD3C5A" w:rsidP="00855F03">
      <w:pPr>
        <w:spacing w:beforeLines="50" w:before="156" w:line="360" w:lineRule="auto"/>
        <w:ind w:left="420" w:hangingChars="200" w:hanging="420"/>
      </w:pPr>
      <w:r>
        <w:rPr>
          <w:rFonts w:hint="eastAsia"/>
        </w:rPr>
        <w:t>收款</w:t>
      </w:r>
      <w:r>
        <w:t>时，手工指定是</w:t>
      </w:r>
      <w:r>
        <w:rPr>
          <w:rFonts w:hint="eastAsia"/>
        </w:rPr>
        <w:t>否</w:t>
      </w:r>
      <w:r w:rsidR="000D403D">
        <w:t>为补差</w:t>
      </w:r>
      <w:r w:rsidR="000D403D">
        <w:rPr>
          <w:rFonts w:hint="eastAsia"/>
        </w:rPr>
        <w:t>。</w:t>
      </w:r>
      <w:r w:rsidR="000D403D">
        <w:t xml:space="preserve"> </w:t>
      </w:r>
    </w:p>
    <w:p w:rsidR="000D403D" w:rsidRDefault="000D403D" w:rsidP="00855F03">
      <w:pPr>
        <w:spacing w:beforeLines="50" w:before="156" w:line="360" w:lineRule="auto"/>
        <w:ind w:left="420" w:hangingChars="200" w:hanging="420"/>
      </w:pPr>
    </w:p>
    <w:p w:rsidR="006C524A" w:rsidRDefault="006C524A" w:rsidP="00855F03">
      <w:pPr>
        <w:spacing w:beforeLines="50" w:before="156" w:line="360" w:lineRule="auto"/>
        <w:ind w:left="420" w:hangingChars="200" w:hanging="420"/>
      </w:pPr>
      <w:r>
        <w:rPr>
          <w:rFonts w:hint="eastAsia"/>
        </w:rPr>
        <w:t>贷款</w:t>
      </w:r>
      <w:r>
        <w:t>首付</w:t>
      </w:r>
    </w:p>
    <w:p w:rsidR="006C524A" w:rsidRDefault="006C524A" w:rsidP="00855F03">
      <w:pPr>
        <w:spacing w:beforeLines="50" w:before="156" w:line="360" w:lineRule="auto"/>
        <w:ind w:left="420" w:hangingChars="200" w:hanging="420"/>
        <w:rPr>
          <w:rFonts w:hint="eastAsia"/>
        </w:rPr>
      </w:pPr>
      <w:r>
        <w:rPr>
          <w:rFonts w:hint="eastAsia"/>
        </w:rPr>
        <w:t>分</w:t>
      </w:r>
      <w:r>
        <w:t>期首付</w:t>
      </w:r>
    </w:p>
    <w:p w:rsidR="00ED5187" w:rsidRDefault="00ED5187" w:rsidP="00855F03">
      <w:pPr>
        <w:spacing w:beforeLines="50" w:before="156" w:line="360" w:lineRule="auto"/>
        <w:ind w:left="420" w:hangingChars="200" w:hanging="420"/>
        <w:rPr>
          <w:rFonts w:hint="eastAsia"/>
        </w:rPr>
      </w:pPr>
      <w:bookmarkStart w:id="0" w:name="_GoBack"/>
      <w:bookmarkEnd w:id="0"/>
      <w:r>
        <w:rPr>
          <w:rFonts w:hint="eastAsia"/>
        </w:rPr>
        <w:t>银行</w:t>
      </w:r>
      <w:r>
        <w:t>贷款并首付分期</w:t>
      </w:r>
      <w:r>
        <w:rPr>
          <w:rFonts w:hint="eastAsia"/>
        </w:rPr>
        <w:t>的</w:t>
      </w:r>
      <w:r>
        <w:t>方式，存在两</w:t>
      </w:r>
      <w:r>
        <w:rPr>
          <w:rFonts w:hint="eastAsia"/>
        </w:rPr>
        <w:t>个</w:t>
      </w:r>
      <w:r>
        <w:t>首付，即：贷款首付、分期首付</w:t>
      </w:r>
    </w:p>
    <w:p w:rsidR="000D403D" w:rsidRDefault="000D403D" w:rsidP="00855F03">
      <w:pPr>
        <w:spacing w:beforeLines="50" w:before="156" w:line="360" w:lineRule="auto"/>
        <w:ind w:left="420" w:hangingChars="200" w:hanging="420"/>
      </w:pPr>
    </w:p>
    <w:p w:rsidR="000D403D" w:rsidRPr="00D50936" w:rsidRDefault="000D403D" w:rsidP="00855F03">
      <w:pPr>
        <w:spacing w:beforeLines="50" w:before="156" w:line="360" w:lineRule="auto"/>
        <w:ind w:left="420" w:hangingChars="200" w:hanging="420"/>
        <w:rPr>
          <w:rFonts w:hint="eastAsia"/>
        </w:rPr>
      </w:pPr>
    </w:p>
    <w:p w:rsidR="00EA5FD0" w:rsidRDefault="005A4B13" w:rsidP="00855F03">
      <w:pPr>
        <w:spacing w:beforeLines="50" w:before="156" w:line="360" w:lineRule="auto"/>
        <w:ind w:left="420" w:hangingChars="200" w:hanging="420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2B6A02">
        <w:rPr>
          <w:rFonts w:hint="eastAsia"/>
        </w:rPr>
        <w:t xml:space="preserve"> </w:t>
      </w:r>
      <w:r w:rsidR="00677AE4">
        <w:rPr>
          <w:rFonts w:hint="eastAsia"/>
        </w:rPr>
        <w:t>不可贷款的附属物业（如储藏间），是否会同付款方式为贷款的主售物业一同签约？（就是签在同一个合同上）那首付怎么算？</w:t>
      </w:r>
    </w:p>
    <w:p w:rsidR="005A4B13" w:rsidRDefault="005A4B13" w:rsidP="00855F03">
      <w:pPr>
        <w:spacing w:beforeLines="50" w:before="156" w:line="360" w:lineRule="auto"/>
        <w:ind w:left="420" w:hangingChars="200" w:hanging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B97B4A">
        <w:rPr>
          <w:rFonts w:hint="eastAsia"/>
        </w:rPr>
        <w:t xml:space="preserve"> </w:t>
      </w:r>
      <w:r>
        <w:rPr>
          <w:rFonts w:hint="eastAsia"/>
        </w:rPr>
        <w:t>建议</w:t>
      </w:r>
      <w:r>
        <w:t>将</w:t>
      </w:r>
      <w:r>
        <w:rPr>
          <w:rFonts w:hint="eastAsia"/>
        </w:rPr>
        <w:t>不可贷款的附属物业独立</w:t>
      </w:r>
      <w:r w:rsidR="001D5A1A">
        <w:rPr>
          <w:rFonts w:hint="eastAsia"/>
        </w:rPr>
        <w:t>签订</w:t>
      </w:r>
      <w:r>
        <w:t>协议，可绑定对应的签约合同（</w:t>
      </w:r>
      <w:r>
        <w:rPr>
          <w:rFonts w:hint="eastAsia"/>
        </w:rPr>
        <w:t>或</w:t>
      </w:r>
      <w:r>
        <w:t>客户）</w:t>
      </w:r>
    </w:p>
    <w:p w:rsidR="00516DF4" w:rsidRDefault="00516DF4" w:rsidP="00855F03">
      <w:pPr>
        <w:spacing w:beforeLines="50" w:before="156" w:line="360" w:lineRule="auto"/>
        <w:ind w:left="420" w:hangingChars="200" w:hanging="420"/>
      </w:pPr>
    </w:p>
    <w:p w:rsidR="005A4B13" w:rsidRDefault="0004273F" w:rsidP="00855F03">
      <w:pPr>
        <w:spacing w:beforeLines="50" w:before="156" w:line="360" w:lineRule="auto"/>
        <w:ind w:left="420" w:hangingChars="200" w:hanging="420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付款</w:t>
      </w:r>
      <w:r>
        <w:t>方式变更</w:t>
      </w:r>
      <w:r w:rsidR="00E625EB">
        <w:rPr>
          <w:rFonts w:hint="eastAsia"/>
        </w:rPr>
        <w:t>：</w:t>
      </w:r>
      <w:r>
        <w:rPr>
          <w:rFonts w:hint="eastAsia"/>
        </w:rPr>
        <w:t>贷款</w:t>
      </w:r>
      <w:r w:rsidR="00E625EB">
        <w:rPr>
          <w:rFonts w:hint="eastAsia"/>
        </w:rPr>
        <w:t>改变首付</w:t>
      </w:r>
      <w:r w:rsidR="00E625EB">
        <w:t>比例</w:t>
      </w:r>
      <w:r w:rsidR="00E625EB">
        <w:rPr>
          <w:rFonts w:hint="eastAsia"/>
        </w:rPr>
        <w:t>，贷款</w:t>
      </w:r>
      <w:r w:rsidR="00E625EB">
        <w:t>变全款等情况</w:t>
      </w:r>
    </w:p>
    <w:p w:rsidR="002E535F" w:rsidRDefault="00E625EB" w:rsidP="00855F03">
      <w:pPr>
        <w:spacing w:beforeLines="50" w:before="156" w:line="360" w:lineRule="auto"/>
        <w:ind w:left="420" w:hangingChars="200" w:hanging="420"/>
      </w:pPr>
      <w:r>
        <w:t>A</w:t>
      </w:r>
      <w:r>
        <w:rPr>
          <w:rFonts w:hint="eastAsia"/>
        </w:rPr>
        <w:t>：</w:t>
      </w:r>
      <w:r w:rsidR="002E535F">
        <w:rPr>
          <w:rFonts w:hint="eastAsia"/>
        </w:rPr>
        <w:t xml:space="preserve"> </w:t>
      </w:r>
      <w:r w:rsidR="0023253E">
        <w:rPr>
          <w:rFonts w:hint="eastAsia"/>
        </w:rPr>
        <w:t>新</w:t>
      </w:r>
      <w:r w:rsidR="0023253E">
        <w:t>签</w:t>
      </w:r>
      <w:r w:rsidR="0023253E">
        <w:rPr>
          <w:rFonts w:hint="eastAsia"/>
        </w:rPr>
        <w:t>协议</w:t>
      </w:r>
      <w:r w:rsidR="0023253E">
        <w:t>，</w:t>
      </w:r>
      <w:r w:rsidR="002E535F">
        <w:rPr>
          <w:rFonts w:hint="eastAsia"/>
        </w:rPr>
        <w:t>默认自动</w:t>
      </w:r>
      <w:r w:rsidR="002E535F">
        <w:t>变更对应的结算</w:t>
      </w:r>
      <w:r w:rsidR="002E535F">
        <w:rPr>
          <w:rFonts w:hint="eastAsia"/>
        </w:rPr>
        <w:t>方式</w:t>
      </w:r>
      <w:r w:rsidR="002E535F">
        <w:t>，</w:t>
      </w:r>
      <w:r w:rsidR="0023253E">
        <w:t>业务发生后，</w:t>
      </w:r>
      <w:r w:rsidR="0023253E">
        <w:rPr>
          <w:rFonts w:hint="eastAsia"/>
        </w:rPr>
        <w:t>记</w:t>
      </w:r>
      <w:r w:rsidR="005F7E07">
        <w:t>入系统</w:t>
      </w:r>
      <w:r w:rsidR="005F7E07">
        <w:rPr>
          <w:rFonts w:hint="eastAsia"/>
        </w:rPr>
        <w:t>；</w:t>
      </w:r>
    </w:p>
    <w:p w:rsidR="00E625EB" w:rsidRDefault="005F7E07" w:rsidP="002E535F">
      <w:pPr>
        <w:spacing w:beforeLines="50" w:before="156" w:line="360" w:lineRule="auto"/>
        <w:ind w:left="420"/>
      </w:pPr>
      <w:r>
        <w:rPr>
          <w:rFonts w:hint="eastAsia"/>
        </w:rPr>
        <w:t>已结算签约</w:t>
      </w:r>
      <w:r>
        <w:t>，</w:t>
      </w:r>
      <w:r>
        <w:rPr>
          <w:rFonts w:hint="eastAsia"/>
        </w:rPr>
        <w:t>补</w:t>
      </w:r>
      <w:r>
        <w:t>交款项作为补差</w:t>
      </w:r>
      <w:r w:rsidR="00E82BBA">
        <w:rPr>
          <w:rFonts w:hint="eastAsia"/>
        </w:rPr>
        <w:t>。</w:t>
      </w:r>
    </w:p>
    <w:p w:rsidR="009C318F" w:rsidRDefault="009C318F" w:rsidP="002E535F">
      <w:pPr>
        <w:spacing w:beforeLines="50" w:before="156" w:line="360" w:lineRule="auto"/>
        <w:ind w:left="420"/>
      </w:pPr>
      <w:r>
        <w:rPr>
          <w:rFonts w:hint="eastAsia"/>
        </w:rPr>
        <w:t>已</w:t>
      </w:r>
      <w:r>
        <w:t>交金额小于等于</w:t>
      </w:r>
      <w:r>
        <w:rPr>
          <w:rFonts w:hint="eastAsia"/>
        </w:rPr>
        <w:t>非</w:t>
      </w:r>
      <w:r>
        <w:t>贷款金额。</w:t>
      </w:r>
    </w:p>
    <w:p w:rsidR="00985885" w:rsidRDefault="00985885" w:rsidP="00985885">
      <w:pPr>
        <w:spacing w:beforeLines="50" w:before="156" w:line="360" w:lineRule="auto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B05489" w:rsidRPr="00B05489">
        <w:rPr>
          <w:rFonts w:hint="eastAsia"/>
        </w:rPr>
        <w:t>退房时当前业务员不是认购业务员，业绩怎么算？</w:t>
      </w:r>
    </w:p>
    <w:p w:rsidR="00B05489" w:rsidRDefault="00B05489" w:rsidP="00985885">
      <w:pPr>
        <w:spacing w:beforeLines="50" w:before="156" w:line="360" w:lineRule="auto"/>
      </w:pPr>
      <w:r>
        <w:rPr>
          <w:rFonts w:hint="eastAsia"/>
        </w:rPr>
        <w:t>A</w:t>
      </w:r>
      <w:r>
        <w:rPr>
          <w:rFonts w:hint="eastAsia"/>
        </w:rPr>
        <w:t>：谁</w:t>
      </w:r>
      <w:r>
        <w:t>受益谁承担</w:t>
      </w:r>
      <w:r>
        <w:rPr>
          <w:rFonts w:hint="eastAsia"/>
        </w:rPr>
        <w:t>。</w:t>
      </w:r>
    </w:p>
    <w:p w:rsidR="00CE4417" w:rsidRDefault="00CE4417" w:rsidP="00985885">
      <w:pPr>
        <w:spacing w:beforeLines="50" w:before="156" w:line="360" w:lineRule="auto"/>
      </w:pPr>
    </w:p>
    <w:p w:rsidR="00CE4417" w:rsidRDefault="00CE4417" w:rsidP="00985885">
      <w:pPr>
        <w:spacing w:beforeLines="50" w:before="156" w:line="360" w:lineRule="auto"/>
      </w:pPr>
    </w:p>
    <w:p w:rsidR="00CD3F0B" w:rsidRDefault="00CE4417" w:rsidP="00985885">
      <w:pPr>
        <w:spacing w:beforeLines="50" w:before="156" w:line="360" w:lineRule="auto"/>
      </w:pPr>
      <w:r>
        <w:t>Note</w:t>
      </w:r>
      <w:r w:rsidR="00CD3F0B">
        <w:rPr>
          <w:rFonts w:hint="eastAsia"/>
        </w:rPr>
        <w:t>：</w:t>
      </w:r>
      <w:r w:rsidR="004E7D3C">
        <w:rPr>
          <w:rFonts w:hint="eastAsia"/>
        </w:rPr>
        <w:t>业务</w:t>
      </w:r>
      <w:r w:rsidR="004E7D3C">
        <w:t>业绩与收款时间匹配</w:t>
      </w:r>
      <w:r>
        <w:rPr>
          <w:rFonts w:hint="eastAsia"/>
        </w:rPr>
        <w:t>，</w:t>
      </w:r>
      <w:r>
        <w:t>主管会直接签约</w:t>
      </w:r>
      <w:r w:rsidR="00590A7B">
        <w:rPr>
          <w:rFonts w:hint="eastAsia"/>
        </w:rPr>
        <w:t>，</w:t>
      </w:r>
      <w:r w:rsidR="00590A7B">
        <w:t>统计主</w:t>
      </w:r>
      <w:r w:rsidR="00590A7B">
        <w:rPr>
          <w:rFonts w:hint="eastAsia"/>
        </w:rPr>
        <w:t>管业绩时</w:t>
      </w:r>
      <w:r w:rsidR="00590A7B">
        <w:t>手工去除直签</w:t>
      </w:r>
      <w:r w:rsidR="00590A7B">
        <w:rPr>
          <w:rFonts w:hint="eastAsia"/>
        </w:rPr>
        <w:t>业绩</w:t>
      </w:r>
      <w:r w:rsidR="00590A7B">
        <w:t>。</w:t>
      </w:r>
    </w:p>
    <w:p w:rsidR="00E82BBA" w:rsidRPr="00E82BBA" w:rsidRDefault="00E82BBA" w:rsidP="00855F03">
      <w:pPr>
        <w:spacing w:beforeLines="50" w:before="156" w:line="360" w:lineRule="auto"/>
        <w:ind w:left="420" w:hangingChars="200" w:hanging="420"/>
      </w:pPr>
    </w:p>
    <w:sectPr w:rsidR="00E82BBA" w:rsidRPr="00E8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D9"/>
    <w:rsid w:val="0004273F"/>
    <w:rsid w:val="000D403D"/>
    <w:rsid w:val="001D5A1A"/>
    <w:rsid w:val="0023253E"/>
    <w:rsid w:val="002B6A02"/>
    <w:rsid w:val="002E535F"/>
    <w:rsid w:val="004E7D3C"/>
    <w:rsid w:val="00516DF4"/>
    <w:rsid w:val="00590A7B"/>
    <w:rsid w:val="005A4B13"/>
    <w:rsid w:val="005E1366"/>
    <w:rsid w:val="005F7E07"/>
    <w:rsid w:val="00677AE4"/>
    <w:rsid w:val="006C524A"/>
    <w:rsid w:val="00815F70"/>
    <w:rsid w:val="00855F03"/>
    <w:rsid w:val="00976BB8"/>
    <w:rsid w:val="00985885"/>
    <w:rsid w:val="009C318F"/>
    <w:rsid w:val="00B05489"/>
    <w:rsid w:val="00B97B4A"/>
    <w:rsid w:val="00BC2CD9"/>
    <w:rsid w:val="00BE08CD"/>
    <w:rsid w:val="00CC5A84"/>
    <w:rsid w:val="00CD3C5A"/>
    <w:rsid w:val="00CD3F0B"/>
    <w:rsid w:val="00CE4417"/>
    <w:rsid w:val="00D50936"/>
    <w:rsid w:val="00E625EB"/>
    <w:rsid w:val="00E82BBA"/>
    <w:rsid w:val="00EA5FD0"/>
    <w:rsid w:val="00ED5187"/>
    <w:rsid w:val="00F50B53"/>
    <w:rsid w:val="00F9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E4A62-EDAE-4274-8B96-51892F94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0B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41</cp:revision>
  <dcterms:created xsi:type="dcterms:W3CDTF">2018-07-19T08:48:00Z</dcterms:created>
  <dcterms:modified xsi:type="dcterms:W3CDTF">2018-07-23T15:11:00Z</dcterms:modified>
</cp:coreProperties>
</file>